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Chapter 1: Introduction to Maternity and Pediatric Nursing</w:t>
      </w:r>
    </w:p>
    <w:p w14:paraId="0000000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0000000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Multiple Choice</w:t>
      </w:r>
    </w:p>
    <w:p w14:paraId="0000000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i/>
        </w:rPr>
      </w:pPr>
      <w:r>
        <w:rPr>
          <w:rFonts w:ascii="Times New Roman" w:eastAsia="Times New Roman" w:hAnsi="Times New Roman" w:cs="Times New Roman"/>
          <w:i/>
        </w:rPr>
        <w:t>Identify the choice that best completes the statement or answers the question.</w:t>
      </w:r>
    </w:p>
    <w:p w14:paraId="0000000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   </w:t>
      </w:r>
      <w:r>
        <w:rPr>
          <w:rFonts w:ascii="Times New Roman" w:eastAsia="Times New Roman" w:hAnsi="Times New Roman" w:cs="Times New Roman"/>
          <w:sz w:val="24"/>
          <w:szCs w:val="24"/>
        </w:rPr>
        <w:t>A patient is admitted to the labor and delivery unit, and a plan of care based on that patient’s needs is developed by which member of the health-care team?</w:t>
      </w:r>
    </w:p>
    <w:tbl>
      <w:tblPr>
        <w:tblStyle w:val="afff1"/>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03E31380"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0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sdt>
              <w:sdtPr>
                <w:tag w:val="goog_rdk_0"/>
                <w:id w:val="1312668721"/>
              </w:sdtPr>
              <w:sdtEndPr/>
              <w:sdtContent/>
            </w:sdt>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0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practical nurse (LPN)/Licensed vocational nurse (LVN)</w:t>
            </w:r>
          </w:p>
        </w:tc>
      </w:tr>
      <w:tr w:rsidR="008706BF" w14:paraId="396FC03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0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0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 (RN)</w:t>
            </w:r>
          </w:p>
        </w:tc>
      </w:tr>
      <w:tr w:rsidR="008706BF" w14:paraId="0F2D9FA0"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0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0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practitioner</w:t>
            </w:r>
          </w:p>
        </w:tc>
      </w:tr>
      <w:tr w:rsidR="008706BF" w14:paraId="645185F4"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0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0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nurse midwife</w:t>
            </w:r>
          </w:p>
        </w:tc>
      </w:tr>
    </w:tbl>
    <w:p w14:paraId="0000001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2.   </w:t>
      </w:r>
      <w:r>
        <w:rPr>
          <w:rFonts w:ascii="Times New Roman" w:eastAsia="Times New Roman" w:hAnsi="Times New Roman" w:cs="Times New Roman"/>
          <w:sz w:val="24"/>
          <w:szCs w:val="24"/>
        </w:rPr>
        <w:t xml:space="preserve">How does a nurse practitioner’s role differ from that of a certified nurse midwife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maternity care?</w:t>
      </w:r>
    </w:p>
    <w:tbl>
      <w:tblPr>
        <w:tblStyle w:val="afff2"/>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268CD0C3" w14:textId="77777777">
        <w:trPr>
          <w:trHeight w:val="75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1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1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practitioner does not usually deliver babies but cares for women before and after delivery.</w:t>
            </w:r>
          </w:p>
        </w:tc>
      </w:tr>
      <w:tr w:rsidR="008706BF" w14:paraId="03318AA2" w14:textId="77777777">
        <w:trPr>
          <w:trHeight w:val="75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1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1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certified nurse midwife cannot prescribe medications, but a nurse practitioner does have prescribing privileges.</w:t>
            </w:r>
          </w:p>
        </w:tc>
      </w:tr>
      <w:tr w:rsidR="008706BF" w14:paraId="1EA00866" w14:textId="77777777">
        <w:trPr>
          <w:trHeight w:val="75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1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1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certified nurse midwife is hired by the hospital, whereas a nurse practitioner practices independently and does not have hospital privileges.</w:t>
            </w:r>
          </w:p>
        </w:tc>
      </w:tr>
      <w:tr w:rsidR="008706BF" w14:paraId="7C6EF696" w14:textId="77777777">
        <w:trPr>
          <w:trHeight w:val="75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1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1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certified nurse midwife and the nurse practitioner have very similar roles with little difference betw</w:t>
            </w:r>
            <w:r>
              <w:rPr>
                <w:rFonts w:ascii="Times New Roman" w:eastAsia="Times New Roman" w:hAnsi="Times New Roman" w:cs="Times New Roman"/>
                <w:sz w:val="24"/>
                <w:szCs w:val="24"/>
              </w:rPr>
              <w:t>een the two.</w:t>
            </w:r>
          </w:p>
        </w:tc>
      </w:tr>
    </w:tbl>
    <w:p w14:paraId="0000001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3.   </w:t>
      </w:r>
      <w:r>
        <w:rPr>
          <w:rFonts w:ascii="Times New Roman" w:eastAsia="Times New Roman" w:hAnsi="Times New Roman" w:cs="Times New Roman"/>
          <w:sz w:val="24"/>
          <w:szCs w:val="24"/>
        </w:rPr>
        <w:t>The provider explains the need for an amniocentesis, but the patient declines the procedure. The nurse supports the patient’s right to make this decision, demonstrating an understanding of which ethical principle?</w:t>
      </w:r>
    </w:p>
    <w:tbl>
      <w:tblPr>
        <w:tblStyle w:val="afff3"/>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47F6DEEA"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1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1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Autonomy</w:t>
            </w:r>
          </w:p>
        </w:tc>
      </w:tr>
      <w:tr w:rsidR="008706BF" w14:paraId="64D28BC0"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2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2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w:t>
            </w:r>
          </w:p>
        </w:tc>
      </w:tr>
      <w:tr w:rsidR="008706BF" w14:paraId="7C482F4B"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2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2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w:t>
            </w:r>
          </w:p>
        </w:tc>
      </w:tr>
      <w:tr w:rsidR="008706BF" w14:paraId="784B5BAF"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2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2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w:t>
            </w:r>
          </w:p>
        </w:tc>
      </w:tr>
    </w:tbl>
    <w:p w14:paraId="0000002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4.   </w:t>
      </w:r>
      <w:r>
        <w:rPr>
          <w:rFonts w:ascii="Times New Roman" w:eastAsia="Times New Roman" w:hAnsi="Times New Roman" w:cs="Times New Roman"/>
          <w:sz w:val="24"/>
          <w:szCs w:val="24"/>
        </w:rPr>
        <w:t>The nurse joins a community outreach program to promote vaccination of children, demonstrating which ethical principle?</w:t>
      </w:r>
    </w:p>
    <w:tbl>
      <w:tblPr>
        <w:tblStyle w:val="afff4"/>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7E094A1F"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2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2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Autonomy</w:t>
            </w:r>
          </w:p>
        </w:tc>
      </w:tr>
      <w:tr w:rsidR="008706BF" w14:paraId="456D89B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2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2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w:t>
            </w:r>
          </w:p>
        </w:tc>
      </w:tr>
      <w:tr w:rsidR="008706BF" w14:paraId="1648EE1A"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2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2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w:t>
            </w:r>
          </w:p>
        </w:tc>
      </w:tr>
      <w:tr w:rsidR="008706BF" w14:paraId="06E30CE7"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2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3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w:t>
            </w:r>
          </w:p>
        </w:tc>
      </w:tr>
    </w:tbl>
    <w:p w14:paraId="0000003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5.   </w:t>
      </w:r>
      <w:r>
        <w:rPr>
          <w:rFonts w:ascii="Times New Roman" w:eastAsia="Times New Roman" w:hAnsi="Times New Roman" w:cs="Times New Roman"/>
          <w:sz w:val="24"/>
          <w:szCs w:val="24"/>
        </w:rPr>
        <w:t>The nurse working in an acute care facility makes it a point to never look at the declaration page showing the patient’s insurance or lack of insurance because of a belief that all patients should be treated equally. This demonstrates which ethical princip</w:t>
      </w:r>
      <w:r>
        <w:rPr>
          <w:rFonts w:ascii="Times New Roman" w:eastAsia="Times New Roman" w:hAnsi="Times New Roman" w:cs="Times New Roman"/>
          <w:sz w:val="24"/>
          <w:szCs w:val="24"/>
        </w:rPr>
        <w:t>le?</w:t>
      </w:r>
    </w:p>
    <w:tbl>
      <w:tblPr>
        <w:tblStyle w:val="afff5"/>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4F72A8E6"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3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3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Autonomy</w:t>
            </w:r>
          </w:p>
        </w:tc>
      </w:tr>
      <w:tr w:rsidR="008706BF" w14:paraId="7CC6551F"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3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3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w:t>
            </w:r>
          </w:p>
        </w:tc>
      </w:tr>
      <w:tr w:rsidR="008706BF" w14:paraId="5FBC70BC"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3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3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w:t>
            </w:r>
          </w:p>
        </w:tc>
      </w:tr>
      <w:tr w:rsidR="008706BF" w14:paraId="5B3DBA7B"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3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3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w:t>
            </w:r>
          </w:p>
        </w:tc>
      </w:tr>
    </w:tbl>
    <w:p w14:paraId="0000003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6.   </w:t>
      </w:r>
      <w:r>
        <w:rPr>
          <w:rFonts w:ascii="Times New Roman" w:eastAsia="Times New Roman" w:hAnsi="Times New Roman" w:cs="Times New Roman"/>
          <w:sz w:val="24"/>
          <w:szCs w:val="24"/>
        </w:rPr>
        <w:t xml:space="preserve">A patient asks the student nurse whether a medication is safe to take during pregnancy. The student thinks it is an approved medication during pregnancy. Which is the </w:t>
      </w:r>
      <w:r>
        <w:rPr>
          <w:rFonts w:ascii="Times New Roman" w:eastAsia="Times New Roman" w:hAnsi="Times New Roman" w:cs="Times New Roman"/>
          <w:sz w:val="24"/>
          <w:szCs w:val="24"/>
        </w:rPr>
        <w:lastRenderedPageBreak/>
        <w:t>student’s best response?</w:t>
      </w:r>
    </w:p>
    <w:tbl>
      <w:tblPr>
        <w:tblStyle w:val="afff6"/>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6A27E6E2"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3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4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pretty sure it is a safe medication.”</w:t>
            </w:r>
          </w:p>
        </w:tc>
      </w:tr>
      <w:tr w:rsidR="008706BF" w14:paraId="17D16304"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4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4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not qualified to answer that question.”</w:t>
            </w:r>
          </w:p>
        </w:tc>
      </w:tr>
      <w:tr w:rsidR="008706BF" w14:paraId="56D04E0B"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4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4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ask your obstetric provider.”</w:t>
            </w:r>
          </w:p>
        </w:tc>
      </w:tr>
      <w:tr w:rsidR="008706BF" w14:paraId="104EE1AD"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4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4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don’t know.”</w:t>
            </w:r>
          </w:p>
        </w:tc>
      </w:tr>
    </w:tbl>
    <w:p w14:paraId="0000004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7.   </w:t>
      </w:r>
      <w:r>
        <w:rPr>
          <w:rFonts w:ascii="Times New Roman" w:eastAsia="Times New Roman" w:hAnsi="Times New Roman" w:cs="Times New Roman"/>
          <w:sz w:val="24"/>
          <w:szCs w:val="24"/>
        </w:rPr>
        <w:t>Which term describes assisting a family to feel supported, listened to, and competent?</w:t>
      </w:r>
    </w:p>
    <w:tbl>
      <w:tblPr>
        <w:tblStyle w:val="afff7"/>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3D346FFB"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4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4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Enable</w:t>
            </w:r>
          </w:p>
        </w:tc>
      </w:tr>
      <w:tr w:rsidR="008706BF" w14:paraId="1FB8CAA0"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4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4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Empathy</w:t>
            </w:r>
          </w:p>
        </w:tc>
      </w:tr>
      <w:tr w:rsidR="008706BF" w14:paraId="0F4218D2"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4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4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Egocentric</w:t>
            </w:r>
          </w:p>
        </w:tc>
      </w:tr>
      <w:tr w:rsidR="008706BF" w14:paraId="75BEE8B5"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5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5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Empowerment</w:t>
            </w:r>
          </w:p>
        </w:tc>
      </w:tr>
    </w:tbl>
    <w:p w14:paraId="0000005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       8.   </w:t>
      </w:r>
      <w:r>
        <w:rPr>
          <w:rFonts w:ascii="Times New Roman" w:eastAsia="Times New Roman" w:hAnsi="Times New Roman" w:cs="Times New Roman"/>
          <w:sz w:val="24"/>
          <w:szCs w:val="24"/>
        </w:rPr>
        <w:t xml:space="preserve">Which action should the nurse implement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apply the principles of family-centered care in the hospital environment?</w:t>
      </w:r>
    </w:p>
    <w:tbl>
      <w:tblPr>
        <w:tblStyle w:val="afff8"/>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37F25F57"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5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5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strict visitation policy for siblings</w:t>
            </w:r>
          </w:p>
        </w:tc>
      </w:tr>
      <w:tr w:rsidR="008706BF" w14:paraId="6840628C"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5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5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Allowing a child to “cry it out” when parents leave the bedside</w:t>
            </w:r>
          </w:p>
        </w:tc>
      </w:tr>
      <w:tr w:rsidR="008706BF" w14:paraId="09117BD1"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5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5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parents to continue bedtime routines, such as reading a story</w:t>
            </w:r>
          </w:p>
        </w:tc>
      </w:tr>
      <w:tr w:rsidR="008706BF" w14:paraId="7EC7A410" w14:textId="77777777">
        <w:trPr>
          <w:trHeight w:val="75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5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5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Discouraging cultural foods because they cannot be provided by the dietary department</w:t>
            </w:r>
          </w:p>
        </w:tc>
      </w:tr>
    </w:tbl>
    <w:p w14:paraId="0000005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9.   </w:t>
      </w:r>
      <w:r>
        <w:rPr>
          <w:rFonts w:ascii="Times New Roman" w:eastAsia="Times New Roman" w:hAnsi="Times New Roman" w:cs="Times New Roman"/>
          <w:sz w:val="24"/>
          <w:szCs w:val="24"/>
        </w:rPr>
        <w:t>Which anatomical difference between adults and children places a pediatric patient at risk for insensible losses?</w:t>
      </w:r>
    </w:p>
    <w:tbl>
      <w:tblPr>
        <w:tblStyle w:val="afff9"/>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4BEE0148"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5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5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Large body surface area</w:t>
            </w:r>
          </w:p>
        </w:tc>
      </w:tr>
      <w:tr w:rsidR="008706BF" w14:paraId="04B4109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6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6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Obligatory nose breathing</w:t>
            </w:r>
          </w:p>
        </w:tc>
      </w:tr>
      <w:tr w:rsidR="008706BF" w14:paraId="0AECED6A"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6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6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Disproportionate head size</w:t>
            </w:r>
          </w:p>
        </w:tc>
      </w:tr>
      <w:tr w:rsidR="008706BF" w14:paraId="3E5CA159"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6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6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Poorly developed intercostal chest muscles</w:t>
            </w:r>
          </w:p>
        </w:tc>
      </w:tr>
    </w:tbl>
    <w:p w14:paraId="0000006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10.   </w:t>
      </w:r>
      <w:r>
        <w:rPr>
          <w:rFonts w:ascii="Times New Roman" w:eastAsia="Times New Roman" w:hAnsi="Times New Roman" w:cs="Times New Roman"/>
          <w:sz w:val="24"/>
          <w:szCs w:val="24"/>
        </w:rPr>
        <w:t>Which pediatric anatomical factor increases the risk for respiratory failure when care is provided to a child?</w:t>
      </w:r>
    </w:p>
    <w:tbl>
      <w:tblPr>
        <w:tblStyle w:val="afffa"/>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02A6A2C3"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6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6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Smaller airway</w:t>
            </w:r>
          </w:p>
        </w:tc>
      </w:tr>
      <w:tr w:rsidR="008706BF" w14:paraId="4DBEB4A2"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6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6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Obligatory nose breathing</w:t>
            </w:r>
          </w:p>
        </w:tc>
      </w:tr>
      <w:tr w:rsidR="008706BF" w14:paraId="2824819F"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6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6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Large posterior head bone occiput</w:t>
            </w:r>
          </w:p>
        </w:tc>
      </w:tr>
      <w:tr w:rsidR="008706BF" w14:paraId="1B8D8848"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6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6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Poorly developed intercostal chest muscles</w:t>
            </w:r>
          </w:p>
        </w:tc>
      </w:tr>
    </w:tbl>
    <w:p w14:paraId="0000007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7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11.   </w:t>
      </w:r>
      <w:r>
        <w:rPr>
          <w:rFonts w:ascii="Times New Roman" w:eastAsia="Times New Roman" w:hAnsi="Times New Roman" w:cs="Times New Roman"/>
          <w:sz w:val="24"/>
          <w:szCs w:val="24"/>
        </w:rPr>
        <w:t>Which pediatric anatomical factor increases the risk for airway occlusion when care is provided to a child?</w:t>
      </w:r>
    </w:p>
    <w:tbl>
      <w:tblPr>
        <w:tblStyle w:val="afffb"/>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1FB1EBA1"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7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7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large posterior head bone occiput</w:t>
            </w:r>
          </w:p>
        </w:tc>
      </w:tr>
      <w:tr w:rsidR="008706BF" w14:paraId="07A93F2E"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7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7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increase in total body surface area</w:t>
            </w:r>
          </w:p>
        </w:tc>
      </w:tr>
      <w:tr w:rsidR="008706BF" w14:paraId="02E98A54"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7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7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decrease in circulatory blood volume</w:t>
            </w:r>
          </w:p>
        </w:tc>
      </w:tr>
      <w:tr w:rsidR="008706BF" w14:paraId="546C57FC"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7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7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Intercostal chest muscles that are poorly developed</w:t>
            </w:r>
          </w:p>
        </w:tc>
      </w:tr>
    </w:tbl>
    <w:p w14:paraId="0000007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12.   </w:t>
      </w:r>
      <w:r>
        <w:rPr>
          <w:rFonts w:ascii="Times New Roman" w:eastAsia="Times New Roman" w:hAnsi="Times New Roman" w:cs="Times New Roman"/>
          <w:sz w:val="24"/>
          <w:szCs w:val="24"/>
        </w:rPr>
        <w:t>The nurse is preparing an 8-year-old child for a procedure. Which statement is true of assent?</w:t>
      </w:r>
    </w:p>
    <w:tbl>
      <w:tblPr>
        <w:tblStyle w:val="afffc"/>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5B78437A"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7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7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from the child is part of the agreemen</w:t>
            </w:r>
            <w:r>
              <w:rPr>
                <w:rFonts w:ascii="Times New Roman" w:eastAsia="Times New Roman" w:hAnsi="Times New Roman" w:cs="Times New Roman"/>
                <w:sz w:val="24"/>
                <w:szCs w:val="24"/>
              </w:rPr>
              <w:t>t or assent.</w:t>
            </w:r>
          </w:p>
        </w:tc>
      </w:tr>
      <w:tr w:rsidR="008706BF" w14:paraId="2FC18380"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7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7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children 7 or older can participate in assent.</w:t>
            </w:r>
          </w:p>
        </w:tc>
      </w:tr>
      <w:tr w:rsidR="008706BF" w14:paraId="2DDE99B9"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8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8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Assent only applies to emancipated children.</w:t>
            </w:r>
          </w:p>
        </w:tc>
      </w:tr>
      <w:tr w:rsidR="008706BF" w14:paraId="4FBC07FA"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8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8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health-care team does not need to include the parent or guardian in assent.</w:t>
            </w:r>
          </w:p>
        </w:tc>
      </w:tr>
    </w:tbl>
    <w:p w14:paraId="0000008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13.   </w:t>
      </w:r>
      <w:r>
        <w:rPr>
          <w:rFonts w:ascii="Times New Roman" w:eastAsia="Times New Roman" w:hAnsi="Times New Roman" w:cs="Times New Roman"/>
          <w:sz w:val="24"/>
          <w:szCs w:val="24"/>
        </w:rPr>
        <w:t>The nurse has many tasks to complete and is trying to ensure that they are all done in a timely manner. What is the first step the nurse should take when delega</w:t>
      </w:r>
      <w:r>
        <w:rPr>
          <w:rFonts w:ascii="Times New Roman" w:eastAsia="Times New Roman" w:hAnsi="Times New Roman" w:cs="Times New Roman"/>
          <w:sz w:val="24"/>
          <w:szCs w:val="24"/>
        </w:rPr>
        <w:t>ting?</w:t>
      </w:r>
    </w:p>
    <w:tbl>
      <w:tblPr>
        <w:tblStyle w:val="afffd"/>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7B8ADD61"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8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8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legal standards of the task.</w:t>
            </w:r>
          </w:p>
        </w:tc>
      </w:tr>
      <w:tr w:rsidR="008706BF" w14:paraId="195BD118"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8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8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Decide if the legal standards and specific activity of the task allow the task to be delegated.</w:t>
            </w:r>
          </w:p>
        </w:tc>
      </w:tr>
      <w:tr w:rsidR="008706BF" w14:paraId="72714D1F"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8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8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Clarify what the specific activity or task is by defining all aspects of the issue.</w:t>
            </w:r>
          </w:p>
        </w:tc>
      </w:tr>
      <w:tr w:rsidR="008706BF" w14:paraId="7FA8A26F"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8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8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the established practice that is accepted as the correct way to provide care.</w:t>
            </w:r>
          </w:p>
        </w:tc>
      </w:tr>
    </w:tbl>
    <w:p w14:paraId="0000008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14.   </w:t>
      </w:r>
      <w:r>
        <w:rPr>
          <w:rFonts w:ascii="Times New Roman" w:eastAsia="Times New Roman" w:hAnsi="Times New Roman" w:cs="Times New Roman"/>
          <w:sz w:val="24"/>
          <w:szCs w:val="24"/>
        </w:rPr>
        <w:t xml:space="preserve">What is the nurse’s responsibility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informed consent?</w:t>
      </w:r>
    </w:p>
    <w:tbl>
      <w:tblPr>
        <w:tblStyle w:val="afffe"/>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036C660D"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9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9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the patient’s questions about the procedure.</w:t>
            </w:r>
          </w:p>
        </w:tc>
      </w:tr>
      <w:tr w:rsidR="008706BF" w14:paraId="7093BF9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9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9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what the provider will be doing during the procedure.</w:t>
            </w:r>
          </w:p>
        </w:tc>
      </w:tr>
      <w:tr w:rsidR="008706BF" w14:paraId="6F29C68A" w14:textId="77777777">
        <w:trPr>
          <w:trHeight w:val="75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9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9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consent is signed by the provider and the patient prior to the procedure.</w:t>
            </w:r>
          </w:p>
        </w:tc>
      </w:tr>
      <w:tr w:rsidR="008706BF" w14:paraId="30B28F73"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9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9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Telling the patient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risks associated with the procedure.</w:t>
            </w:r>
          </w:p>
        </w:tc>
      </w:tr>
    </w:tbl>
    <w:p w14:paraId="0000009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9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15.   </w:t>
      </w:r>
      <w:r>
        <w:rPr>
          <w:rFonts w:ascii="Times New Roman" w:eastAsia="Times New Roman" w:hAnsi="Times New Roman" w:cs="Times New Roman"/>
          <w:sz w:val="24"/>
          <w:szCs w:val="24"/>
        </w:rPr>
        <w:t xml:space="preserve">A 17-year-old in her first trimester visits the clinic for a prenatal appointment. She is upset because her parents want her to have an </w:t>
      </w:r>
      <w:proofErr w:type="gramStart"/>
      <w:r>
        <w:rPr>
          <w:rFonts w:ascii="Times New Roman" w:eastAsia="Times New Roman" w:hAnsi="Times New Roman" w:cs="Times New Roman"/>
          <w:sz w:val="24"/>
          <w:szCs w:val="24"/>
        </w:rPr>
        <w:t>abortion</w:t>
      </w:r>
      <w:proofErr w:type="gramEnd"/>
      <w:r>
        <w:rPr>
          <w:rFonts w:ascii="Times New Roman" w:eastAsia="Times New Roman" w:hAnsi="Times New Roman" w:cs="Times New Roman"/>
          <w:sz w:val="24"/>
          <w:szCs w:val="24"/>
        </w:rPr>
        <w:t xml:space="preserve"> but she does not. What should the nurse ask to find out the emancipation status of the patient?</w:t>
      </w:r>
    </w:p>
    <w:tbl>
      <w:tblPr>
        <w:tblStyle w:val="affff"/>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4D35F73C"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9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9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mar</w:t>
            </w:r>
            <w:r>
              <w:rPr>
                <w:rFonts w:ascii="Times New Roman" w:eastAsia="Times New Roman" w:hAnsi="Times New Roman" w:cs="Times New Roman"/>
                <w:sz w:val="24"/>
                <w:szCs w:val="24"/>
              </w:rPr>
              <w:t>ried?”</w:t>
            </w:r>
          </w:p>
        </w:tc>
      </w:tr>
      <w:tr w:rsidR="008706BF" w14:paraId="2A5A8513"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9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9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lawyer?”</w:t>
            </w:r>
          </w:p>
        </w:tc>
      </w:tr>
      <w:tr w:rsidR="008706BF" w14:paraId="6DB0004B"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9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9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job?”</w:t>
            </w:r>
          </w:p>
        </w:tc>
      </w:tr>
      <w:tr w:rsidR="008706BF" w14:paraId="140827A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A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A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graduated high school?”</w:t>
            </w:r>
          </w:p>
        </w:tc>
      </w:tr>
    </w:tbl>
    <w:p w14:paraId="000000A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____   16.   </w:t>
      </w:r>
      <w:r>
        <w:rPr>
          <w:rFonts w:ascii="Times New Roman" w:eastAsia="Times New Roman" w:hAnsi="Times New Roman" w:cs="Times New Roman"/>
          <w:sz w:val="24"/>
          <w:szCs w:val="24"/>
        </w:rPr>
        <w:t>Which of the following is not included in children’s rights?</w:t>
      </w:r>
    </w:p>
    <w:tbl>
      <w:tblPr>
        <w:tblStyle w:val="affff0"/>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17E5BC16"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A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A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participation</w:t>
            </w:r>
          </w:p>
        </w:tc>
      </w:tr>
      <w:tr w:rsidR="008706BF" w14:paraId="636D54FB"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A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A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decision-making</w:t>
            </w:r>
          </w:p>
        </w:tc>
      </w:tr>
      <w:tr w:rsidR="008706BF" w14:paraId="74621BD7"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A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A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protection</w:t>
            </w:r>
          </w:p>
        </w:tc>
      </w:tr>
      <w:tr w:rsidR="008706BF" w14:paraId="72D2EE34"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A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A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provisions</w:t>
            </w:r>
          </w:p>
        </w:tc>
      </w:tr>
    </w:tbl>
    <w:p w14:paraId="000000A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17.   </w:t>
      </w:r>
      <w:r>
        <w:rPr>
          <w:rFonts w:ascii="Times New Roman" w:eastAsia="Times New Roman" w:hAnsi="Times New Roman" w:cs="Times New Roman"/>
          <w:sz w:val="24"/>
          <w:szCs w:val="24"/>
        </w:rPr>
        <w:t>The nurse is uncomfortable with caring for a patient who is planning to undergo an abortion. What action should the nurse take?</w:t>
      </w:r>
    </w:p>
    <w:tbl>
      <w:tblPr>
        <w:tblStyle w:val="affff1"/>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21093EB3"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A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A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care for the patient.</w:t>
            </w:r>
          </w:p>
        </w:tc>
      </w:tr>
      <w:tr w:rsidR="008706BF" w14:paraId="7AB70B9A"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B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B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 to the patient about her decision.</w:t>
            </w:r>
          </w:p>
        </w:tc>
      </w:tr>
      <w:tr w:rsidR="008706BF" w14:paraId="5B45041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B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B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nurse manager.</w:t>
            </w:r>
          </w:p>
        </w:tc>
      </w:tr>
      <w:tr w:rsidR="008706BF" w14:paraId="01BAA4A0"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B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B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Delegate care to unlicensed assistive personnel.</w:t>
            </w:r>
          </w:p>
        </w:tc>
      </w:tr>
    </w:tbl>
    <w:p w14:paraId="000000B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18.   </w:t>
      </w:r>
      <w:r>
        <w:rPr>
          <w:rFonts w:ascii="Times New Roman" w:eastAsia="Times New Roman" w:hAnsi="Times New Roman" w:cs="Times New Roman"/>
          <w:sz w:val="24"/>
          <w:szCs w:val="24"/>
        </w:rPr>
        <w:t xml:space="preserve">The parents of a child with brain cancer are debating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to proceed with a high-risk surgery for their child.</w:t>
      </w:r>
      <w:r>
        <w:rPr>
          <w:rFonts w:ascii="Times New Roman" w:eastAsia="Times New Roman" w:hAnsi="Times New Roman" w:cs="Times New Roman"/>
        </w:rPr>
        <w:t xml:space="preserve"> </w:t>
      </w:r>
      <w:r>
        <w:rPr>
          <w:rFonts w:ascii="Times New Roman" w:eastAsia="Times New Roman" w:hAnsi="Times New Roman" w:cs="Times New Roman"/>
          <w:sz w:val="24"/>
          <w:szCs w:val="24"/>
        </w:rPr>
        <w:t>What is the best therapeutic response by the nurse?</w:t>
      </w:r>
    </w:p>
    <w:tbl>
      <w:tblPr>
        <w:tblStyle w:val="affff2"/>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704A3F6D"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B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B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don’t you ask your child what the child wants?”</w:t>
            </w:r>
          </w:p>
        </w:tc>
      </w:tr>
      <w:tr w:rsidR="008706BF" w14:paraId="6B70265E"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B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B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surgery has a 75% mortality rate.”</w:t>
            </w:r>
          </w:p>
        </w:tc>
      </w:tr>
      <w:tr w:rsidR="008706BF" w14:paraId="487CD8F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B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B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know about the surgery?”</w:t>
            </w:r>
          </w:p>
        </w:tc>
      </w:tr>
      <w:tr w:rsidR="008706BF" w14:paraId="789C3619"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B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B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help you with this decision?”</w:t>
            </w:r>
          </w:p>
        </w:tc>
      </w:tr>
    </w:tbl>
    <w:p w14:paraId="000000C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19.   </w:t>
      </w:r>
      <w:r>
        <w:rPr>
          <w:rFonts w:ascii="Times New Roman" w:eastAsia="Times New Roman" w:hAnsi="Times New Roman" w:cs="Times New Roman"/>
          <w:sz w:val="24"/>
          <w:szCs w:val="24"/>
        </w:rPr>
        <w:t>What assessment is challenging for nurses to conduct in young children?</w:t>
      </w:r>
    </w:p>
    <w:tbl>
      <w:tblPr>
        <w:tblStyle w:val="affff3"/>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1BD44A08"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C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C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Glasgow Coma Scale </w:t>
            </w:r>
          </w:p>
        </w:tc>
      </w:tr>
      <w:tr w:rsidR="008706BF" w14:paraId="3A28CC94"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C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C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Pain</w:t>
            </w:r>
          </w:p>
        </w:tc>
      </w:tr>
      <w:tr w:rsidR="008706BF" w14:paraId="4A3D2208"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C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C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Cardiovascular</w:t>
            </w:r>
          </w:p>
        </w:tc>
      </w:tr>
      <w:tr w:rsidR="008706BF" w14:paraId="264F65B3"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C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C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Respiratory</w:t>
            </w:r>
          </w:p>
        </w:tc>
      </w:tr>
    </w:tbl>
    <w:p w14:paraId="000000C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20.   </w:t>
      </w:r>
      <w:r>
        <w:rPr>
          <w:rFonts w:ascii="Times New Roman" w:eastAsia="Times New Roman" w:hAnsi="Times New Roman" w:cs="Times New Roman"/>
          <w:sz w:val="24"/>
          <w:szCs w:val="24"/>
        </w:rPr>
        <w:t>A nurse is explaining child development to expectant parents. How should the nurse explain the proximal-distal aspect of development?</w:t>
      </w:r>
    </w:p>
    <w:tbl>
      <w:tblPr>
        <w:tblStyle w:val="affff4"/>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4EFD40DE"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C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C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have head control before they can walk.</w:t>
            </w:r>
          </w:p>
        </w:tc>
      </w:tr>
      <w:tr w:rsidR="008706BF" w14:paraId="64AE715E"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C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C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can grasp objects before they can move their arms.</w:t>
            </w:r>
          </w:p>
        </w:tc>
      </w:tr>
      <w:tr w:rsidR="008706BF" w14:paraId="1340127F"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D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D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can move their arms before they can grasp objects.</w:t>
            </w:r>
          </w:p>
        </w:tc>
      </w:tr>
      <w:tr w:rsidR="008706BF" w14:paraId="1C124278"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D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D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can crawl before they can walk.</w:t>
            </w:r>
          </w:p>
        </w:tc>
      </w:tr>
    </w:tbl>
    <w:p w14:paraId="000000D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____   21.   </w:t>
      </w:r>
      <w:r>
        <w:rPr>
          <w:rFonts w:ascii="Times New Roman" w:eastAsia="Times New Roman" w:hAnsi="Times New Roman" w:cs="Times New Roman"/>
          <w:sz w:val="24"/>
          <w:szCs w:val="24"/>
        </w:rPr>
        <w:t>Which of the following is not a common reason that nursing students are anxious and fearful about studying maternity nursing or participating in the pediatric clinical experience?</w:t>
      </w:r>
    </w:p>
    <w:tbl>
      <w:tblPr>
        <w:tblStyle w:val="affff5"/>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038CAF25"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D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D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childless</w:t>
            </w:r>
          </w:p>
        </w:tc>
      </w:tr>
      <w:tr w:rsidR="008706BF" w14:paraId="4727BEBC"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D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D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male</w:t>
            </w:r>
          </w:p>
        </w:tc>
      </w:tr>
      <w:tr w:rsidR="008706BF" w14:paraId="5ACD1726"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D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D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a parent</w:t>
            </w:r>
          </w:p>
        </w:tc>
      </w:tr>
      <w:tr w:rsidR="008706BF" w14:paraId="08FDF961"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D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D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knowledge</w:t>
            </w:r>
          </w:p>
        </w:tc>
      </w:tr>
    </w:tbl>
    <w:p w14:paraId="000000D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b/>
        </w:rPr>
      </w:pPr>
      <w:r>
        <w:rPr>
          <w:rFonts w:ascii="Times New Roman" w:eastAsia="Times New Roman" w:hAnsi="Times New Roman" w:cs="Times New Roman"/>
          <w:b/>
        </w:rPr>
        <w:t>Multiple Response</w:t>
      </w:r>
    </w:p>
    <w:p w14:paraId="000000E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i/>
        </w:rPr>
      </w:pPr>
      <w:r>
        <w:rPr>
          <w:rFonts w:ascii="Times New Roman" w:eastAsia="Times New Roman" w:hAnsi="Times New Roman" w:cs="Times New Roman"/>
          <w:i/>
        </w:rPr>
        <w:t>Identify one or more choices that best complete the statement or answer the question.</w:t>
      </w:r>
    </w:p>
    <w:p w14:paraId="000000E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i/>
        </w:rPr>
      </w:pPr>
      <w:r>
        <w:rPr>
          <w:rFonts w:ascii="Times New Roman" w:eastAsia="Times New Roman" w:hAnsi="Times New Roman" w:cs="Times New Roman"/>
          <w:i/>
        </w:rPr>
        <w:t xml:space="preserve"> </w:t>
      </w:r>
    </w:p>
    <w:p w14:paraId="000000E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rPr>
        <w:t xml:space="preserve">____   22.   </w:t>
      </w:r>
      <w:r>
        <w:rPr>
          <w:rFonts w:ascii="Times New Roman" w:eastAsia="Times New Roman" w:hAnsi="Times New Roman" w:cs="Times New Roman"/>
          <w:sz w:val="24"/>
          <w:szCs w:val="24"/>
        </w:rPr>
        <w:t>The nurse working in the neonatal intensive care unit (NICU) sits with the family as the provider explains that the neonate has no hope of survival and recommends discontinuation of life support. Which ethical dilemma(s) should the nurse identify in this s</w:t>
      </w:r>
      <w:r>
        <w:rPr>
          <w:rFonts w:ascii="Times New Roman" w:eastAsia="Times New Roman" w:hAnsi="Times New Roman" w:cs="Times New Roman"/>
          <w:sz w:val="24"/>
          <w:szCs w:val="24"/>
        </w:rPr>
        <w:t xml:space="preserve">ituation? </w:t>
      </w:r>
      <w:r>
        <w:rPr>
          <w:rFonts w:ascii="Times New Roman" w:eastAsia="Times New Roman" w:hAnsi="Times New Roman" w:cs="Times New Roman"/>
          <w:i/>
          <w:sz w:val="24"/>
          <w:szCs w:val="24"/>
        </w:rPr>
        <w:t>(Select all that apply.)</w:t>
      </w:r>
    </w:p>
    <w:tbl>
      <w:tblPr>
        <w:tblStyle w:val="affff6"/>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1254B949"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E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E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of life versus quantity of life</w:t>
            </w:r>
          </w:p>
        </w:tc>
      </w:tr>
      <w:tr w:rsidR="008706BF" w14:paraId="5754DE17"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E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E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of providing futile care</w:t>
            </w:r>
          </w:p>
        </w:tc>
      </w:tr>
      <w:tr w:rsidR="008706BF" w14:paraId="6DD8F783"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E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E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Euthanasia versus God’s will</w:t>
            </w:r>
          </w:p>
        </w:tc>
      </w:tr>
      <w:tr w:rsidR="008706BF" w14:paraId="379C50A8"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E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E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support for decision-making</w:t>
            </w:r>
          </w:p>
        </w:tc>
      </w:tr>
      <w:tr w:rsidR="008706BF" w14:paraId="02CEFE73"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E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5)</w:t>
            </w:r>
          </w:p>
        </w:tc>
        <w:tc>
          <w:tcPr>
            <w:tcW w:w="7995" w:type="dxa"/>
            <w:tcBorders>
              <w:bottom w:val="single" w:sz="8" w:space="0" w:color="000000"/>
              <w:right w:val="single" w:sz="8" w:space="0" w:color="000000"/>
            </w:tcBorders>
            <w:tcMar>
              <w:top w:w="100" w:type="dxa"/>
              <w:left w:w="40" w:type="dxa"/>
              <w:bottom w:w="100" w:type="dxa"/>
              <w:right w:w="40" w:type="dxa"/>
            </w:tcMar>
          </w:tcPr>
          <w:p w14:paraId="000000E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deficit</w:t>
            </w:r>
          </w:p>
        </w:tc>
      </w:tr>
    </w:tbl>
    <w:p w14:paraId="000000E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rPr>
        <w:t xml:space="preserve">____   23.   </w:t>
      </w:r>
      <w:r>
        <w:rPr>
          <w:rFonts w:ascii="Times New Roman" w:eastAsia="Times New Roman" w:hAnsi="Times New Roman" w:cs="Times New Roman"/>
          <w:sz w:val="24"/>
          <w:szCs w:val="24"/>
        </w:rPr>
        <w:t xml:space="preserve">The nurse working in an obstetric clinic admits a woman who is 5 months pregnant and admits to a heroin addiction. Which interventions will be effective in meeting the nurse’s ethical obligation to the unborn fetus? </w:t>
      </w:r>
      <w:r>
        <w:rPr>
          <w:rFonts w:ascii="Times New Roman" w:eastAsia="Times New Roman" w:hAnsi="Times New Roman" w:cs="Times New Roman"/>
          <w:i/>
          <w:sz w:val="24"/>
          <w:szCs w:val="24"/>
        </w:rPr>
        <w:t>(Select all that apply.)</w:t>
      </w:r>
    </w:p>
    <w:tbl>
      <w:tblPr>
        <w:tblStyle w:val="affff7"/>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7995"/>
      </w:tblGrid>
      <w:tr w:rsidR="008706BF" w14:paraId="5A0424D8" w14:textId="77777777">
        <w:trPr>
          <w:trHeight w:val="485"/>
        </w:trPr>
        <w:tc>
          <w:tcPr>
            <w:tcW w:w="4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F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w:t>
            </w:r>
          </w:p>
        </w:tc>
        <w:tc>
          <w:tcPr>
            <w:tcW w:w="799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F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the patient’s heroin use to the police</w:t>
            </w:r>
          </w:p>
        </w:tc>
      </w:tr>
      <w:tr w:rsidR="008706BF" w14:paraId="6C064C9C"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F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w:t>
            </w:r>
          </w:p>
        </w:tc>
        <w:tc>
          <w:tcPr>
            <w:tcW w:w="7995" w:type="dxa"/>
            <w:tcBorders>
              <w:bottom w:val="single" w:sz="8" w:space="0" w:color="000000"/>
              <w:right w:val="single" w:sz="8" w:space="0" w:color="000000"/>
            </w:tcBorders>
            <w:tcMar>
              <w:top w:w="100" w:type="dxa"/>
              <w:left w:w="40" w:type="dxa"/>
              <w:bottom w:w="100" w:type="dxa"/>
              <w:right w:w="40" w:type="dxa"/>
            </w:tcMar>
          </w:tcPr>
          <w:p w14:paraId="000000F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the patient about the impacts to babies born to heroin addicts</w:t>
            </w:r>
          </w:p>
        </w:tc>
      </w:tr>
      <w:tr w:rsidR="008706BF" w14:paraId="48B5DADB"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F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3)</w:t>
            </w:r>
          </w:p>
        </w:tc>
        <w:tc>
          <w:tcPr>
            <w:tcW w:w="7995" w:type="dxa"/>
            <w:tcBorders>
              <w:bottom w:val="single" w:sz="8" w:space="0" w:color="000000"/>
              <w:right w:val="single" w:sz="8" w:space="0" w:color="000000"/>
            </w:tcBorders>
            <w:tcMar>
              <w:top w:w="100" w:type="dxa"/>
              <w:left w:w="40" w:type="dxa"/>
              <w:bottom w:w="100" w:type="dxa"/>
              <w:right w:w="40" w:type="dxa"/>
            </w:tcMar>
          </w:tcPr>
          <w:p w14:paraId="000000F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referrals to community resources for drug treatment</w:t>
            </w:r>
          </w:p>
        </w:tc>
      </w:tr>
      <w:tr w:rsidR="008706BF" w14:paraId="0399E9D7" w14:textId="77777777">
        <w:trPr>
          <w:trHeight w:val="75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F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4)</w:t>
            </w:r>
          </w:p>
        </w:tc>
        <w:tc>
          <w:tcPr>
            <w:tcW w:w="7995" w:type="dxa"/>
            <w:tcBorders>
              <w:bottom w:val="single" w:sz="8" w:space="0" w:color="000000"/>
              <w:right w:val="single" w:sz="8" w:space="0" w:color="000000"/>
            </w:tcBorders>
            <w:tcMar>
              <w:top w:w="100" w:type="dxa"/>
              <w:left w:w="40" w:type="dxa"/>
              <w:bottom w:w="100" w:type="dxa"/>
              <w:right w:w="40" w:type="dxa"/>
            </w:tcMar>
          </w:tcPr>
          <w:p w14:paraId="000000F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the option of abortion because the mother will be unable to care for the child</w:t>
            </w:r>
          </w:p>
        </w:tc>
      </w:tr>
      <w:tr w:rsidR="008706BF" w14:paraId="42AC8E42" w14:textId="77777777">
        <w:trPr>
          <w:trHeight w:val="485"/>
        </w:trPr>
        <w:tc>
          <w:tcPr>
            <w:tcW w:w="480"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F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5)</w:t>
            </w:r>
          </w:p>
        </w:tc>
        <w:tc>
          <w:tcPr>
            <w:tcW w:w="7995" w:type="dxa"/>
            <w:tcBorders>
              <w:bottom w:val="single" w:sz="8" w:space="0" w:color="000000"/>
              <w:right w:val="single" w:sz="8" w:space="0" w:color="000000"/>
            </w:tcBorders>
            <w:tcMar>
              <w:top w:w="100" w:type="dxa"/>
              <w:left w:w="40" w:type="dxa"/>
              <w:bottom w:w="100" w:type="dxa"/>
              <w:right w:w="40" w:type="dxa"/>
            </w:tcMar>
          </w:tcPr>
          <w:p w14:paraId="000000F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Determining whether the patient has family support during her pregnancy</w:t>
            </w:r>
          </w:p>
        </w:tc>
      </w:tr>
    </w:tbl>
    <w:p w14:paraId="000000F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rPr>
        <w:t xml:space="preserve">____   24.   </w:t>
      </w:r>
      <w:r>
        <w:rPr>
          <w:rFonts w:ascii="Times New Roman" w:eastAsia="Times New Roman" w:hAnsi="Times New Roman" w:cs="Times New Roman"/>
          <w:sz w:val="24"/>
          <w:szCs w:val="24"/>
        </w:rPr>
        <w:t xml:space="preserve">Which toddler characteristics require the nurse to implement enhanced safety precautions when providing care? </w:t>
      </w:r>
      <w:r>
        <w:rPr>
          <w:rFonts w:ascii="Times New Roman" w:eastAsia="Times New Roman" w:hAnsi="Times New Roman" w:cs="Times New Roman"/>
          <w:i/>
          <w:sz w:val="24"/>
          <w:szCs w:val="24"/>
        </w:rPr>
        <w:t>(Select all that apply.)</w:t>
      </w:r>
    </w:p>
    <w:tbl>
      <w:tblPr>
        <w:tblStyle w:val="affff8"/>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
        <w:gridCol w:w="7980"/>
      </w:tblGrid>
      <w:tr w:rsidR="008706BF" w14:paraId="70DA59CF" w14:textId="77777777">
        <w:trPr>
          <w:trHeight w:val="485"/>
        </w:trPr>
        <w:tc>
          <w:tcPr>
            <w:tcW w:w="49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0F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1)</w:t>
            </w:r>
          </w:p>
        </w:tc>
        <w:tc>
          <w:tcPr>
            <w:tcW w:w="7980"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0F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Feeling invincible</w:t>
            </w:r>
          </w:p>
        </w:tc>
      </w:tr>
      <w:tr w:rsidR="008706BF" w14:paraId="03B44041"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0F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2)</w:t>
            </w:r>
          </w:p>
        </w:tc>
        <w:tc>
          <w:tcPr>
            <w:tcW w:w="7980" w:type="dxa"/>
            <w:tcBorders>
              <w:bottom w:val="single" w:sz="8" w:space="0" w:color="000000"/>
              <w:right w:val="single" w:sz="8" w:space="0" w:color="000000"/>
            </w:tcBorders>
            <w:tcMar>
              <w:top w:w="100" w:type="dxa"/>
              <w:left w:w="40" w:type="dxa"/>
              <w:bottom w:w="100" w:type="dxa"/>
              <w:right w:w="40" w:type="dxa"/>
            </w:tcMar>
          </w:tcPr>
          <w:p w14:paraId="000000F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to crawl</w:t>
            </w:r>
          </w:p>
        </w:tc>
      </w:tr>
      <w:tr w:rsidR="008706BF" w14:paraId="3511C060"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0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3)</w:t>
            </w:r>
          </w:p>
        </w:tc>
        <w:tc>
          <w:tcPr>
            <w:tcW w:w="7980" w:type="dxa"/>
            <w:tcBorders>
              <w:bottom w:val="single" w:sz="8" w:space="0" w:color="000000"/>
              <w:right w:val="single" w:sz="8" w:space="0" w:color="000000"/>
            </w:tcBorders>
            <w:tcMar>
              <w:top w:w="100" w:type="dxa"/>
              <w:left w:w="40" w:type="dxa"/>
              <w:bottom w:w="100" w:type="dxa"/>
              <w:right w:w="40" w:type="dxa"/>
            </w:tcMar>
          </w:tcPr>
          <w:p w14:paraId="0000010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Challenging limits</w:t>
            </w:r>
          </w:p>
        </w:tc>
      </w:tr>
      <w:tr w:rsidR="008706BF" w14:paraId="050DF6A6"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0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4)</w:t>
            </w:r>
          </w:p>
        </w:tc>
        <w:tc>
          <w:tcPr>
            <w:tcW w:w="7980" w:type="dxa"/>
            <w:tcBorders>
              <w:bottom w:val="single" w:sz="8" w:space="0" w:color="000000"/>
              <w:right w:val="single" w:sz="8" w:space="0" w:color="000000"/>
            </w:tcBorders>
            <w:tcMar>
              <w:top w:w="100" w:type="dxa"/>
              <w:left w:w="40" w:type="dxa"/>
              <w:bottom w:w="100" w:type="dxa"/>
              <w:right w:w="40" w:type="dxa"/>
            </w:tcMar>
          </w:tcPr>
          <w:p w14:paraId="0000010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Desiring autonomy</w:t>
            </w:r>
          </w:p>
        </w:tc>
      </w:tr>
      <w:tr w:rsidR="008706BF" w14:paraId="03BBF4A2"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0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5)</w:t>
            </w:r>
          </w:p>
        </w:tc>
        <w:tc>
          <w:tcPr>
            <w:tcW w:w="7980" w:type="dxa"/>
            <w:tcBorders>
              <w:bottom w:val="single" w:sz="8" w:space="0" w:color="000000"/>
              <w:right w:val="single" w:sz="8" w:space="0" w:color="000000"/>
            </w:tcBorders>
            <w:tcMar>
              <w:top w:w="100" w:type="dxa"/>
              <w:left w:w="40" w:type="dxa"/>
              <w:bottom w:w="100" w:type="dxa"/>
              <w:right w:w="40" w:type="dxa"/>
            </w:tcMar>
          </w:tcPr>
          <w:p w14:paraId="0000010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Testing the environment</w:t>
            </w:r>
          </w:p>
        </w:tc>
      </w:tr>
    </w:tbl>
    <w:p w14:paraId="0000010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10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i/>
          <w:sz w:val="24"/>
          <w:szCs w:val="24"/>
        </w:rPr>
      </w:pPr>
      <w:r>
        <w:rPr>
          <w:rFonts w:ascii="Times New Roman" w:eastAsia="Times New Roman" w:hAnsi="Times New Roman" w:cs="Times New Roman"/>
        </w:rPr>
        <w:t xml:space="preserve">____    25.   </w:t>
      </w:r>
      <w:r>
        <w:rPr>
          <w:rFonts w:ascii="Times New Roman" w:eastAsia="Times New Roman" w:hAnsi="Times New Roman" w:cs="Times New Roman"/>
          <w:sz w:val="24"/>
          <w:szCs w:val="24"/>
        </w:rPr>
        <w:t>Families are entitled to protected rights within a health-care institution.</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Which of the following are included in the protected rights of families?  </w:t>
      </w:r>
      <w:r>
        <w:rPr>
          <w:rFonts w:ascii="Times New Roman" w:eastAsia="Times New Roman" w:hAnsi="Times New Roman" w:cs="Times New Roman"/>
          <w:i/>
          <w:sz w:val="24"/>
          <w:szCs w:val="24"/>
        </w:rPr>
        <w:t>(Select all that apply.)</w:t>
      </w:r>
    </w:p>
    <w:tbl>
      <w:tblPr>
        <w:tblStyle w:val="affff9"/>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
        <w:gridCol w:w="7980"/>
      </w:tblGrid>
      <w:tr w:rsidR="008706BF" w14:paraId="5CA4926A" w14:textId="77777777">
        <w:trPr>
          <w:trHeight w:val="485"/>
        </w:trPr>
        <w:tc>
          <w:tcPr>
            <w:tcW w:w="49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000010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1)</w:t>
            </w:r>
          </w:p>
        </w:tc>
        <w:tc>
          <w:tcPr>
            <w:tcW w:w="7980" w:type="dxa"/>
            <w:tcBorders>
              <w:top w:val="single" w:sz="8" w:space="0" w:color="000000"/>
              <w:bottom w:val="single" w:sz="8" w:space="0" w:color="000000"/>
              <w:right w:val="single" w:sz="8" w:space="0" w:color="000000"/>
            </w:tcBorders>
            <w:tcMar>
              <w:top w:w="100" w:type="dxa"/>
              <w:left w:w="40" w:type="dxa"/>
              <w:bottom w:w="100" w:type="dxa"/>
              <w:right w:w="40" w:type="dxa"/>
            </w:tcMar>
          </w:tcPr>
          <w:p w14:paraId="0000010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active participation in cultural beliefs and practices</w:t>
            </w:r>
          </w:p>
        </w:tc>
      </w:tr>
      <w:tr w:rsidR="008706BF" w14:paraId="3091C2C0"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0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2)</w:t>
            </w:r>
          </w:p>
        </w:tc>
        <w:tc>
          <w:tcPr>
            <w:tcW w:w="7980" w:type="dxa"/>
            <w:tcBorders>
              <w:bottom w:val="single" w:sz="8" w:space="0" w:color="000000"/>
              <w:right w:val="single" w:sz="8" w:space="0" w:color="000000"/>
            </w:tcBorders>
            <w:tcMar>
              <w:top w:w="100" w:type="dxa"/>
              <w:left w:w="40" w:type="dxa"/>
              <w:bottom w:w="100" w:type="dxa"/>
              <w:right w:w="40" w:type="dxa"/>
            </w:tcMar>
          </w:tcPr>
          <w:p w14:paraId="0000010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visitation and family participation</w:t>
            </w:r>
          </w:p>
        </w:tc>
      </w:tr>
      <w:tr w:rsidR="008706BF" w14:paraId="62E91C36"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0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3)</w:t>
            </w:r>
          </w:p>
        </w:tc>
        <w:tc>
          <w:tcPr>
            <w:tcW w:w="7980" w:type="dxa"/>
            <w:tcBorders>
              <w:bottom w:val="single" w:sz="8" w:space="0" w:color="000000"/>
              <w:right w:val="single" w:sz="8" w:space="0" w:color="000000"/>
            </w:tcBorders>
            <w:tcMar>
              <w:top w:w="100" w:type="dxa"/>
              <w:left w:w="40" w:type="dxa"/>
              <w:bottom w:w="100" w:type="dxa"/>
              <w:right w:w="40" w:type="dxa"/>
            </w:tcMar>
          </w:tcPr>
          <w:p w14:paraId="0000010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personal dignity and privacy</w:t>
            </w:r>
          </w:p>
        </w:tc>
      </w:tr>
      <w:tr w:rsidR="008706BF" w14:paraId="23EC2301"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0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4)</w:t>
            </w:r>
          </w:p>
        </w:tc>
        <w:tc>
          <w:tcPr>
            <w:tcW w:w="7980" w:type="dxa"/>
            <w:tcBorders>
              <w:bottom w:val="single" w:sz="8" w:space="0" w:color="000000"/>
              <w:right w:val="single" w:sz="8" w:space="0" w:color="000000"/>
            </w:tcBorders>
            <w:tcMar>
              <w:top w:w="100" w:type="dxa"/>
              <w:left w:w="40" w:type="dxa"/>
              <w:bottom w:w="100" w:type="dxa"/>
              <w:right w:w="40" w:type="dxa"/>
            </w:tcMar>
          </w:tcPr>
          <w:p w14:paraId="0000010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refuse care provided by students</w:t>
            </w:r>
          </w:p>
        </w:tc>
      </w:tr>
      <w:tr w:rsidR="008706BF" w14:paraId="3507999B" w14:textId="77777777">
        <w:trPr>
          <w:trHeight w:val="485"/>
        </w:trPr>
        <w:tc>
          <w:tcPr>
            <w:tcW w:w="495" w:type="dxa"/>
            <w:tcBorders>
              <w:left w:val="single" w:sz="8" w:space="0" w:color="000000"/>
              <w:bottom w:val="single" w:sz="8" w:space="0" w:color="000000"/>
              <w:right w:val="single" w:sz="8" w:space="0" w:color="000000"/>
            </w:tcBorders>
            <w:tcMar>
              <w:top w:w="100" w:type="dxa"/>
              <w:left w:w="40" w:type="dxa"/>
              <w:bottom w:w="100" w:type="dxa"/>
              <w:right w:w="40" w:type="dxa"/>
            </w:tcMar>
          </w:tcPr>
          <w:p w14:paraId="0000011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5)</w:t>
            </w:r>
          </w:p>
        </w:tc>
        <w:tc>
          <w:tcPr>
            <w:tcW w:w="7980" w:type="dxa"/>
            <w:tcBorders>
              <w:bottom w:val="single" w:sz="8" w:space="0" w:color="000000"/>
              <w:right w:val="single" w:sz="8" w:space="0" w:color="000000"/>
            </w:tcBorders>
            <w:tcMar>
              <w:top w:w="100" w:type="dxa"/>
              <w:left w:w="40" w:type="dxa"/>
              <w:bottom w:w="100" w:type="dxa"/>
              <w:right w:w="40" w:type="dxa"/>
            </w:tcMar>
          </w:tcPr>
          <w:p w14:paraId="0000011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have elective procedures regardless of ability to pay</w:t>
            </w:r>
          </w:p>
        </w:tc>
      </w:tr>
    </w:tbl>
    <w:p w14:paraId="0000011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rPr>
      </w:pPr>
      <w:r>
        <w:rPr>
          <w:rFonts w:ascii="Times New Roman" w:eastAsia="Times New Roman" w:hAnsi="Times New Roman" w:cs="Times New Roman"/>
        </w:rPr>
        <w:t xml:space="preserve"> </w:t>
      </w:r>
    </w:p>
    <w:p w14:paraId="0000011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rPr>
      </w:pPr>
      <w:r>
        <w:rPr>
          <w:rFonts w:ascii="Times New Roman" w:eastAsia="Times New Roman" w:hAnsi="Times New Roman" w:cs="Times New Roman"/>
        </w:rPr>
        <w:t xml:space="preserve"> </w:t>
      </w:r>
    </w:p>
    <w:p w14:paraId="0000011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rPr>
      </w:pPr>
      <w:r>
        <w:rPr>
          <w:rFonts w:ascii="Times New Roman" w:eastAsia="Times New Roman" w:hAnsi="Times New Roman" w:cs="Times New Roman"/>
        </w:rPr>
        <w:t xml:space="preserve"> </w:t>
      </w:r>
    </w:p>
    <w:p w14:paraId="0000011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b/>
          <w:sz w:val="26"/>
          <w:szCs w:val="26"/>
        </w:rPr>
      </w:pPr>
      <w:r>
        <w:rPr>
          <w:rFonts w:ascii="Times New Roman" w:eastAsia="Times New Roman" w:hAnsi="Times New Roman" w:cs="Times New Roman"/>
          <w:b/>
          <w:sz w:val="26"/>
          <w:szCs w:val="26"/>
        </w:rPr>
        <w:t>Chapter 1: Introduction to Maternity and Pediatric Nursing</w:t>
      </w:r>
    </w:p>
    <w:p w14:paraId="0000011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b/>
          <w:sz w:val="26"/>
          <w:szCs w:val="26"/>
        </w:rPr>
      </w:pPr>
      <w:r>
        <w:rPr>
          <w:rFonts w:ascii="Times New Roman" w:eastAsia="Times New Roman" w:hAnsi="Times New Roman" w:cs="Times New Roman"/>
          <w:b/>
          <w:sz w:val="26"/>
          <w:szCs w:val="26"/>
        </w:rPr>
        <w:t>Answer Section</w:t>
      </w:r>
    </w:p>
    <w:p w14:paraId="0000011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0000011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b/>
        </w:rPr>
      </w:pPr>
      <w:r>
        <w:rPr>
          <w:rFonts w:ascii="Times New Roman" w:eastAsia="Times New Roman" w:hAnsi="Times New Roman" w:cs="Times New Roman"/>
          <w:b/>
        </w:rPr>
        <w:t>MULTIPLE CHOICE</w:t>
      </w:r>
    </w:p>
    <w:p w14:paraId="0000011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1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1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1.   ANS:  2</w:t>
      </w:r>
    </w:p>
    <w:p w14:paraId="0000011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11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Compare the roles of the licensed practical/vocational nurse (LPN/LVN), registered nurse (RN), nurse practitioner (NP), clinical nurse specialist (CNS)</w:t>
      </w:r>
      <w:r>
        <w:rPr>
          <w:rFonts w:ascii="Times New Roman" w:eastAsia="Times New Roman" w:hAnsi="Times New Roman" w:cs="Times New Roman"/>
          <w:sz w:val="24"/>
          <w:szCs w:val="24"/>
        </w:rPr>
        <w:t xml:space="preserve">, and certified nurse midwife (CNM). </w:t>
      </w:r>
    </w:p>
    <w:p w14:paraId="0000011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3-4</w:t>
      </w:r>
    </w:p>
    <w:p w14:paraId="0000011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Roles in Maternal-Child and Pediatric Nursing</w:t>
      </w:r>
    </w:p>
    <w:p w14:paraId="0000012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processes: Caring </w:t>
      </w:r>
    </w:p>
    <w:p w14:paraId="0000012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12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12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12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w:t>
      </w:r>
      <w:r>
        <w:rPr>
          <w:rFonts w:ascii="Times New Roman" w:eastAsia="Times New Roman" w:hAnsi="Times New Roman" w:cs="Times New Roman"/>
          <w:sz w:val="24"/>
          <w:szCs w:val="24"/>
        </w:rPr>
        <w:t>y: Easy</w:t>
      </w:r>
    </w:p>
    <w:p w14:paraId="0000012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a"/>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7785"/>
      </w:tblGrid>
      <w:tr w:rsidR="008706BF" w14:paraId="7F9CAAA5" w14:textId="77777777">
        <w:trPr>
          <w:trHeight w:val="485"/>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8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Feedback</w:t>
            </w:r>
          </w:p>
        </w:tc>
      </w:tr>
      <w:tr w:rsidR="008706BF" w14:paraId="384B65E4"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lastRenderedPageBreak/>
              <w:t>1</w:t>
            </w:r>
          </w:p>
        </w:tc>
        <w:tc>
          <w:tcPr>
            <w:tcW w:w="7785" w:type="dxa"/>
            <w:tcBorders>
              <w:bottom w:val="single" w:sz="8" w:space="0" w:color="000000"/>
              <w:right w:val="single" w:sz="8" w:space="0" w:color="000000"/>
            </w:tcBorders>
            <w:tcMar>
              <w:top w:w="100" w:type="dxa"/>
              <w:left w:w="100" w:type="dxa"/>
              <w:bottom w:w="100" w:type="dxa"/>
              <w:right w:w="100" w:type="dxa"/>
            </w:tcMar>
          </w:tcPr>
          <w:p w14:paraId="0000012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LPN/LVN is responsible for carrying out the plan of care but does not develop the plan of care.</w:t>
            </w:r>
          </w:p>
        </w:tc>
      </w:tr>
      <w:tr w:rsidR="008706BF" w14:paraId="3F90AFAC" w14:textId="77777777">
        <w:trPr>
          <w:trHeight w:val="48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85" w:type="dxa"/>
            <w:tcBorders>
              <w:bottom w:val="single" w:sz="8" w:space="0" w:color="000000"/>
              <w:right w:val="single" w:sz="8" w:space="0" w:color="000000"/>
            </w:tcBorders>
            <w:tcMar>
              <w:top w:w="100" w:type="dxa"/>
              <w:left w:w="100" w:type="dxa"/>
              <w:bottom w:w="100" w:type="dxa"/>
              <w:right w:w="100" w:type="dxa"/>
            </w:tcMar>
          </w:tcPr>
          <w:p w14:paraId="0000012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RN is responsible for developing the plan of care.</w:t>
            </w:r>
          </w:p>
        </w:tc>
      </w:tr>
      <w:tr w:rsidR="008706BF" w14:paraId="2CB03D24"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85" w:type="dxa"/>
            <w:tcBorders>
              <w:bottom w:val="single" w:sz="8" w:space="0" w:color="000000"/>
              <w:right w:val="single" w:sz="8" w:space="0" w:color="000000"/>
            </w:tcBorders>
            <w:tcMar>
              <w:top w:w="100" w:type="dxa"/>
              <w:left w:w="100" w:type="dxa"/>
              <w:bottom w:w="100" w:type="dxa"/>
              <w:right w:w="100" w:type="dxa"/>
            </w:tcMar>
          </w:tcPr>
          <w:p w14:paraId="0000012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practitioners do not develop the plan of care but may contribute to the development if they wish.</w:t>
            </w:r>
          </w:p>
        </w:tc>
      </w:tr>
      <w:tr w:rsidR="008706BF" w14:paraId="002657E3"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85" w:type="dxa"/>
            <w:tcBorders>
              <w:bottom w:val="single" w:sz="8" w:space="0" w:color="000000"/>
              <w:right w:val="single" w:sz="8" w:space="0" w:color="000000"/>
            </w:tcBorders>
            <w:tcMar>
              <w:top w:w="100" w:type="dxa"/>
              <w:left w:w="100" w:type="dxa"/>
              <w:bottom w:w="100" w:type="dxa"/>
              <w:right w:w="100" w:type="dxa"/>
            </w:tcMar>
          </w:tcPr>
          <w:p w14:paraId="0000012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nurse midwives do not develop the plan of care but may contribute to the development if they wish.</w:t>
            </w:r>
          </w:p>
        </w:tc>
      </w:tr>
    </w:tbl>
    <w:p w14:paraId="0000013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13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3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2.   ANS:  1</w:t>
      </w:r>
    </w:p>
    <w:p w14:paraId="0000013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13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w:t>
      </w:r>
      <w:r>
        <w:rPr>
          <w:rFonts w:ascii="Times New Roman" w:eastAsia="Times New Roman" w:hAnsi="Times New Roman" w:cs="Times New Roman"/>
          <w:sz w:val="24"/>
          <w:szCs w:val="24"/>
        </w:rPr>
        <w:t>er learning objective: Compare the roles of the licensed practical/vocational nurse (LPN/LVN), registered nurse (RN), nurse practitioner (NP), clinical nurse specialist (CNS), and certified nurse midwife (CNM).</w:t>
      </w:r>
    </w:p>
    <w:p w14:paraId="0000013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3-4</w:t>
      </w:r>
    </w:p>
    <w:p w14:paraId="0000013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Roles in</w:t>
      </w:r>
      <w:r>
        <w:rPr>
          <w:rFonts w:ascii="Times New Roman" w:eastAsia="Times New Roman" w:hAnsi="Times New Roman" w:cs="Times New Roman"/>
          <w:sz w:val="24"/>
          <w:szCs w:val="24"/>
        </w:rPr>
        <w:t xml:space="preserve"> Maternal-Child and Pediatric Nursing</w:t>
      </w:r>
    </w:p>
    <w:p w14:paraId="0000013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processes: Caring </w:t>
      </w:r>
    </w:p>
    <w:p w14:paraId="0000013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13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13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13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13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b"/>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7785"/>
      </w:tblGrid>
      <w:tr w:rsidR="008706BF" w14:paraId="5A064FB8" w14:textId="77777777">
        <w:trPr>
          <w:trHeight w:val="485"/>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3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8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Feedback</w:t>
            </w:r>
          </w:p>
        </w:tc>
      </w:tr>
      <w:tr w:rsidR="008706BF" w14:paraId="3F2D1EC9" w14:textId="77777777">
        <w:trPr>
          <w:trHeight w:val="102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85" w:type="dxa"/>
            <w:tcBorders>
              <w:bottom w:val="single" w:sz="8" w:space="0" w:color="000000"/>
              <w:right w:val="single" w:sz="8" w:space="0" w:color="000000"/>
            </w:tcBorders>
            <w:tcMar>
              <w:top w:w="100" w:type="dxa"/>
              <w:left w:w="100" w:type="dxa"/>
              <w:bottom w:w="100" w:type="dxa"/>
              <w:right w:w="100" w:type="dxa"/>
            </w:tcMar>
          </w:tcPr>
          <w:p w14:paraId="0000014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nurse midwife and the nurse practitioner care for women before and after delivery; however, nurse practitioners do not take responsibility for delivering babies, whereas midwives do deliver babies.</w:t>
            </w:r>
          </w:p>
        </w:tc>
      </w:tr>
      <w:tr w:rsidR="008706BF" w14:paraId="4102DE2F"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85" w:type="dxa"/>
            <w:tcBorders>
              <w:bottom w:val="single" w:sz="8" w:space="0" w:color="000000"/>
              <w:right w:val="single" w:sz="8" w:space="0" w:color="000000"/>
            </w:tcBorders>
            <w:tcMar>
              <w:top w:w="100" w:type="dxa"/>
              <w:left w:w="100" w:type="dxa"/>
              <w:bottom w:w="100" w:type="dxa"/>
              <w:right w:w="100" w:type="dxa"/>
            </w:tcMar>
          </w:tcPr>
          <w:p w14:paraId="0000014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nurse practitioner and the certified nurse midwife can prescribe medications.</w:t>
            </w:r>
          </w:p>
        </w:tc>
      </w:tr>
      <w:tr w:rsidR="008706BF" w14:paraId="261290C2"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lastRenderedPageBreak/>
              <w:t>3</w:t>
            </w:r>
          </w:p>
        </w:tc>
        <w:tc>
          <w:tcPr>
            <w:tcW w:w="7785" w:type="dxa"/>
            <w:tcBorders>
              <w:bottom w:val="single" w:sz="8" w:space="0" w:color="000000"/>
              <w:right w:val="single" w:sz="8" w:space="0" w:color="000000"/>
            </w:tcBorders>
            <w:tcMar>
              <w:top w:w="100" w:type="dxa"/>
              <w:left w:w="100" w:type="dxa"/>
              <w:bottom w:w="100" w:type="dxa"/>
              <w:right w:w="100" w:type="dxa"/>
            </w:tcMar>
          </w:tcPr>
          <w:p w14:paraId="0000014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Either can be employed by a facility, but usually the midwife has an independent practice with hospital privileges.</w:t>
            </w:r>
          </w:p>
        </w:tc>
      </w:tr>
      <w:tr w:rsidR="008706BF" w14:paraId="31483A98" w14:textId="77777777">
        <w:trPr>
          <w:trHeight w:val="48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85" w:type="dxa"/>
            <w:tcBorders>
              <w:bottom w:val="single" w:sz="8" w:space="0" w:color="000000"/>
              <w:right w:val="single" w:sz="8" w:space="0" w:color="000000"/>
            </w:tcBorders>
            <w:tcMar>
              <w:top w:w="100" w:type="dxa"/>
              <w:left w:w="100" w:type="dxa"/>
              <w:bottom w:w="100" w:type="dxa"/>
              <w:right w:w="100" w:type="dxa"/>
            </w:tcMar>
          </w:tcPr>
          <w:p w14:paraId="0000014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significant differences between a nurse practitioner and a midwife.</w:t>
            </w:r>
          </w:p>
        </w:tc>
      </w:tr>
    </w:tbl>
    <w:p w14:paraId="0000014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14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4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4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3.   ANS:  1</w:t>
      </w:r>
    </w:p>
    <w:p w14:paraId="0000014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15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Explain the ethical principles of autonomy, beneficence, nonmaleficence, and justice as related to maternity and pediatric nursing.</w:t>
      </w:r>
    </w:p>
    <w:p w14:paraId="0000015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w:t>
      </w:r>
      <w:r>
        <w:rPr>
          <w:rFonts w:ascii="Times New Roman" w:eastAsia="Times New Roman" w:hAnsi="Times New Roman" w:cs="Times New Roman"/>
          <w:sz w:val="24"/>
          <w:szCs w:val="24"/>
        </w:rPr>
        <w:t>nce: 6</w:t>
      </w:r>
    </w:p>
    <w:p w14:paraId="0000015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Ethics</w:t>
      </w:r>
    </w:p>
    <w:p w14:paraId="0000015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15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15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15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15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15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c"/>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7800"/>
      </w:tblGrid>
      <w:tr w:rsidR="008706BF" w14:paraId="3AFCA413" w14:textId="77777777">
        <w:trPr>
          <w:trHeight w:val="485"/>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Feedback</w:t>
            </w:r>
          </w:p>
        </w:tc>
      </w:tr>
      <w:tr w:rsidR="008706BF" w14:paraId="092F31FD"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15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demonstrates the ethical principle of autonomy by understanding the importance of allowing the patient to make her own decisions for her care.</w:t>
            </w:r>
          </w:p>
        </w:tc>
      </w:tr>
      <w:tr w:rsidR="008706BF" w14:paraId="729D7C84"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15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 is doing good and doing what is needed and is not the principle involved in this scenario.</w:t>
            </w:r>
          </w:p>
        </w:tc>
      </w:tr>
      <w:tr w:rsidR="008706BF" w14:paraId="1EBECA58"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16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 is doing no harm and is not the principle involved in the scenario.</w:t>
            </w:r>
          </w:p>
        </w:tc>
      </w:tr>
      <w:tr w:rsidR="008706BF" w14:paraId="18654526"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6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16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 is treating people fairly and is not the principle demon</w:t>
            </w:r>
            <w:r>
              <w:rPr>
                <w:rFonts w:ascii="Times New Roman" w:eastAsia="Times New Roman" w:hAnsi="Times New Roman" w:cs="Times New Roman"/>
                <w:sz w:val="24"/>
                <w:szCs w:val="24"/>
              </w:rPr>
              <w:t>strated in this scenario.</w:t>
            </w:r>
          </w:p>
        </w:tc>
      </w:tr>
    </w:tbl>
    <w:p w14:paraId="0000016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16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6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 4.   ANS:  2</w:t>
      </w:r>
    </w:p>
    <w:p w14:paraId="0000016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16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Explain the ethical principles of autonomy, beneficence, nonmaleficence, and justice as related to maternity and pediatric nursing.</w:t>
      </w:r>
    </w:p>
    <w:p w14:paraId="0000016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6</w:t>
      </w:r>
    </w:p>
    <w:p w14:paraId="0000016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Ethics</w:t>
      </w:r>
    </w:p>
    <w:p w14:paraId="0000016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16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16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16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17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17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d"/>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7800"/>
      </w:tblGrid>
      <w:tr w:rsidR="008706BF" w14:paraId="001A789C" w14:textId="77777777">
        <w:trPr>
          <w:trHeight w:val="485"/>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7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7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Feedback</w:t>
            </w:r>
          </w:p>
        </w:tc>
      </w:tr>
      <w:tr w:rsidR="008706BF" w14:paraId="129195D2"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7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17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Autonomy is allowing patients to make their own decisions regarding health care and is not the principle involved in this scenario.</w:t>
            </w:r>
          </w:p>
        </w:tc>
      </w:tr>
      <w:tr w:rsidR="008706BF" w14:paraId="762D6604" w14:textId="77777777">
        <w:trPr>
          <w:trHeight w:val="102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7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17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 is doing good and doing what is needed; it is the principle involved in this scenario because the nurse is advocating for the health of children.</w:t>
            </w:r>
          </w:p>
        </w:tc>
      </w:tr>
      <w:tr w:rsidR="008706BF" w14:paraId="46AF8FA9"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7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17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 is doing no harm and is not the principle involved in this scenario.</w:t>
            </w:r>
          </w:p>
        </w:tc>
      </w:tr>
      <w:tr w:rsidR="008706BF" w14:paraId="58271B23"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7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17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 is treating people fairly and is not the principle demonstrated in this scenario.</w:t>
            </w:r>
          </w:p>
        </w:tc>
      </w:tr>
    </w:tbl>
    <w:p w14:paraId="0000017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17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8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5.   ANS:  4</w:t>
      </w:r>
    </w:p>
    <w:p w14:paraId="0000018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18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Explain the ethical principles of autonomy, beneficence, nonmaleficence, and justice as related to maternity and pediatric nursing.</w:t>
      </w:r>
    </w:p>
    <w:p w14:paraId="0000018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w:t>
      </w:r>
      <w:r>
        <w:rPr>
          <w:rFonts w:ascii="Times New Roman" w:eastAsia="Times New Roman" w:hAnsi="Times New Roman" w:cs="Times New Roman"/>
          <w:sz w:val="24"/>
          <w:szCs w:val="24"/>
        </w:rPr>
        <w:t>nce: 6</w:t>
      </w:r>
    </w:p>
    <w:p w14:paraId="0000018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Ethics</w:t>
      </w:r>
    </w:p>
    <w:p w14:paraId="0000018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18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18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18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Concept: Pregnancy</w:t>
      </w:r>
    </w:p>
    <w:p w14:paraId="0000018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18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e"/>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7800"/>
      </w:tblGrid>
      <w:tr w:rsidR="008706BF" w14:paraId="6F48F843" w14:textId="77777777">
        <w:trPr>
          <w:trHeight w:val="485"/>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8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8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Feedback</w:t>
            </w:r>
          </w:p>
        </w:tc>
      </w:tr>
      <w:tr w:rsidR="008706BF" w14:paraId="5D69076B"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8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18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Autonomy is allowing patients to make their own decisions regarding health care and is not the principle involved in this scenario.</w:t>
            </w:r>
          </w:p>
        </w:tc>
      </w:tr>
      <w:tr w:rsidR="008706BF" w14:paraId="214E6F10"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8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19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 is doing good and doing what is needed; it is not the principle involved in this scenario.</w:t>
            </w:r>
          </w:p>
        </w:tc>
      </w:tr>
      <w:tr w:rsidR="008706BF" w14:paraId="59076E76"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9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19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 is doing no harm and is not the principle involved in this scenario.</w:t>
            </w:r>
          </w:p>
        </w:tc>
      </w:tr>
      <w:tr w:rsidR="008706BF" w14:paraId="0D2580CF"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9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19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 is treating people fairly; it is the principle demonstr</w:t>
            </w:r>
            <w:r>
              <w:rPr>
                <w:rFonts w:ascii="Times New Roman" w:eastAsia="Times New Roman" w:hAnsi="Times New Roman" w:cs="Times New Roman"/>
                <w:sz w:val="24"/>
                <w:szCs w:val="24"/>
              </w:rPr>
              <w:t>ated in this scenario because the nurse is treating everyone equally.</w:t>
            </w:r>
          </w:p>
        </w:tc>
      </w:tr>
    </w:tbl>
    <w:p w14:paraId="0000019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9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9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19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9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6.   ANS:  3</w:t>
      </w:r>
    </w:p>
    <w:p w14:paraId="0000019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19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Discuss common fears of nursing students related to maternity and pediatric nursing.</w:t>
      </w:r>
    </w:p>
    <w:p w14:paraId="0000019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15</w:t>
      </w:r>
    </w:p>
    <w:p w14:paraId="0000019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The Maternal-Child and Pediatr</w:t>
      </w:r>
      <w:r>
        <w:rPr>
          <w:rFonts w:ascii="Times New Roman" w:eastAsia="Times New Roman" w:hAnsi="Times New Roman" w:cs="Times New Roman"/>
          <w:sz w:val="24"/>
          <w:szCs w:val="24"/>
        </w:rPr>
        <w:t>ic Nursing Student</w:t>
      </w:r>
    </w:p>
    <w:p w14:paraId="0000019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Teaching and Learning</w:t>
      </w:r>
    </w:p>
    <w:p w14:paraId="0000019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1A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1A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1A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1A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7785"/>
      </w:tblGrid>
      <w:tr w:rsidR="008706BF" w14:paraId="72CB33CD" w14:textId="77777777">
        <w:trPr>
          <w:trHeight w:val="485"/>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8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Feedback</w:t>
            </w:r>
          </w:p>
        </w:tc>
      </w:tr>
      <w:tr w:rsidR="008706BF" w14:paraId="788F3EEC"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85" w:type="dxa"/>
            <w:tcBorders>
              <w:bottom w:val="single" w:sz="8" w:space="0" w:color="000000"/>
              <w:right w:val="single" w:sz="8" w:space="0" w:color="000000"/>
            </w:tcBorders>
            <w:tcMar>
              <w:top w:w="100" w:type="dxa"/>
              <w:left w:w="100" w:type="dxa"/>
              <w:bottom w:w="100" w:type="dxa"/>
              <w:right w:w="100" w:type="dxa"/>
            </w:tcMar>
          </w:tcPr>
          <w:p w14:paraId="000001A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“pretty sure” is not the standard of safe delivery of care and is a dangerous statement to make.</w:t>
            </w:r>
          </w:p>
        </w:tc>
      </w:tr>
      <w:tr w:rsidR="008706BF" w14:paraId="2A6DE2E4"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lastRenderedPageBreak/>
              <w:t>2</w:t>
            </w:r>
          </w:p>
        </w:tc>
        <w:tc>
          <w:tcPr>
            <w:tcW w:w="7785" w:type="dxa"/>
            <w:tcBorders>
              <w:bottom w:val="single" w:sz="8" w:space="0" w:color="000000"/>
              <w:right w:val="single" w:sz="8" w:space="0" w:color="000000"/>
            </w:tcBorders>
            <w:tcMar>
              <w:top w:w="100" w:type="dxa"/>
              <w:left w:w="100" w:type="dxa"/>
              <w:bottom w:w="100" w:type="dxa"/>
              <w:right w:w="100" w:type="dxa"/>
            </w:tcMar>
          </w:tcPr>
          <w:p w14:paraId="000001A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this is an accurate statement, it leaves the patient without an answer and is not the best response.</w:t>
            </w:r>
          </w:p>
        </w:tc>
      </w:tr>
      <w:tr w:rsidR="008706BF" w14:paraId="54A601BE" w14:textId="77777777">
        <w:trPr>
          <w:trHeight w:val="75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85" w:type="dxa"/>
            <w:tcBorders>
              <w:bottom w:val="single" w:sz="8" w:space="0" w:color="000000"/>
              <w:right w:val="single" w:sz="8" w:space="0" w:color="000000"/>
            </w:tcBorders>
            <w:tcMar>
              <w:top w:w="100" w:type="dxa"/>
              <w:left w:w="100" w:type="dxa"/>
              <w:bottom w:w="100" w:type="dxa"/>
              <w:right w:w="100" w:type="dxa"/>
            </w:tcMar>
          </w:tcPr>
          <w:p w14:paraId="000001A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regarding the safety of medications should always be referred to the provider, so this is the best response.</w:t>
            </w:r>
          </w:p>
        </w:tc>
      </w:tr>
      <w:tr w:rsidR="008706BF" w14:paraId="7F9DC9B6" w14:textId="77777777">
        <w:trPr>
          <w:trHeight w:val="1025"/>
        </w:trPr>
        <w:tc>
          <w:tcPr>
            <w:tcW w:w="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85" w:type="dxa"/>
            <w:tcBorders>
              <w:bottom w:val="single" w:sz="8" w:space="0" w:color="000000"/>
              <w:right w:val="single" w:sz="8" w:space="0" w:color="000000"/>
            </w:tcBorders>
            <w:tcMar>
              <w:top w:w="100" w:type="dxa"/>
              <w:left w:w="100" w:type="dxa"/>
              <w:bottom w:w="100" w:type="dxa"/>
              <w:right w:w="100" w:type="dxa"/>
            </w:tcMar>
          </w:tcPr>
          <w:p w14:paraId="000001A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last sta</w:t>
            </w:r>
            <w:r>
              <w:rPr>
                <w:rFonts w:ascii="Times New Roman" w:eastAsia="Times New Roman" w:hAnsi="Times New Roman" w:cs="Times New Roman"/>
                <w:sz w:val="24"/>
                <w:szCs w:val="24"/>
              </w:rPr>
              <w:t>tement may be true, it does not answer the patient’s question. It is acceptable to admit not knowing something, but the response should indicate how you will find an answer.</w:t>
            </w:r>
          </w:p>
        </w:tc>
      </w:tr>
    </w:tbl>
    <w:p w14:paraId="000001A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A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1B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B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B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7.  ANS:  4</w:t>
      </w:r>
    </w:p>
    <w:p w14:paraId="000001B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1B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Define key terms.</w:t>
      </w:r>
    </w:p>
    <w:p w14:paraId="000001B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6-7</w:t>
      </w:r>
    </w:p>
    <w:p w14:paraId="000001B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 Family-Centered Care </w:t>
      </w:r>
    </w:p>
    <w:p w14:paraId="000001B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w:t>
      </w:r>
      <w:r>
        <w:rPr>
          <w:rFonts w:ascii="Times New Roman" w:eastAsia="Times New Roman" w:hAnsi="Times New Roman" w:cs="Times New Roman"/>
          <w:sz w:val="24"/>
          <w:szCs w:val="24"/>
        </w:rPr>
        <w:t xml:space="preserve">rocesses: Caring </w:t>
      </w:r>
    </w:p>
    <w:p w14:paraId="000001B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Coordinated Care </w:t>
      </w:r>
    </w:p>
    <w:p w14:paraId="000001B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Knowledge [Remembering]</w:t>
      </w:r>
    </w:p>
    <w:p w14:paraId="000001B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Family </w:t>
      </w:r>
    </w:p>
    <w:p w14:paraId="000001B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1B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0"/>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63503656"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B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B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17417EC0"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C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1C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Enable</w:t>
            </w:r>
            <w:r>
              <w:rPr>
                <w:rFonts w:ascii="Times New Roman" w:eastAsia="Times New Roman" w:hAnsi="Times New Roman" w:cs="Times New Roman"/>
                <w:sz w:val="24"/>
                <w:szCs w:val="24"/>
              </w:rPr>
              <w:t xml:space="preserve"> is defined as giving someone or something the authority or means to do something.</w:t>
            </w:r>
          </w:p>
        </w:tc>
      </w:tr>
      <w:tr w:rsidR="008706BF" w14:paraId="46A848BE"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C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1C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Empathy</w:t>
            </w:r>
            <w:r>
              <w:rPr>
                <w:rFonts w:ascii="Times New Roman" w:eastAsia="Times New Roman" w:hAnsi="Times New Roman" w:cs="Times New Roman"/>
                <w:sz w:val="24"/>
                <w:szCs w:val="24"/>
              </w:rPr>
              <w:t xml:space="preserve"> is defined as the ability to understand and share the feelings of another.</w:t>
            </w:r>
          </w:p>
        </w:tc>
      </w:tr>
      <w:tr w:rsidR="008706BF" w14:paraId="40FB7551"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C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1C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Egocentric</w:t>
            </w:r>
            <w:r>
              <w:rPr>
                <w:rFonts w:ascii="Times New Roman" w:eastAsia="Times New Roman" w:hAnsi="Times New Roman" w:cs="Times New Roman"/>
                <w:sz w:val="24"/>
                <w:szCs w:val="24"/>
              </w:rPr>
              <w:t xml:space="preserve"> is defined as thinking only of oneself, without regard for the feelings or desires of others; self-centered.</w:t>
            </w:r>
          </w:p>
        </w:tc>
      </w:tr>
      <w:tr w:rsidR="008706BF" w14:paraId="09D08B88"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C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1C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Empowerment</w:t>
            </w:r>
            <w:r>
              <w:rPr>
                <w:rFonts w:ascii="Times New Roman" w:eastAsia="Times New Roman" w:hAnsi="Times New Roman" w:cs="Times New Roman"/>
                <w:sz w:val="24"/>
                <w:szCs w:val="24"/>
              </w:rPr>
              <w:t xml:space="preserve"> is defined as assisting a family to feel supported, listened to, and competent. </w:t>
            </w:r>
          </w:p>
        </w:tc>
      </w:tr>
    </w:tbl>
    <w:p w14:paraId="000001C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1C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Family</w:t>
      </w:r>
    </w:p>
    <w:p w14:paraId="000001C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C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8.  ANS: 3</w:t>
      </w:r>
    </w:p>
    <w:p w14:paraId="000001C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1C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Apply principles of family-centered care to families receiving care in a hospital or home setting.</w:t>
      </w:r>
    </w:p>
    <w:p w14:paraId="000001C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8</w:t>
      </w:r>
    </w:p>
    <w:p w14:paraId="000001D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Box 1</w:t>
      </w:r>
      <w:r>
        <w:rPr>
          <w:rFonts w:ascii="Times New Roman" w:eastAsia="Times New Roman" w:hAnsi="Times New Roman" w:cs="Times New Roman"/>
          <w:sz w:val="24"/>
          <w:szCs w:val="24"/>
        </w:rPr>
        <w:t xml:space="preserve">.4 Family-Centered Care Principles </w:t>
      </w:r>
    </w:p>
    <w:p w14:paraId="000001D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processes: Caring </w:t>
      </w:r>
    </w:p>
    <w:p w14:paraId="000001D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Psychosocial Integrity </w:t>
      </w:r>
    </w:p>
    <w:p w14:paraId="000001D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1D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Family </w:t>
      </w:r>
    </w:p>
    <w:p w14:paraId="000001D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1D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1"/>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2085917D"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D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D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3F2B1AEA"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D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1D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Siblings and members of the extended family should be included in care provision.  </w:t>
            </w:r>
          </w:p>
        </w:tc>
      </w:tr>
      <w:tr w:rsidR="008706BF" w14:paraId="73B446D1"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D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1D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Separation anxiety intensifies during hospitalization; therefore, the nurse should provide comfort to the child when the parents leave the bedside. </w:t>
            </w:r>
          </w:p>
        </w:tc>
      </w:tr>
      <w:tr w:rsidR="008706BF" w14:paraId="660DA886"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D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1D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Routines from home, such as bedtime routines, should be encouraged during hospitalization when promoting</w:t>
            </w:r>
            <w:r>
              <w:rPr>
                <w:rFonts w:ascii="Times New Roman" w:eastAsia="Times New Roman" w:hAnsi="Times New Roman" w:cs="Times New Roman"/>
                <w:sz w:val="24"/>
                <w:szCs w:val="24"/>
              </w:rPr>
              <w:t xml:space="preserve"> the principles of family-centered care. </w:t>
            </w:r>
          </w:p>
        </w:tc>
      </w:tr>
      <w:tr w:rsidR="008706BF" w14:paraId="35070C66" w14:textId="77777777">
        <w:trPr>
          <w:trHeight w:val="102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D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1E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diversity should be promoted when applying the principles of family-centered care. If the dietary department cannot provide a cultural food, the family should be encouraged to bring it from home. </w:t>
            </w:r>
          </w:p>
        </w:tc>
      </w:tr>
    </w:tbl>
    <w:p w14:paraId="000001E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E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E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Family</w:t>
      </w:r>
    </w:p>
    <w:p w14:paraId="000001E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E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9.   ANS:  1</w:t>
      </w:r>
    </w:p>
    <w:p w14:paraId="000001E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1E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Describe the anatomical, physiological, social, and emotional differences between adults and</w:t>
      </w:r>
      <w:r>
        <w:rPr>
          <w:rFonts w:ascii="Times New Roman" w:eastAsia="Times New Roman" w:hAnsi="Times New Roman" w:cs="Times New Roman"/>
          <w:sz w:val="24"/>
          <w:szCs w:val="24"/>
        </w:rPr>
        <w:t xml:space="preserve"> children, emphasizing the critical components that are pertinent to safe, emergent care of children across health-care settings.</w:t>
      </w:r>
    </w:p>
    <w:p w14:paraId="000001E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page reference: 8</w:t>
      </w:r>
    </w:p>
    <w:p w14:paraId="000001E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 Anatomical and Physiological Differences Between Children and Adults </w:t>
      </w:r>
    </w:p>
    <w:p w14:paraId="000001E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w:t>
      </w:r>
      <w:r>
        <w:rPr>
          <w:rFonts w:ascii="Times New Roman" w:eastAsia="Times New Roman" w:hAnsi="Times New Roman" w:cs="Times New Roman"/>
          <w:sz w:val="24"/>
          <w:szCs w:val="24"/>
        </w:rPr>
        <w:t xml:space="preserve"> Clinical Problem-Solving Process </w:t>
      </w:r>
    </w:p>
    <w:p w14:paraId="000001E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1E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1E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Development </w:t>
      </w:r>
    </w:p>
    <w:p w14:paraId="000001E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1E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2"/>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6A737839"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F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F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6AD8145F"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F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1F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large body surface area places pediatric patients</w:t>
            </w:r>
            <w:proofErr w:type="gramEnd"/>
            <w:r>
              <w:rPr>
                <w:rFonts w:ascii="Times New Roman" w:eastAsia="Times New Roman" w:hAnsi="Times New Roman" w:cs="Times New Roman"/>
                <w:sz w:val="24"/>
                <w:szCs w:val="24"/>
              </w:rPr>
              <w:t xml:space="preserve"> at risk for greater heat loss and insensible losses. </w:t>
            </w:r>
          </w:p>
        </w:tc>
      </w:tr>
      <w:tr w:rsidR="008706BF" w14:paraId="7E926F67"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F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1F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Newborns are obligatory nose breathers; however, this does not increase the risk for heat loss and insensible losses. </w:t>
            </w:r>
          </w:p>
        </w:tc>
      </w:tr>
      <w:tr w:rsidR="008706BF" w14:paraId="52C8BC07"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F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1F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disproportionate head size is not the reason for an increased risk for insensible losses. </w:t>
            </w:r>
          </w:p>
        </w:tc>
      </w:tr>
      <w:tr w:rsidR="008706BF" w14:paraId="79E22AE3"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F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1F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Poorly developed intercostal muscles p</w:t>
            </w:r>
            <w:r>
              <w:rPr>
                <w:rFonts w:ascii="Times New Roman" w:eastAsia="Times New Roman" w:hAnsi="Times New Roman" w:cs="Times New Roman"/>
                <w:sz w:val="24"/>
                <w:szCs w:val="24"/>
              </w:rPr>
              <w:t xml:space="preserve">lace the pediatric patient at risk for fatigue and respiratory failure, not insensible losses. </w:t>
            </w:r>
          </w:p>
        </w:tc>
      </w:tr>
    </w:tbl>
    <w:p w14:paraId="000001F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PTS:   1                    CON:  Development  </w:t>
      </w:r>
    </w:p>
    <w:p w14:paraId="000001F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F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10.  ANS:   4</w:t>
      </w:r>
    </w:p>
    <w:p w14:paraId="000001F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0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Describe the anatomical, physiological, social, and emotional differences between adults and children, emphasizing the critical components that are pe</w:t>
      </w:r>
      <w:r>
        <w:rPr>
          <w:rFonts w:ascii="Times New Roman" w:eastAsia="Times New Roman" w:hAnsi="Times New Roman" w:cs="Times New Roman"/>
          <w:sz w:val="24"/>
          <w:szCs w:val="24"/>
        </w:rPr>
        <w:t>rtinent to safe, emergent care of children across health-care settings.</w:t>
      </w:r>
    </w:p>
    <w:p w14:paraId="0000020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page reference: 8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20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w:t>
      </w:r>
      <w:r>
        <w:rPr>
          <w:rFonts w:ascii="Times New Roman" w:eastAsia="Times New Roman" w:hAnsi="Times New Roman" w:cs="Times New Roman"/>
          <w:sz w:val="24"/>
          <w:szCs w:val="24"/>
        </w:rPr>
        <w:t xml:space="preserve"> Anatomical and Physiological Differences Between Children and Adults </w:t>
      </w:r>
    </w:p>
    <w:p w14:paraId="0000020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processes: Clinical Problem-Solving Process </w:t>
      </w:r>
    </w:p>
    <w:p w14:paraId="0000020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20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20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Development; Oxygenation </w:t>
      </w:r>
    </w:p>
    <w:p w14:paraId="0000020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20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3"/>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74943834"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753D18E6"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0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children do have smaller airways than adults, this is not an anatomical difference that increases the risk for respiratory failure. </w:t>
            </w:r>
          </w:p>
        </w:tc>
      </w:tr>
      <w:tr w:rsidR="008706BF" w14:paraId="43F1330E"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0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younger infants are obligatory nose breathers, this is not an anatomical difference that increases the risk for respiratory failure. </w:t>
            </w:r>
          </w:p>
        </w:tc>
      </w:tr>
      <w:tr w:rsidR="008706BF" w14:paraId="17407189"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1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pediatric patients do have a large posterior head bone occiput, this is not an anatomical difference </w:t>
            </w:r>
            <w:r>
              <w:rPr>
                <w:rFonts w:ascii="Times New Roman" w:eastAsia="Times New Roman" w:hAnsi="Times New Roman" w:cs="Times New Roman"/>
                <w:sz w:val="24"/>
                <w:szCs w:val="24"/>
              </w:rPr>
              <w:t xml:space="preserve">that increases the risk for respiratory failure. </w:t>
            </w:r>
          </w:p>
        </w:tc>
      </w:tr>
      <w:tr w:rsidR="008706BF" w14:paraId="1E505942"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1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1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poorly developed intercostal muscles of the chest increase the pediatric patient’s risk for fatigue, leading to respiratory failure. </w:t>
            </w:r>
          </w:p>
        </w:tc>
      </w:tr>
    </w:tbl>
    <w:p w14:paraId="0000021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1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1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Development | Oxygenation</w:t>
      </w:r>
    </w:p>
    <w:p w14:paraId="0000021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21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11.  ANS:   1</w:t>
      </w:r>
    </w:p>
    <w:p w14:paraId="0000021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1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Describe the anatomical, physiological, social, and emotional differences between adults and children, emphasizing the critical components that are pe</w:t>
      </w:r>
      <w:r>
        <w:rPr>
          <w:rFonts w:ascii="Times New Roman" w:eastAsia="Times New Roman" w:hAnsi="Times New Roman" w:cs="Times New Roman"/>
          <w:sz w:val="24"/>
          <w:szCs w:val="24"/>
        </w:rPr>
        <w:t>rtinent to safe, emergent care of children across health-care settings.</w:t>
      </w:r>
    </w:p>
    <w:p w14:paraId="0000021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8</w:t>
      </w:r>
    </w:p>
    <w:p w14:paraId="0000021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 Anatomical and Physiological Differences Between Children and Adults </w:t>
      </w:r>
    </w:p>
    <w:p w14:paraId="0000021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processes: Clinical Problem-Solving Process </w:t>
      </w:r>
    </w:p>
    <w:p w14:paraId="0000021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Health Pro</w:t>
      </w:r>
      <w:r>
        <w:rPr>
          <w:rFonts w:ascii="Times New Roman" w:eastAsia="Times New Roman" w:hAnsi="Times New Roman" w:cs="Times New Roman"/>
          <w:sz w:val="24"/>
          <w:szCs w:val="24"/>
        </w:rPr>
        <w:t xml:space="preserve">motion and Maintenance </w:t>
      </w:r>
    </w:p>
    <w:p w14:paraId="0000021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21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Development; Oxygenation </w:t>
      </w:r>
    </w:p>
    <w:p w14:paraId="0000022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22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4"/>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0B7CED35"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2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2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52A4AE85"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2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2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posterior head bone occiput increases the risk for airway occlusion for pediatric patients. </w:t>
            </w:r>
          </w:p>
        </w:tc>
      </w:tr>
      <w:tr w:rsidR="008706BF" w14:paraId="12C7FADD"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2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2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increase in total body surface area results in greater heat loss and insensible losses. </w:t>
            </w:r>
          </w:p>
        </w:tc>
      </w:tr>
      <w:tr w:rsidR="008706BF" w14:paraId="1CEF9BE5"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2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lastRenderedPageBreak/>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2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decrease in circulatory blood volume does not increase the risk for airway occlusion.  </w:t>
            </w:r>
          </w:p>
        </w:tc>
      </w:tr>
      <w:tr w:rsidR="008706BF" w14:paraId="2F3C6F18"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2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2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poorly developed intercostal muscles of the chest increase the p</w:t>
            </w:r>
            <w:r>
              <w:rPr>
                <w:rFonts w:ascii="Times New Roman" w:eastAsia="Times New Roman" w:hAnsi="Times New Roman" w:cs="Times New Roman"/>
                <w:sz w:val="24"/>
                <w:szCs w:val="24"/>
              </w:rPr>
              <w:t xml:space="preserve">ediatric patient’s risk for fatigue, leading to respiratory failure not airway occlusion.  </w:t>
            </w:r>
          </w:p>
        </w:tc>
      </w:tr>
    </w:tbl>
    <w:p w14:paraId="0000022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2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2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Development | Oxygenation</w:t>
      </w:r>
    </w:p>
    <w:p w14:paraId="0000022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23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12.  ANS:  1</w:t>
      </w:r>
    </w:p>
    <w:p w14:paraId="0000023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3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Analyze the purposes for and essential elements of informed consent, including the concept of assent for those school-aged children older than 7.</w:t>
      </w:r>
    </w:p>
    <w:p w14:paraId="0000023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w:t>
      </w:r>
      <w:r>
        <w:rPr>
          <w:rFonts w:ascii="Times New Roman" w:eastAsia="Times New Roman" w:hAnsi="Times New Roman" w:cs="Times New Roman"/>
          <w:sz w:val="24"/>
          <w:szCs w:val="24"/>
        </w:rPr>
        <w:t>ter page reference: 4-5</w:t>
      </w:r>
    </w:p>
    <w:p w14:paraId="0000023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 Informed Consent </w:t>
      </w:r>
    </w:p>
    <w:p w14:paraId="0000023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23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Coordinated Care </w:t>
      </w:r>
    </w:p>
    <w:p w14:paraId="0000023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Knowledge [Remembering]</w:t>
      </w:r>
    </w:p>
    <w:p w14:paraId="0000023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Family </w:t>
      </w:r>
    </w:p>
    <w:p w14:paraId="0000023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23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5"/>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3C7EA976"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3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3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6237E11E"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3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3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from the child is part of the agreement or assent. The health-care team should assess the child for his or her ability to participate in this process.</w:t>
            </w:r>
          </w:p>
        </w:tc>
      </w:tr>
      <w:tr w:rsidR="008706BF" w14:paraId="14C42028"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3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4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all children 7 or older can participate in assent. The health-care team should assess the child for his or her ability to participate in this process.</w:t>
            </w:r>
          </w:p>
        </w:tc>
      </w:tr>
      <w:tr w:rsidR="008706BF" w14:paraId="4312535B" w14:textId="77777777">
        <w:trPr>
          <w:trHeight w:val="102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4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4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Assent allows a child to participate in the decision-making process with his or her parent or guar</w:t>
            </w:r>
            <w:r>
              <w:rPr>
                <w:rFonts w:ascii="Times New Roman" w:eastAsia="Times New Roman" w:hAnsi="Times New Roman" w:cs="Times New Roman"/>
                <w:sz w:val="24"/>
                <w:szCs w:val="24"/>
              </w:rPr>
              <w:t>dian. Emancipation grants</w:t>
            </w:r>
            <w:r>
              <w:rPr>
                <w:rFonts w:ascii="Times New Roman" w:eastAsia="Times New Roman" w:hAnsi="Times New Roman" w:cs="Times New Roman"/>
              </w:rPr>
              <w:t xml:space="preserve"> </w:t>
            </w:r>
            <w:r>
              <w:rPr>
                <w:rFonts w:ascii="Times New Roman" w:eastAsia="Times New Roman" w:hAnsi="Times New Roman" w:cs="Times New Roman"/>
                <w:sz w:val="24"/>
                <w:szCs w:val="24"/>
              </w:rPr>
              <w:t>basic adult rights to children and allows them to make decisions without a parent or guardian.</w:t>
            </w:r>
          </w:p>
        </w:tc>
      </w:tr>
      <w:tr w:rsidR="008706BF" w14:paraId="3114A612" w14:textId="77777777">
        <w:trPr>
          <w:trHeight w:val="102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4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4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Assent allows a child to participate in the decision-making process with his or her parent or guardian. Emancipation grants</w:t>
            </w:r>
            <w:r>
              <w:rPr>
                <w:rFonts w:ascii="Times New Roman" w:eastAsia="Times New Roman" w:hAnsi="Times New Roman" w:cs="Times New Roman"/>
              </w:rPr>
              <w:t xml:space="preserve"> </w:t>
            </w:r>
            <w:r>
              <w:rPr>
                <w:rFonts w:ascii="Times New Roman" w:eastAsia="Times New Roman" w:hAnsi="Times New Roman" w:cs="Times New Roman"/>
                <w:sz w:val="24"/>
                <w:szCs w:val="24"/>
              </w:rPr>
              <w:t>basic adult rights to children and allows them to make decisions without a parent or guardian.</w:t>
            </w:r>
          </w:p>
        </w:tc>
      </w:tr>
    </w:tbl>
    <w:p w14:paraId="00000245"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p>
    <w:p w14:paraId="0000024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PTS:   1                    CON:  </w:t>
      </w:r>
      <w:r>
        <w:rPr>
          <w:rFonts w:ascii="Times New Roman" w:eastAsia="Times New Roman" w:hAnsi="Times New Roman" w:cs="Times New Roman"/>
        </w:rPr>
        <w:t>Family</w:t>
      </w:r>
    </w:p>
    <w:p w14:paraId="0000024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24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13.  ANS:  3</w:t>
      </w:r>
    </w:p>
    <w:p w14:paraId="0000024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4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Compare the roles of the licensed practical/vocational nurse (LPN/ LVN), registered nurse (RN), nurse practitioner (NP), clinical nurse specialist (CNS), and certified nurse midwife (CNM).</w:t>
      </w:r>
    </w:p>
    <w:p w14:paraId="0000024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4</w:t>
      </w:r>
    </w:p>
    <w:p w14:paraId="0000024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Dele</w:t>
      </w:r>
      <w:r>
        <w:rPr>
          <w:rFonts w:ascii="Times New Roman" w:eastAsia="Times New Roman" w:hAnsi="Times New Roman" w:cs="Times New Roman"/>
          <w:sz w:val="24"/>
          <w:szCs w:val="24"/>
        </w:rPr>
        <w:t>gation</w:t>
      </w:r>
    </w:p>
    <w:p w14:paraId="0000024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Caring</w:t>
      </w:r>
    </w:p>
    <w:p w14:paraId="0000024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24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25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25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5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6"/>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0033DC7B"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5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5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609E094A"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5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5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Reviewing the legal standards of the task is the second step in delegation.</w:t>
            </w:r>
          </w:p>
        </w:tc>
      </w:tr>
      <w:tr w:rsidR="008706BF" w14:paraId="29D734FA"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5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5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Deciding if the task can be delegated is the final step in delegation.</w:t>
            </w:r>
          </w:p>
        </w:tc>
      </w:tr>
      <w:tr w:rsidR="008706BF" w14:paraId="40181B8F"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5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5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Clarifying what the specific activity or task is by defining all aspects of the issue is the first step in delegation.</w:t>
            </w:r>
          </w:p>
        </w:tc>
      </w:tr>
      <w:tr w:rsidR="008706BF" w14:paraId="77E61463"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5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5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Modeling the established practice is not a </w:t>
            </w:r>
            <w:proofErr w:type="gramStart"/>
            <w:r>
              <w:rPr>
                <w:rFonts w:ascii="Times New Roman" w:eastAsia="Times New Roman" w:hAnsi="Times New Roman" w:cs="Times New Roman"/>
                <w:sz w:val="24"/>
                <w:szCs w:val="24"/>
              </w:rPr>
              <w:t>step in</w:t>
            </w:r>
            <w:proofErr w:type="gramEnd"/>
            <w:r>
              <w:rPr>
                <w:rFonts w:ascii="Times New Roman" w:eastAsia="Times New Roman" w:hAnsi="Times New Roman" w:cs="Times New Roman"/>
                <w:sz w:val="24"/>
                <w:szCs w:val="24"/>
              </w:rPr>
              <w:t xml:space="preserve"> delegation but can be helpful when trying to assess whether a coworker knows how to</w:t>
            </w:r>
            <w:r>
              <w:rPr>
                <w:rFonts w:ascii="Times New Roman" w:eastAsia="Times New Roman" w:hAnsi="Times New Roman" w:cs="Times New Roman"/>
                <w:sz w:val="24"/>
                <w:szCs w:val="24"/>
              </w:rPr>
              <w:t xml:space="preserve"> complete a task correctly.</w:t>
            </w:r>
          </w:p>
        </w:tc>
      </w:tr>
    </w:tbl>
    <w:p w14:paraId="0000025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26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26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14.  ANS:  3</w:t>
      </w:r>
    </w:p>
    <w:p w14:paraId="0000026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6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Analyze the purposes for and essential elements of informed consent, including the concept of assent for those school-aged children older than 7.</w:t>
      </w:r>
    </w:p>
    <w:p w14:paraId="0000026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4-5</w:t>
      </w:r>
    </w:p>
    <w:p w14:paraId="0000026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 Informed Consent </w:t>
      </w:r>
    </w:p>
    <w:p w14:paraId="0000026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w:t>
      </w:r>
      <w:r>
        <w:rPr>
          <w:rFonts w:ascii="Times New Roman" w:eastAsia="Times New Roman" w:hAnsi="Times New Roman" w:cs="Times New Roman"/>
          <w:sz w:val="24"/>
          <w:szCs w:val="24"/>
        </w:rPr>
        <w:t>cal Problem-Solving Process</w:t>
      </w:r>
    </w:p>
    <w:p w14:paraId="0000026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26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26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Concept: Pregnancy</w:t>
      </w:r>
    </w:p>
    <w:p w14:paraId="0000026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6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7"/>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50A91931"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6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6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02385721"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6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6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provider should explain the procedure and answer the patient’s questions before the consent is signed.</w:t>
            </w:r>
          </w:p>
        </w:tc>
      </w:tr>
      <w:tr w:rsidR="008706BF" w14:paraId="467336CC"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7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7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provider should explain the procedure and answer the patient’s questions before the consent is signed.</w:t>
            </w:r>
          </w:p>
        </w:tc>
      </w:tr>
      <w:tr w:rsidR="008706BF" w14:paraId="4D0A1796"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7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7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is responsible for ensuring that the consent is signed by the provider and the patient prior to the procedure.</w:t>
            </w:r>
          </w:p>
        </w:tc>
      </w:tr>
      <w:tr w:rsidR="008706BF" w14:paraId="1737C06B"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7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7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nurse can clarify </w:t>
            </w:r>
            <w:r>
              <w:rPr>
                <w:rFonts w:ascii="Times New Roman" w:eastAsia="Times New Roman" w:hAnsi="Times New Roman" w:cs="Times New Roman"/>
                <w:sz w:val="24"/>
                <w:szCs w:val="24"/>
              </w:rPr>
              <w:t>if a patient has questions, but the provider should explain the procedure and answer the patient’s questions.</w:t>
            </w:r>
          </w:p>
        </w:tc>
      </w:tr>
    </w:tbl>
    <w:p w14:paraId="0000027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7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PTS:   1                    CON:  Pregnancy </w:t>
      </w:r>
    </w:p>
    <w:p w14:paraId="00000278"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27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15.  ANS:  1</w:t>
      </w:r>
    </w:p>
    <w:p w14:paraId="0000027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7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Analyze the purposes for and essential elements of informed consent, including the concept of assent for those school-aged children older than 7.</w:t>
      </w:r>
    </w:p>
    <w:p w14:paraId="0000027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w:t>
      </w:r>
      <w:r>
        <w:rPr>
          <w:rFonts w:ascii="Times New Roman" w:eastAsia="Times New Roman" w:hAnsi="Times New Roman" w:cs="Times New Roman"/>
          <w:sz w:val="24"/>
          <w:szCs w:val="24"/>
        </w:rPr>
        <w:t>ter page reference: 5</w:t>
      </w:r>
    </w:p>
    <w:p w14:paraId="0000027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Emancipated Minor</w:t>
      </w:r>
    </w:p>
    <w:p w14:paraId="0000027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27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28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28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28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8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8"/>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50DD8410"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8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8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5D2046AF"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8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87" w14:textId="77777777" w:rsidR="008706BF" w:rsidRDefault="00487637">
            <w:pPr>
              <w:tabs>
                <w:tab w:val="left" w:pos="39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married pregnant teenager is automatically emancipated, but an unmarried pregnant teenager is not automatically emancipated.</w:t>
            </w:r>
          </w:p>
        </w:tc>
      </w:tr>
      <w:tr w:rsidR="008706BF" w14:paraId="3A447E7E"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8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8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Hiring a lawyer could be the next step for a pregnant teenager who wishes to become emancipated, but the nurse should ask if she is married first.</w:t>
            </w:r>
          </w:p>
        </w:tc>
      </w:tr>
      <w:tr w:rsidR="008706BF" w14:paraId="70B57639"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8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lastRenderedPageBreak/>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8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job does not automatically qualify a teenager for emancipation.</w:t>
            </w:r>
          </w:p>
        </w:tc>
      </w:tr>
      <w:tr w:rsidR="008706BF" w14:paraId="7C85495C"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8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8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Graduating high school does no</w:t>
            </w:r>
            <w:r>
              <w:rPr>
                <w:rFonts w:ascii="Times New Roman" w:eastAsia="Times New Roman" w:hAnsi="Times New Roman" w:cs="Times New Roman"/>
                <w:sz w:val="24"/>
                <w:szCs w:val="24"/>
              </w:rPr>
              <w:t>t automatically qualify a teenager for emancipation.</w:t>
            </w:r>
          </w:p>
        </w:tc>
      </w:tr>
    </w:tbl>
    <w:p w14:paraId="0000028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PTS:   1                    CON:  Pregnancy </w:t>
      </w:r>
    </w:p>
    <w:p w14:paraId="00000290"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29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16.  ANS:  2</w:t>
      </w:r>
    </w:p>
    <w:p w14:paraId="0000029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9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Analyze the purposes for and essential elements of informed consent, including the concept of assent for those school-aged children older than 7.</w:t>
      </w:r>
    </w:p>
    <w:p w14:paraId="0000029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w:t>
      </w:r>
      <w:r>
        <w:rPr>
          <w:rFonts w:ascii="Times New Roman" w:eastAsia="Times New Roman" w:hAnsi="Times New Roman" w:cs="Times New Roman"/>
          <w:sz w:val="24"/>
          <w:szCs w:val="24"/>
        </w:rPr>
        <w:t>ter page reference: 5</w:t>
      </w:r>
    </w:p>
    <w:p w14:paraId="0000029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 Children’s Rights </w:t>
      </w:r>
    </w:p>
    <w:p w14:paraId="0000029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29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29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Knowledge [Remembering]</w:t>
      </w:r>
    </w:p>
    <w:p w14:paraId="0000029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Family</w:t>
      </w:r>
    </w:p>
    <w:p w14:paraId="0000029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29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9"/>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205C5AEA"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9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9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12188CAA"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9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9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participation is included in children’s rights. Children should be offered full participation in community activities, art and sports activities, and cultural events according to their individual and family beliefs and practices.</w:t>
            </w:r>
          </w:p>
        </w:tc>
      </w:tr>
      <w:tr w:rsidR="008706BF" w14:paraId="52D91E70"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A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A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decision-making is not one of the listed children’s rights. A child’s right to assist in decision-making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his or her health-care needs is called assent.</w:t>
            </w:r>
          </w:p>
        </w:tc>
      </w:tr>
      <w:tr w:rsidR="008706BF" w14:paraId="6E718FDE"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A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A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protection is included in children’s rights. Children should be protec</w:t>
            </w:r>
            <w:r>
              <w:rPr>
                <w:rFonts w:ascii="Times New Roman" w:eastAsia="Times New Roman" w:hAnsi="Times New Roman" w:cs="Times New Roman"/>
                <w:sz w:val="24"/>
                <w:szCs w:val="24"/>
              </w:rPr>
              <w:t>ted from abuse, exploitation, neglect, and discrimination.</w:t>
            </w:r>
          </w:p>
        </w:tc>
      </w:tr>
      <w:tr w:rsidR="008706BF" w14:paraId="15A9280B"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A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A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provisions is included in children’s rights. Children should be provided a standard of living that provides the provisions of safe living; health care; education; clean water; appropriate diet; adequate rest; and sleep, play, and recreation.</w:t>
            </w:r>
          </w:p>
        </w:tc>
      </w:tr>
    </w:tbl>
    <w:p w14:paraId="000002A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A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Family</w:t>
      </w:r>
    </w:p>
    <w:p w14:paraId="000002A8"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2A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17.  ANS:  3</w:t>
      </w:r>
    </w:p>
    <w:p w14:paraId="000002A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A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Identify possible ethical dilemmas in maternity and pediatric nursing.</w:t>
      </w:r>
    </w:p>
    <w:p w14:paraId="000002A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page reference: </w:t>
      </w:r>
      <w:r>
        <w:rPr>
          <w:rFonts w:ascii="Times New Roman" w:eastAsia="Times New Roman" w:hAnsi="Times New Roman" w:cs="Times New Roman"/>
          <w:sz w:val="24"/>
          <w:szCs w:val="24"/>
        </w:rPr>
        <w:t>6</w:t>
      </w:r>
    </w:p>
    <w:p w14:paraId="000002A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Ethics</w:t>
      </w:r>
    </w:p>
    <w:p w14:paraId="000002A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Caring</w:t>
      </w:r>
    </w:p>
    <w:p w14:paraId="000002A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2B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2B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Ethics</w:t>
      </w:r>
    </w:p>
    <w:p w14:paraId="000002B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B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a"/>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1571F328"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B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B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4F8A121B"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B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B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should not continue to care for the patient if the nurse’s personal values will keep him or her from providing care that meets the standards of practice.</w:t>
            </w:r>
          </w:p>
        </w:tc>
      </w:tr>
      <w:tr w:rsidR="008706BF" w14:paraId="7EE58812"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B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B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should not impose the nurse’s own values on the patient.</w:t>
            </w:r>
          </w:p>
        </w:tc>
      </w:tr>
      <w:tr w:rsidR="008706BF" w14:paraId="46A21AD1"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B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BB" w14:textId="77777777" w:rsidR="008706BF" w:rsidRDefault="0048763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Nurses who encounter ethical dilemmas should report through the chain of command to receive assistance.</w:t>
            </w:r>
          </w:p>
        </w:tc>
      </w:tr>
      <w:tr w:rsidR="008706BF" w14:paraId="53EB9C91"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B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B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can delegate tasks that are within the scope of an unlicensed assisti</w:t>
            </w:r>
            <w:r>
              <w:rPr>
                <w:rFonts w:ascii="Times New Roman" w:eastAsia="Times New Roman" w:hAnsi="Times New Roman" w:cs="Times New Roman"/>
                <w:sz w:val="24"/>
                <w:szCs w:val="24"/>
              </w:rPr>
              <w:t>ve personnel, but not all care can be delegated.</w:t>
            </w:r>
          </w:p>
        </w:tc>
      </w:tr>
    </w:tbl>
    <w:p w14:paraId="000002B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B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Ethics</w:t>
      </w:r>
    </w:p>
    <w:p w14:paraId="000002C0"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2C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18.  ANS:  4</w:t>
      </w:r>
    </w:p>
    <w:p w14:paraId="000002C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C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Identify possible ethical dilemmas in maternity and pediatric nursing.</w:t>
      </w:r>
    </w:p>
    <w:p w14:paraId="000002C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7</w:t>
      </w:r>
    </w:p>
    <w:p w14:paraId="000002C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Therapeutic Communication</w:t>
      </w:r>
    </w:p>
    <w:p w14:paraId="000002C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Communication</w:t>
      </w:r>
    </w:p>
    <w:p w14:paraId="000002C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Psychosocial Integrity</w:t>
      </w:r>
    </w:p>
    <w:p w14:paraId="000002C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2C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Communication</w:t>
      </w:r>
    </w:p>
    <w:p w14:paraId="000002C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C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b"/>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10E23BF3"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C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C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52228183"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C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C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should not impose his or her views on the parents. This is not an example of therapeutic communication.</w:t>
            </w:r>
          </w:p>
        </w:tc>
      </w:tr>
      <w:tr w:rsidR="008706BF" w14:paraId="10CF6D30"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D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D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Notifying the parents of the risk is not an example of therapeutic communication.</w:t>
            </w:r>
          </w:p>
        </w:tc>
      </w:tr>
      <w:tr w:rsidR="008706BF" w14:paraId="009C81D0"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D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D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Asking the parents what they know about the surgery is not an example of therapeutic communication.</w:t>
            </w:r>
          </w:p>
        </w:tc>
      </w:tr>
      <w:tr w:rsidR="008706BF" w14:paraId="0F2CC4F5"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D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D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should support the autonomy of the parents. It may be nece</w:t>
            </w:r>
            <w:r>
              <w:rPr>
                <w:rFonts w:ascii="Times New Roman" w:eastAsia="Times New Roman" w:hAnsi="Times New Roman" w:cs="Times New Roman"/>
                <w:sz w:val="24"/>
                <w:szCs w:val="24"/>
              </w:rPr>
              <w:t>ssary to help the patient clarify his or her values as they relate to the health-care situation.</w:t>
            </w:r>
          </w:p>
        </w:tc>
      </w:tr>
    </w:tbl>
    <w:p w14:paraId="000002D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D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Communication</w:t>
      </w:r>
    </w:p>
    <w:p w14:paraId="000002D8"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2D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19.  ANS:  2</w:t>
      </w:r>
    </w:p>
    <w:p w14:paraId="000002D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D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Describe the anatomical, physiological, social, and emotional differences between adults and children, emphasizing the critical components that are pe</w:t>
      </w:r>
      <w:r>
        <w:rPr>
          <w:rFonts w:ascii="Times New Roman" w:eastAsia="Times New Roman" w:hAnsi="Times New Roman" w:cs="Times New Roman"/>
          <w:sz w:val="24"/>
          <w:szCs w:val="24"/>
        </w:rPr>
        <w:t>rtinent to safe, emergent care of children across health-care settings.</w:t>
      </w:r>
    </w:p>
    <w:p w14:paraId="000002D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8</w:t>
      </w:r>
    </w:p>
    <w:p w14:paraId="000002D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Anatomical and Physiological Differences Between Children and Adults</w:t>
      </w:r>
    </w:p>
    <w:p w14:paraId="000002D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2D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Health Promo</w:t>
      </w:r>
      <w:r>
        <w:rPr>
          <w:rFonts w:ascii="Times New Roman" w:eastAsia="Times New Roman" w:hAnsi="Times New Roman" w:cs="Times New Roman"/>
          <w:sz w:val="24"/>
          <w:szCs w:val="24"/>
        </w:rPr>
        <w:t>tion and Maintenance</w:t>
      </w:r>
    </w:p>
    <w:p w14:paraId="000002E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Knowledge [Remembering]</w:t>
      </w:r>
    </w:p>
    <w:p w14:paraId="000002E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Development</w:t>
      </w:r>
    </w:p>
    <w:p w14:paraId="000002E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2E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c"/>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438CADEB"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E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E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06F8D738"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E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E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Glasgow Coma Scale assessment is not more difficult in young children than adults.</w:t>
            </w:r>
          </w:p>
        </w:tc>
      </w:tr>
      <w:tr w:rsidR="008706BF" w14:paraId="13653C0A"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E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2E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Pain is more difficult to assess in young children than adults. Nurses must use vital signs and developmentally appropriate pediatric tools to measure symptoms such as pain.</w:t>
            </w:r>
          </w:p>
        </w:tc>
      </w:tr>
      <w:tr w:rsidR="008706BF" w14:paraId="2DBD040E"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E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lastRenderedPageBreak/>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2E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cardiovascular assessment is not more difficult in young children than adults</w:t>
            </w:r>
            <w:r>
              <w:rPr>
                <w:rFonts w:ascii="Times New Roman" w:eastAsia="Times New Roman" w:hAnsi="Times New Roman" w:cs="Times New Roman"/>
                <w:sz w:val="24"/>
                <w:szCs w:val="24"/>
              </w:rPr>
              <w:t xml:space="preserve">. </w:t>
            </w:r>
          </w:p>
        </w:tc>
      </w:tr>
      <w:tr w:rsidR="008706BF" w14:paraId="47515E4F"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E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2E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respiratory assessment is not more difficult in young children than adults.</w:t>
            </w:r>
          </w:p>
        </w:tc>
      </w:tr>
    </w:tbl>
    <w:p w14:paraId="000002E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E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Development</w:t>
      </w:r>
    </w:p>
    <w:p w14:paraId="000002F0"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2F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20.  ANS:  3</w:t>
      </w:r>
    </w:p>
    <w:p w14:paraId="000002F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2F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Describe the anatomical, physiological, social, and emotional differences between adults and children, emphasizing the critical components that are pe</w:t>
      </w:r>
      <w:r>
        <w:rPr>
          <w:rFonts w:ascii="Times New Roman" w:eastAsia="Times New Roman" w:hAnsi="Times New Roman" w:cs="Times New Roman"/>
          <w:sz w:val="24"/>
          <w:szCs w:val="24"/>
        </w:rPr>
        <w:t>rtinent to safe, emergent care of children across health-care settings.</w:t>
      </w:r>
    </w:p>
    <w:p w14:paraId="000002F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8</w:t>
      </w:r>
    </w:p>
    <w:p w14:paraId="000002F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Anatomical and Physiological Differences Between Children and Adults</w:t>
      </w:r>
    </w:p>
    <w:p w14:paraId="000002F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2F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Health Promo</w:t>
      </w:r>
      <w:r>
        <w:rPr>
          <w:rFonts w:ascii="Times New Roman" w:eastAsia="Times New Roman" w:hAnsi="Times New Roman" w:cs="Times New Roman"/>
          <w:sz w:val="24"/>
          <w:szCs w:val="24"/>
        </w:rPr>
        <w:t>tion and Maintenance</w:t>
      </w:r>
    </w:p>
    <w:p w14:paraId="000002F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Comprehension [Understanding]</w:t>
      </w:r>
    </w:p>
    <w:p w14:paraId="000002F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Development</w:t>
      </w:r>
    </w:p>
    <w:p w14:paraId="000002F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F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d"/>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179BD2A5"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F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F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4FECC487"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F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2F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do have head control before they can walk. This developmental progression, however, is known as cephalocaudal, or head to toe.</w:t>
            </w:r>
          </w:p>
        </w:tc>
      </w:tr>
      <w:tr w:rsidR="008706BF" w14:paraId="493C5EE9"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0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30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cannot grasp objects before they can move their arms. The proximal-distal development progression begins at the trunk and moves out to the extremities.</w:t>
            </w:r>
          </w:p>
        </w:tc>
      </w:tr>
      <w:tr w:rsidR="008706BF" w14:paraId="2C11F1C1"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0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30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can move their arms before they can grasp objects. This is an example of proximal-dis</w:t>
            </w:r>
            <w:r>
              <w:rPr>
                <w:rFonts w:ascii="Times New Roman" w:eastAsia="Times New Roman" w:hAnsi="Times New Roman" w:cs="Times New Roman"/>
                <w:sz w:val="24"/>
                <w:szCs w:val="24"/>
              </w:rPr>
              <w:t>tal development.</w:t>
            </w:r>
          </w:p>
        </w:tc>
      </w:tr>
      <w:tr w:rsidR="008706BF" w14:paraId="47743C2D"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0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30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Infants can crawl before they can walk, but this progression is known as general to specific.</w:t>
            </w:r>
          </w:p>
        </w:tc>
      </w:tr>
    </w:tbl>
    <w:p w14:paraId="0000030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0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Development</w:t>
      </w:r>
    </w:p>
    <w:p w14:paraId="00000308"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30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21.  ANS:  3</w:t>
      </w:r>
    </w:p>
    <w:p w14:paraId="0000030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Chapter number and title: 1: Introduction to Maternity and Pediatric Nursing </w:t>
      </w:r>
    </w:p>
    <w:p w14:paraId="0000030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Discuss common fears of nursing students related to maternity and pediatric nursing.</w:t>
      </w:r>
    </w:p>
    <w:p w14:paraId="0000030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15</w:t>
      </w:r>
    </w:p>
    <w:p w14:paraId="0000030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The Maternal-Child and Pediat</w:t>
      </w:r>
      <w:r>
        <w:rPr>
          <w:rFonts w:ascii="Times New Roman" w:eastAsia="Times New Roman" w:hAnsi="Times New Roman" w:cs="Times New Roman"/>
          <w:sz w:val="24"/>
          <w:szCs w:val="24"/>
        </w:rPr>
        <w:t>ric Nursing Student</w:t>
      </w:r>
    </w:p>
    <w:p w14:paraId="0000030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30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Safety</w:t>
      </w:r>
    </w:p>
    <w:p w14:paraId="0000031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Knowledge [Remembering]</w:t>
      </w:r>
    </w:p>
    <w:p w14:paraId="0000031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31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31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e"/>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0"/>
        <w:gridCol w:w="7755"/>
      </w:tblGrid>
      <w:tr w:rsidR="008706BF" w14:paraId="513553A0" w14:textId="77777777">
        <w:trPr>
          <w:trHeight w:val="485"/>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1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1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05D613B2"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1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1</w:t>
            </w:r>
          </w:p>
        </w:tc>
        <w:tc>
          <w:tcPr>
            <w:tcW w:w="7755" w:type="dxa"/>
            <w:tcBorders>
              <w:bottom w:val="single" w:sz="8" w:space="0" w:color="000000"/>
              <w:right w:val="single" w:sz="8" w:space="0" w:color="000000"/>
            </w:tcBorders>
            <w:tcMar>
              <w:top w:w="100" w:type="dxa"/>
              <w:left w:w="100" w:type="dxa"/>
              <w:bottom w:w="100" w:type="dxa"/>
              <w:right w:w="100" w:type="dxa"/>
            </w:tcMar>
          </w:tcPr>
          <w:p w14:paraId="0000031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childless is a common concern for nursing students, but personal experience is not required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provide appropriate care.</w:t>
            </w:r>
          </w:p>
        </w:tc>
      </w:tr>
      <w:tr w:rsidR="008706BF" w14:paraId="00BE3CBB"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1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2</w:t>
            </w:r>
          </w:p>
        </w:tc>
        <w:tc>
          <w:tcPr>
            <w:tcW w:w="7755" w:type="dxa"/>
            <w:tcBorders>
              <w:bottom w:val="single" w:sz="8" w:space="0" w:color="000000"/>
              <w:right w:val="single" w:sz="8" w:space="0" w:color="000000"/>
            </w:tcBorders>
            <w:tcMar>
              <w:top w:w="100" w:type="dxa"/>
              <w:left w:w="100" w:type="dxa"/>
              <w:bottom w:w="100" w:type="dxa"/>
              <w:right w:w="100" w:type="dxa"/>
            </w:tcMar>
          </w:tcPr>
          <w:p w14:paraId="0000031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a male commonly makes nursing students feel uncomfortable providing care in maternity settings, but a male student should appear confident and professional.</w:t>
            </w:r>
          </w:p>
        </w:tc>
      </w:tr>
      <w:tr w:rsidR="008706BF" w14:paraId="1D2C73BB" w14:textId="77777777">
        <w:trPr>
          <w:trHeight w:val="48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1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3</w:t>
            </w:r>
          </w:p>
        </w:tc>
        <w:tc>
          <w:tcPr>
            <w:tcW w:w="7755" w:type="dxa"/>
            <w:tcBorders>
              <w:bottom w:val="single" w:sz="8" w:space="0" w:color="000000"/>
              <w:right w:val="single" w:sz="8" w:space="0" w:color="000000"/>
            </w:tcBorders>
            <w:tcMar>
              <w:top w:w="100" w:type="dxa"/>
              <w:left w:w="100" w:type="dxa"/>
              <w:bottom w:w="100" w:type="dxa"/>
              <w:right w:w="100" w:type="dxa"/>
            </w:tcMar>
          </w:tcPr>
          <w:p w14:paraId="0000031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a parent is not a common concern for nursing students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maternity and ped</w:t>
            </w:r>
            <w:r>
              <w:rPr>
                <w:rFonts w:ascii="Times New Roman" w:eastAsia="Times New Roman" w:hAnsi="Times New Roman" w:cs="Times New Roman"/>
                <w:sz w:val="24"/>
                <w:szCs w:val="24"/>
              </w:rPr>
              <w:t>iatric nursing. Being a parent usually makes students feel more prepared.</w:t>
            </w:r>
          </w:p>
        </w:tc>
      </w:tr>
      <w:tr w:rsidR="008706BF" w14:paraId="4D607D57" w14:textId="77777777">
        <w:trPr>
          <w:trHeight w:val="755"/>
        </w:trPr>
        <w:tc>
          <w:tcPr>
            <w:tcW w:w="69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1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Arial" w:eastAsia="Arial" w:hAnsi="Arial" w:cs="Arial"/>
                <w:b/>
                <w:sz w:val="18"/>
                <w:szCs w:val="18"/>
              </w:rPr>
            </w:pPr>
            <w:r>
              <w:rPr>
                <w:rFonts w:ascii="Arial" w:eastAsia="Arial" w:hAnsi="Arial" w:cs="Arial"/>
                <w:b/>
                <w:sz w:val="18"/>
                <w:szCs w:val="18"/>
              </w:rPr>
              <w:t>4</w:t>
            </w:r>
          </w:p>
        </w:tc>
        <w:tc>
          <w:tcPr>
            <w:tcW w:w="7755" w:type="dxa"/>
            <w:tcBorders>
              <w:bottom w:val="single" w:sz="8" w:space="0" w:color="000000"/>
              <w:right w:val="single" w:sz="8" w:space="0" w:color="000000"/>
            </w:tcBorders>
            <w:tcMar>
              <w:top w:w="100" w:type="dxa"/>
              <w:left w:w="100" w:type="dxa"/>
              <w:bottom w:w="100" w:type="dxa"/>
              <w:right w:w="100" w:type="dxa"/>
            </w:tcMar>
          </w:tcPr>
          <w:p w14:paraId="0000031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commonly are fearful that they have insufficient knowledge about maternity and pediatric nursing, but every student has the basic skills needed to provide safe care.</w:t>
            </w:r>
          </w:p>
        </w:tc>
      </w:tr>
    </w:tbl>
    <w:p w14:paraId="0000031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1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PTS:   1                    CON: Pregnancy</w:t>
      </w:r>
    </w:p>
    <w:p w14:paraId="00000320"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321"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32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1080"/>
        <w:rPr>
          <w:rFonts w:ascii="Times New Roman" w:eastAsia="Times New Roman" w:hAnsi="Times New Roman" w:cs="Times New Roman"/>
          <w:b/>
        </w:rPr>
      </w:pPr>
      <w:r>
        <w:rPr>
          <w:rFonts w:ascii="Times New Roman" w:eastAsia="Times New Roman" w:hAnsi="Times New Roman" w:cs="Times New Roman"/>
          <w:b/>
        </w:rPr>
        <w:t>MULTIPLE RESPONSE</w:t>
      </w:r>
    </w:p>
    <w:p w14:paraId="0000032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32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22.   ANS:  1, 2, 3</w:t>
      </w:r>
    </w:p>
    <w:p w14:paraId="0000032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32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Identify possible ethical dilemmas in maternity and pediatric car</w:t>
      </w:r>
      <w:r>
        <w:rPr>
          <w:rFonts w:ascii="Times New Roman" w:eastAsia="Times New Roman" w:hAnsi="Times New Roman" w:cs="Times New Roman"/>
          <w:sz w:val="24"/>
          <w:szCs w:val="24"/>
        </w:rPr>
        <w:t>e.</w:t>
      </w:r>
    </w:p>
    <w:p w14:paraId="0000032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6</w:t>
      </w:r>
    </w:p>
    <w:p w14:paraId="0000032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Ethics</w:t>
      </w:r>
    </w:p>
    <w:p w14:paraId="0000032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32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Coordinated Care</w:t>
      </w:r>
    </w:p>
    <w:p w14:paraId="0000032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Cognitive level: Analysis [Analyzing]</w:t>
      </w:r>
    </w:p>
    <w:p w14:paraId="0000032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Pregnancy </w:t>
      </w:r>
    </w:p>
    <w:p w14:paraId="0000032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Difficult</w:t>
      </w:r>
    </w:p>
    <w:p w14:paraId="0000032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f"/>
        <w:tblW w:w="8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
        <w:gridCol w:w="7800"/>
      </w:tblGrid>
      <w:tr w:rsidR="008706BF" w14:paraId="09B53EA0" w14:textId="77777777">
        <w:trPr>
          <w:trHeight w:val="485"/>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33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09302AFD"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3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33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of life is a valid ethical dilemma in this situation, where continued life support could cause discomfort without providing quality time.</w:t>
            </w:r>
          </w:p>
        </w:tc>
      </w:tr>
      <w:tr w:rsidR="008706BF" w14:paraId="17EDDB7E"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3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33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Futile care in the NICU is very costly, and although it may not influence the parent’s decision-making, it is an ethical dilemma because money should be spent where it can do the most good.</w:t>
            </w:r>
          </w:p>
        </w:tc>
      </w:tr>
      <w:tr w:rsidR="008706BF" w14:paraId="1B0A315D"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3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33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Euthanasia versus God’s will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an ethical dilemma that many r</w:t>
            </w:r>
            <w:r>
              <w:rPr>
                <w:rFonts w:ascii="Times New Roman" w:eastAsia="Times New Roman" w:hAnsi="Times New Roman" w:cs="Times New Roman"/>
                <w:sz w:val="24"/>
                <w:szCs w:val="24"/>
              </w:rPr>
              <w:t>eligious parents face in this type of situation.</w:t>
            </w:r>
          </w:p>
        </w:tc>
      </w:tr>
      <w:tr w:rsidR="008706BF" w14:paraId="7114864A"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3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33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indication that this family has a lack of support, so this is not an ethical dilemma.</w:t>
            </w:r>
          </w:p>
        </w:tc>
      </w:tr>
      <w:tr w:rsidR="008706BF" w14:paraId="3B70A5FE"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3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00" w:type="dxa"/>
            <w:tcBorders>
              <w:bottom w:val="single" w:sz="8" w:space="0" w:color="000000"/>
              <w:right w:val="single" w:sz="8" w:space="0" w:color="000000"/>
            </w:tcBorders>
            <w:tcMar>
              <w:top w:w="100" w:type="dxa"/>
              <w:left w:w="100" w:type="dxa"/>
              <w:bottom w:w="100" w:type="dxa"/>
              <w:right w:w="100" w:type="dxa"/>
            </w:tcMar>
          </w:tcPr>
          <w:p w14:paraId="0000033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there may be a knowledge deficit, there is no indication in this scenario that the parents lack knowledge.</w:t>
            </w:r>
          </w:p>
        </w:tc>
      </w:tr>
    </w:tbl>
    <w:p w14:paraId="0000033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3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3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33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33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23.   ANS:  2, 3, 5</w:t>
      </w:r>
    </w:p>
    <w:p w14:paraId="0000034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number and title: 1: Introduction to Maternity and Pediatric Nursing</w:t>
      </w:r>
    </w:p>
    <w:p w14:paraId="0000034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Identify possible ethical dilemmas in maternity and pediatric care.</w:t>
      </w:r>
    </w:p>
    <w:p w14:paraId="0000034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6</w:t>
      </w:r>
    </w:p>
    <w:p w14:paraId="0000034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Ethics</w:t>
      </w:r>
    </w:p>
    <w:p w14:paraId="0000034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Clinical Problem-Solving Process</w:t>
      </w:r>
    </w:p>
    <w:p w14:paraId="0000034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Health Promotion and Maintenance </w:t>
      </w:r>
    </w:p>
    <w:p w14:paraId="0000034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34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Pregnancy</w:t>
      </w:r>
    </w:p>
    <w:p w14:paraId="0000034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34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f0"/>
        <w:tblW w:w="8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
        <w:gridCol w:w="7800"/>
      </w:tblGrid>
      <w:tr w:rsidR="008706BF" w14:paraId="6B9CC455" w14:textId="77777777">
        <w:trPr>
          <w:trHeight w:val="485"/>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34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7824E085" w14:textId="77777777">
        <w:trPr>
          <w:trHeight w:val="48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4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34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 should report up the chain of command, not to the police.</w:t>
            </w:r>
          </w:p>
        </w:tc>
      </w:tr>
      <w:tr w:rsidR="008706BF" w14:paraId="39C64108"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4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34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Helping the mother understand how heroin addiction impacts the fetus and the newborn may help the mother decide to enter rehabilitation.</w:t>
            </w:r>
          </w:p>
        </w:tc>
      </w:tr>
      <w:tr w:rsidR="008706BF" w14:paraId="05B9AD59"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5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35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Referrals are an appropriate action because the mother will need help finding a place where she can rehabilitate and stop using heroin safely if she makes that decision now or in the future.</w:t>
            </w:r>
          </w:p>
        </w:tc>
      </w:tr>
      <w:tr w:rsidR="008706BF" w14:paraId="3F3BCFDA"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5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35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not the nurse’s place to raise the option of abortion, </w:t>
            </w:r>
            <w:r>
              <w:rPr>
                <w:rFonts w:ascii="Times New Roman" w:eastAsia="Times New Roman" w:hAnsi="Times New Roman" w:cs="Times New Roman"/>
                <w:sz w:val="24"/>
                <w:szCs w:val="24"/>
              </w:rPr>
              <w:t>and depending on the state, this mother may be too far along for that to be an option.</w:t>
            </w:r>
          </w:p>
        </w:tc>
      </w:tr>
      <w:tr w:rsidR="008706BF" w14:paraId="74A1B196"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5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00" w:type="dxa"/>
            <w:tcBorders>
              <w:bottom w:val="single" w:sz="8" w:space="0" w:color="000000"/>
              <w:right w:val="single" w:sz="8" w:space="0" w:color="000000"/>
            </w:tcBorders>
            <w:tcMar>
              <w:top w:w="100" w:type="dxa"/>
              <w:left w:w="100" w:type="dxa"/>
              <w:bottom w:w="100" w:type="dxa"/>
              <w:right w:w="100" w:type="dxa"/>
            </w:tcMar>
          </w:tcPr>
          <w:p w14:paraId="0000035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Determining if the patient has family support to provide food and a safe place to sleep is advocating for the fetus.</w:t>
            </w:r>
          </w:p>
        </w:tc>
      </w:tr>
    </w:tbl>
    <w:p w14:paraId="0000035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5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5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Pregnancy</w:t>
      </w:r>
    </w:p>
    <w:p w14:paraId="0000035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35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24.  ANS:   3, 5</w:t>
      </w:r>
    </w:p>
    <w:p w14:paraId="0000035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35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Describe the anatomical, physiological, social, and emotional differences between adult</w:t>
      </w:r>
      <w:r>
        <w:rPr>
          <w:rFonts w:ascii="Times New Roman" w:eastAsia="Times New Roman" w:hAnsi="Times New Roman" w:cs="Times New Roman"/>
          <w:sz w:val="24"/>
          <w:szCs w:val="24"/>
        </w:rPr>
        <w:t>s and children, emphasizing the critical components that are pertinent to safe, emergent care of children across health-care settings.</w:t>
      </w:r>
    </w:p>
    <w:p w14:paraId="0000035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8</w:t>
      </w:r>
    </w:p>
    <w:p w14:paraId="0000035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Anatomical and Physiological Differences Between Children and Adults</w:t>
      </w:r>
    </w:p>
    <w:p w14:paraId="0000035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w:t>
      </w:r>
      <w:r>
        <w:rPr>
          <w:rFonts w:ascii="Times New Roman" w:eastAsia="Times New Roman" w:hAnsi="Times New Roman" w:cs="Times New Roman"/>
          <w:sz w:val="24"/>
          <w:szCs w:val="24"/>
        </w:rPr>
        <w:t xml:space="preserve">ses: Clinical Problem-Solving Process </w:t>
      </w:r>
    </w:p>
    <w:p w14:paraId="0000036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need: Safety and Infection Control </w:t>
      </w:r>
    </w:p>
    <w:p w14:paraId="0000036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Application [Applying]</w:t>
      </w:r>
    </w:p>
    <w:p w14:paraId="0000036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Development; Safety </w:t>
      </w:r>
    </w:p>
    <w:p w14:paraId="0000036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36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f1"/>
        <w:tblW w:w="8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
        <w:gridCol w:w="7800"/>
      </w:tblGrid>
      <w:tr w:rsidR="008706BF" w14:paraId="7A26CE0F" w14:textId="77777777">
        <w:trPr>
          <w:trHeight w:val="485"/>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6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36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3DBC1E58"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6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36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incorrect. A feeling of invincibility is an adolescent, not a toddler, characteristic that requires the nurse to implement enhanced safety precautions when providing care. </w:t>
            </w:r>
          </w:p>
        </w:tc>
      </w:tr>
      <w:tr w:rsidR="008706BF" w14:paraId="74E4EA69"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6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36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incorrect. Learning to crawl is an infant, not a toddler, characteristic that requires the nurse to implement enhanced safety precautions when providing care. </w:t>
            </w:r>
          </w:p>
        </w:tc>
      </w:tr>
      <w:tr w:rsidR="008706BF" w14:paraId="0D01B330"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6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36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correct. Challenging limits is a toddler characteristic that requires the nu</w:t>
            </w:r>
            <w:r>
              <w:rPr>
                <w:rFonts w:ascii="Times New Roman" w:eastAsia="Times New Roman" w:hAnsi="Times New Roman" w:cs="Times New Roman"/>
                <w:sz w:val="24"/>
                <w:szCs w:val="24"/>
              </w:rPr>
              <w:t xml:space="preserve">rse to implement enhanced safety precautions when providing care. </w:t>
            </w:r>
          </w:p>
        </w:tc>
      </w:tr>
      <w:tr w:rsidR="008706BF" w14:paraId="1543E16D"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6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36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incorrect. Desiring autonomy is a school-aged, not a toddler, characteristic that requires the nurse to implement enhanced safety precautions when providing care. </w:t>
            </w:r>
          </w:p>
        </w:tc>
      </w:tr>
      <w:tr w:rsidR="008706BF" w14:paraId="682BD3C8"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6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00" w:type="dxa"/>
            <w:tcBorders>
              <w:bottom w:val="single" w:sz="8" w:space="0" w:color="000000"/>
              <w:right w:val="single" w:sz="8" w:space="0" w:color="000000"/>
            </w:tcBorders>
            <w:tcMar>
              <w:top w:w="100" w:type="dxa"/>
              <w:left w:w="100" w:type="dxa"/>
              <w:bottom w:w="100" w:type="dxa"/>
              <w:right w:w="100" w:type="dxa"/>
            </w:tcMar>
          </w:tcPr>
          <w:p w14:paraId="0000037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correct. Testing the environment is a toddler characteristic that requires the nurse to implement enhanced safety precautions when providing care. </w:t>
            </w:r>
          </w:p>
        </w:tc>
      </w:tr>
    </w:tbl>
    <w:p w14:paraId="0000037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7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7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Development | Safety</w:t>
      </w:r>
    </w:p>
    <w:p w14:paraId="00000374"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375"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37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25.  ANS:   1, 2, 3, 4</w:t>
      </w:r>
    </w:p>
    <w:p w14:paraId="0000037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number and title: 1: Introduction to Maternity and Pediatric Nursing </w:t>
      </w:r>
    </w:p>
    <w:p w14:paraId="0000037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learning objective: Apply principles of family-centered care to families receiving care in</w:t>
      </w:r>
      <w:r>
        <w:rPr>
          <w:rFonts w:ascii="Times New Roman" w:eastAsia="Times New Roman" w:hAnsi="Times New Roman" w:cs="Times New Roman"/>
          <w:sz w:val="24"/>
          <w:szCs w:val="24"/>
        </w:rPr>
        <w:t xml:space="preserve"> a hospital or home setting.</w:t>
      </w:r>
    </w:p>
    <w:p w14:paraId="0000037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page reference: 5-6</w:t>
      </w:r>
    </w:p>
    <w:p w14:paraId="0000037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Heading: Family Rights</w:t>
      </w:r>
    </w:p>
    <w:p w14:paraId="0000037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processes: Caring</w:t>
      </w:r>
    </w:p>
    <w:p w14:paraId="0000037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Client need: Health Promotion and Maintenance</w:t>
      </w:r>
    </w:p>
    <w:p w14:paraId="0000037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level: Knowledge [Remembering]</w:t>
      </w:r>
    </w:p>
    <w:p w14:paraId="0000037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Family</w:t>
      </w:r>
    </w:p>
    <w:p w14:paraId="0000037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380"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f2"/>
        <w:tblW w:w="8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
        <w:gridCol w:w="7800"/>
      </w:tblGrid>
      <w:tr w:rsidR="008706BF" w14:paraId="7468A0E8" w14:textId="77777777">
        <w:trPr>
          <w:trHeight w:val="485"/>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8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382"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r>
      <w:tr w:rsidR="008706BF" w14:paraId="6CF1CAC8"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83"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0" w:type="dxa"/>
            <w:tcBorders>
              <w:bottom w:val="single" w:sz="8" w:space="0" w:color="000000"/>
              <w:right w:val="single" w:sz="8" w:space="0" w:color="000000"/>
            </w:tcBorders>
            <w:tcMar>
              <w:top w:w="100" w:type="dxa"/>
              <w:left w:w="100" w:type="dxa"/>
              <w:bottom w:w="100" w:type="dxa"/>
              <w:right w:w="100" w:type="dxa"/>
            </w:tcMar>
          </w:tcPr>
          <w:p w14:paraId="00000384"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correct. Families have the right to active participation in cultural beliefs and practices.</w:t>
            </w:r>
          </w:p>
        </w:tc>
      </w:tr>
      <w:tr w:rsidR="008706BF" w14:paraId="12FD4715"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85"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800" w:type="dxa"/>
            <w:tcBorders>
              <w:bottom w:val="single" w:sz="8" w:space="0" w:color="000000"/>
              <w:right w:val="single" w:sz="8" w:space="0" w:color="000000"/>
            </w:tcBorders>
            <w:tcMar>
              <w:top w:w="100" w:type="dxa"/>
              <w:left w:w="100" w:type="dxa"/>
              <w:bottom w:w="100" w:type="dxa"/>
              <w:right w:w="100" w:type="dxa"/>
            </w:tcMar>
          </w:tcPr>
          <w:p w14:paraId="00000386"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correct. Families have the right to visitation and family participation.</w:t>
            </w:r>
          </w:p>
        </w:tc>
      </w:tr>
      <w:tr w:rsidR="008706BF" w14:paraId="199C9DD0"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87"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0" w:type="dxa"/>
            <w:tcBorders>
              <w:bottom w:val="single" w:sz="8" w:space="0" w:color="000000"/>
              <w:right w:val="single" w:sz="8" w:space="0" w:color="000000"/>
            </w:tcBorders>
            <w:tcMar>
              <w:top w:w="100" w:type="dxa"/>
              <w:left w:w="100" w:type="dxa"/>
              <w:bottom w:w="100" w:type="dxa"/>
              <w:right w:w="100" w:type="dxa"/>
            </w:tcMar>
          </w:tcPr>
          <w:p w14:paraId="00000388"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correct. Families have the right to personal dignity and privacy.</w:t>
            </w:r>
          </w:p>
        </w:tc>
      </w:tr>
      <w:tr w:rsidR="008706BF" w14:paraId="285EFC58" w14:textId="77777777">
        <w:trPr>
          <w:trHeight w:val="102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89"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0" w:type="dxa"/>
            <w:tcBorders>
              <w:bottom w:val="single" w:sz="8" w:space="0" w:color="000000"/>
              <w:right w:val="single" w:sz="8" w:space="0" w:color="000000"/>
            </w:tcBorders>
            <w:tcMar>
              <w:top w:w="100" w:type="dxa"/>
              <w:left w:w="100" w:type="dxa"/>
              <w:bottom w:w="100" w:type="dxa"/>
              <w:right w:w="100" w:type="dxa"/>
            </w:tcMar>
          </w:tcPr>
          <w:p w14:paraId="0000038A"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correct. Families have the right to refuse care by students.</w:t>
            </w:r>
          </w:p>
        </w:tc>
      </w:tr>
      <w:tr w:rsidR="008706BF" w14:paraId="5F039641" w14:textId="77777777">
        <w:trPr>
          <w:trHeight w:val="755"/>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8B"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00" w:type="dxa"/>
            <w:tcBorders>
              <w:bottom w:val="single" w:sz="8" w:space="0" w:color="000000"/>
              <w:right w:val="single" w:sz="8" w:space="0" w:color="000000"/>
            </w:tcBorders>
            <w:tcMar>
              <w:top w:w="100" w:type="dxa"/>
              <w:left w:w="100" w:type="dxa"/>
              <w:bottom w:w="100" w:type="dxa"/>
              <w:right w:w="100" w:type="dxa"/>
            </w:tcMar>
          </w:tcPr>
          <w:p w14:paraId="0000038C"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incorrect. Families do not have the right to have elective procedures regardless of ability to pay. Families have the right to have emergency procedures regardless of ability to pay.</w:t>
            </w:r>
          </w:p>
        </w:tc>
      </w:tr>
    </w:tbl>
    <w:p w14:paraId="0000038D"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8E"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8F"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PTS:   1                    CON:  Family</w:t>
      </w:r>
    </w:p>
    <w:p w14:paraId="00000390"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p w14:paraId="00000391" w14:textId="77777777" w:rsidR="008706BF" w:rsidRDefault="00487637">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392" w14:textId="77777777" w:rsidR="008706BF" w:rsidRDefault="008706BF">
      <w:pPr>
        <w:widowControl w:val="0"/>
        <w:tabs>
          <w:tab w:val="left" w:pos="0"/>
          <w:tab w:val="left" w:pos="634"/>
          <w:tab w:val="left" w:pos="1958"/>
          <w:tab w:val="left" w:pos="2592"/>
          <w:tab w:val="left" w:pos="3916"/>
          <w:tab w:val="left" w:pos="4550"/>
          <w:tab w:val="left" w:pos="5874"/>
          <w:tab w:val="left" w:pos="6508"/>
        </w:tabs>
        <w:spacing w:after="0" w:line="276" w:lineRule="auto"/>
        <w:rPr>
          <w:rFonts w:ascii="Times New Roman" w:eastAsia="Times New Roman" w:hAnsi="Times New Roman" w:cs="Times New Roman"/>
        </w:rPr>
      </w:pPr>
    </w:p>
    <w:sectPr w:rsidR="008706B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9E11C" w14:textId="77777777" w:rsidR="00000000" w:rsidRDefault="00487637">
      <w:pPr>
        <w:spacing w:after="0" w:line="240" w:lineRule="auto"/>
      </w:pPr>
      <w:r>
        <w:separator/>
      </w:r>
    </w:p>
  </w:endnote>
  <w:endnote w:type="continuationSeparator" w:id="0">
    <w:p w14:paraId="628999A2" w14:textId="77777777" w:rsidR="00000000" w:rsidRDefault="0048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5" w14:textId="77777777" w:rsidR="008706BF" w:rsidRDefault="008706BF">
    <w:pPr>
      <w:pBdr>
        <w:top w:val="nil"/>
        <w:left w:val="nil"/>
        <w:bottom w:val="nil"/>
        <w:right w:val="nil"/>
        <w:between w:val="nil"/>
      </w:pBdr>
      <w:rPr>
        <w:rFonts w:ascii="Arial" w:eastAsia="Arial" w:hAnsi="Arial" w:cs="Arial"/>
        <w:color w:val="000000"/>
      </w:rPr>
    </w:pPr>
  </w:p>
  <w:p w14:paraId="00000396" w14:textId="77777777" w:rsidR="008706BF" w:rsidRDefault="00487637">
    <w:pPr>
      <w:pBdr>
        <w:top w:val="nil"/>
        <w:left w:val="nil"/>
        <w:bottom w:val="nil"/>
        <w:right w:val="nil"/>
        <w:between w:val="nil"/>
      </w:pBdr>
      <w:rPr>
        <w:color w:val="000000"/>
      </w:rPr>
    </w:pPr>
    <w:r>
      <w:rPr>
        <w:color w:val="000000"/>
      </w:rPr>
      <w:t>Copyright © 2021 F. A. Davis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EFAD3" w14:textId="77777777" w:rsidR="00000000" w:rsidRDefault="00487637">
      <w:pPr>
        <w:spacing w:after="0" w:line="240" w:lineRule="auto"/>
      </w:pPr>
      <w:r>
        <w:separator/>
      </w:r>
    </w:p>
  </w:footnote>
  <w:footnote w:type="continuationSeparator" w:id="0">
    <w:p w14:paraId="7DE9B369" w14:textId="77777777" w:rsidR="00000000" w:rsidRDefault="00487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3" w14:textId="46A66813" w:rsidR="008706BF" w:rsidRDefault="00487637">
    <w:pPr>
      <w:pBdr>
        <w:top w:val="nil"/>
        <w:left w:val="nil"/>
        <w:bottom w:val="nil"/>
        <w:right w:val="nil"/>
        <w:between w:val="nil"/>
      </w:pBdr>
      <w:tabs>
        <w:tab w:val="center" w:pos="4680"/>
        <w:tab w:val="right" w:pos="9360"/>
      </w:tabs>
      <w:spacing w:after="0" w:line="240" w:lineRule="auto"/>
      <w:jc w:val="right"/>
      <w:rPr>
        <w:color w:val="000000"/>
      </w:rPr>
    </w:pPr>
    <w:r>
      <w:rPr>
        <w:color w:val="000000"/>
      </w:rPr>
      <w:t>Linnard-Palmer/Haile Coats</w:t>
    </w:r>
    <w:r>
      <w:rPr>
        <w:color w:val="000000"/>
      </w:rPr>
      <w:tab/>
    </w:r>
    <w:r>
      <w:rPr>
        <w:color w:val="000000"/>
      </w:rPr>
      <w:tab/>
      <w:t>01-</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94" w14:textId="77777777" w:rsidR="008706BF" w:rsidRDefault="00487637">
    <w:pPr>
      <w:pBdr>
        <w:top w:val="nil"/>
        <w:left w:val="nil"/>
        <w:bottom w:val="nil"/>
        <w:right w:val="nil"/>
        <w:between w:val="nil"/>
      </w:pBdr>
      <w:tabs>
        <w:tab w:val="center" w:pos="4680"/>
        <w:tab w:val="right" w:pos="9360"/>
      </w:tabs>
      <w:spacing w:after="0" w:line="240" w:lineRule="auto"/>
      <w:rPr>
        <w:color w:val="000000"/>
      </w:rPr>
    </w:pPr>
    <w:r>
      <w:rPr>
        <w:color w:val="000000"/>
      </w:rPr>
      <w:t>Safe Maternity and Pediatric Nursing Care, 2e Test 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BF"/>
    <w:rsid w:val="00487637"/>
    <w:rsid w:val="0087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C1419-41DC-48D1-AEDA-2D4BBE53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1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DA"/>
  </w:style>
  <w:style w:type="paragraph" w:styleId="Footer">
    <w:name w:val="footer"/>
    <w:basedOn w:val="Normal"/>
    <w:link w:val="FooterChar"/>
    <w:uiPriority w:val="99"/>
    <w:unhideWhenUsed/>
    <w:rsid w:val="009D1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DA"/>
  </w:style>
  <w:style w:type="character" w:styleId="CommentReference">
    <w:name w:val="annotation reference"/>
    <w:basedOn w:val="DefaultParagraphFont"/>
    <w:uiPriority w:val="99"/>
    <w:semiHidden/>
    <w:unhideWhenUsed/>
    <w:rsid w:val="00AD5131"/>
    <w:rPr>
      <w:sz w:val="16"/>
      <w:szCs w:val="16"/>
    </w:rPr>
  </w:style>
  <w:style w:type="paragraph" w:styleId="CommentText">
    <w:name w:val="annotation text"/>
    <w:basedOn w:val="Normal"/>
    <w:link w:val="CommentTextChar"/>
    <w:uiPriority w:val="99"/>
    <w:semiHidden/>
    <w:unhideWhenUsed/>
    <w:rsid w:val="00AD5131"/>
    <w:pPr>
      <w:spacing w:line="240" w:lineRule="auto"/>
    </w:pPr>
    <w:rPr>
      <w:sz w:val="20"/>
      <w:szCs w:val="20"/>
    </w:rPr>
  </w:style>
  <w:style w:type="character" w:customStyle="1" w:styleId="CommentTextChar">
    <w:name w:val="Comment Text Char"/>
    <w:basedOn w:val="DefaultParagraphFont"/>
    <w:link w:val="CommentText"/>
    <w:uiPriority w:val="99"/>
    <w:semiHidden/>
    <w:rsid w:val="00AD5131"/>
    <w:rPr>
      <w:sz w:val="20"/>
      <w:szCs w:val="20"/>
    </w:rPr>
  </w:style>
  <w:style w:type="paragraph" w:styleId="CommentSubject">
    <w:name w:val="annotation subject"/>
    <w:basedOn w:val="CommentText"/>
    <w:next w:val="CommentText"/>
    <w:link w:val="CommentSubjectChar"/>
    <w:uiPriority w:val="99"/>
    <w:semiHidden/>
    <w:unhideWhenUsed/>
    <w:rsid w:val="00AD5131"/>
    <w:rPr>
      <w:b/>
      <w:bCs/>
    </w:rPr>
  </w:style>
  <w:style w:type="character" w:customStyle="1" w:styleId="CommentSubjectChar">
    <w:name w:val="Comment Subject Char"/>
    <w:basedOn w:val="CommentTextChar"/>
    <w:link w:val="CommentSubject"/>
    <w:uiPriority w:val="99"/>
    <w:semiHidden/>
    <w:rsid w:val="00AD5131"/>
    <w:rPr>
      <w:b/>
      <w:bCs/>
      <w:sz w:val="20"/>
      <w:szCs w:val="20"/>
    </w:rPr>
  </w:style>
  <w:style w:type="paragraph" w:styleId="BalloonText">
    <w:name w:val="Balloon Text"/>
    <w:basedOn w:val="Normal"/>
    <w:link w:val="BalloonTextChar"/>
    <w:uiPriority w:val="99"/>
    <w:semiHidden/>
    <w:unhideWhenUsed/>
    <w:rsid w:val="00AD5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131"/>
    <w:rPr>
      <w:rFonts w:ascii="Segoe UI" w:hAnsi="Segoe UI" w:cs="Segoe UI"/>
      <w:sz w:val="18"/>
      <w:szCs w:val="18"/>
    </w:r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8I2QLB68DAcM1Hh/Z5rE+3N3A==">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5687</Words>
  <Characters>32420</Characters>
  <Application>Microsoft Office Word</Application>
  <DocSecurity>0</DocSecurity>
  <Lines>270</Lines>
  <Paragraphs>76</Paragraphs>
  <ScaleCrop>false</ScaleCrop>
  <Company/>
  <LinksUpToDate>false</LinksUpToDate>
  <CharactersWithSpaces>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M. Abshire</cp:lastModifiedBy>
  <cp:revision>2</cp:revision>
  <dcterms:created xsi:type="dcterms:W3CDTF">2020-04-20T17:15:00Z</dcterms:created>
  <dcterms:modified xsi:type="dcterms:W3CDTF">2020-08-03T12:43:00Z</dcterms:modified>
</cp:coreProperties>
</file>