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developmental science studies mostly young children and adolescents.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nurture begins at conception.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Miguel worked in the fields and did not learn how to read or write until he entered school at age 13. It will take him longer to learn to read at age 13 than it would have when he was younger.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how a person's development is completely determined by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research is harder to replicate than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the scientific method is to conduct research that will only support researchers' hypotheses.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conclusions of a scientific study are based on whether the evidence supports or refutes the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dynamic-systems approach, human development is a static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question becomes a proven theory when it is stated as a prediction that can be tested.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cohort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individuals born in the same geographical region and within the same social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difference-equals-deficit error may lead people to believe that their nation or culture is better than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a survey is to allow a researcher to collect data quickly from a large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Nature is more important than nurture in how a trait or behavior is expressed.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Listening to classical music aids cognitive development in infants.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 focuses attention on power differences between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Dr. Tucker wanted to learn how aggression changes across development. He designed a study in which he assessed aggression among 100 children who were 3 years old and then reassessed aggression among these individuals every three years until the participants were 21 years old. Dr. Tucker's research design was cross-sectional.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human development examines how, but not why, people change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Race and ethnicity are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researchers agree that nature is much more important than nurture in determining psychological outcomes such as intelligence and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advantage of scientific observation as a research method is that it allows the scientist to determine cause and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starting school Sam had struggled with math. His teacher offered to help him with math after school. Now Sam does well on his math assignments. The example of Sam's teacher helping Sam with math to improve his math ability is an example of how nature can influence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 between how long parents stay when dropping off their children at day care and how long it takes their children to become engaged in the toys and their friends means that longer parental lingering is associated with longer delay in engagement by the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believe that race is genetic.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refers to a system of shared beliefs, conventions, norms, behaviors, and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Friends Jill and Susan both experienced poverty as children. In addition, they were raised by single parents and went to a poor quality school. By the time they were in late adolescence, Jill had dropped out of school and had two children. Susan, in contrast, was academically ranked number one in her graduating class and had a full academic scholarship to Harvard. This example illustrates the concept of differential susceptibility.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At first, cold parenting on behalf of fathers was blamed for a child developing autism.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the context of Bronfenbrenner's ecological-systems approach, a person's immediate surroundings, such as family or peer group, are part of the macrosystems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Most periods of development are critical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One problem with the data from surveys is that participants may not tell the truth.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 research is a combination of a cross-sectional approach and a longitudinal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change occurs rapidly and dramatically.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longitudinal research, the same people are measured at multiple assessment points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two variables are not connected, the correlation between them is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in the same cohort are exposed to the same values, events, technologies, and culture of the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 is also called social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Most research conducted on humans cannot begin without the approval of the Institutional Review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 volunteer showed up to participate in Dr. Allen's research study. Dr. Allen failed to inform the volunteer that her participation was voluntary. Dr. Allen was being ethical in conducting the study, as sharing with the volunteer that research participation is voluntary is not part of informed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group receiving the special treatment is referred to as the comparison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If Dr. Hall conducts a study in the exact same way that Dr. Jeeves did but uses different participants, Dr. Hall is demonstrating replication.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 comes from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human development is an ongoing, ever-changing interaction between the body, mind, and every aspect of the environment is known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dynamic-systems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 of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domino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 combines the results of many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To determine whether vitamin D consumption slows the progress of multiple sclerosis, a researcher would most likely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case-study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developmentalist was the first to emphasize the role of context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replication of a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different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the same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based on information from a previous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using new ideas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2019, the federal poverty line for a family of three was roughly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Jack observed his coworker Jane crying when she was called into the boss's office. Jack thinks that crying at work is a sign of weakness that makes women unfit for employment in his industry. Jack is displaying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culture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difference-equals-deficit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is associated with Urie Bronfenbrenner's ecological-systems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intrasystems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support you receive from your family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research design combines the cross-sectional design with the longitudinal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microorganisms within a person are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microbiome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Dorothy was born during the Great Depression. Within the context of the ecological-systems approach, knowing this fact allows one to know about 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clearly illustrates a sensitive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being born 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egg being fertilized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fetus developing fingers and 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speak a second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group of participants who receive the imposed treatment or special condition is referred to as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By the age of 1, most babies raised in English-speaking households have lost the ability to distinguish the sounds of the two Ts in the Hindi language. This loss of ability that accompanies increasing ability illustrates the concept that development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multidisciplinary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third step in the scientific method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naturalistic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1-year-old is brought to a laboratory and observed while playing.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goes to a 1-year-old's home and observes the baby at 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divides a group of 1-year-olds into an experimental group and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of 1-year-olds are interviewed about their baby's play patterns.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for all of the environmental influences that affect development after conception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amino acids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researcher's first step when designing a research study on children's language acquisition?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recruit children and their parents as participants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hypothesis on the way language is acquired in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pose a research question about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conclusions on the way children acquire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 negative correlation is when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variable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in one variable is unrelated to change in the other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posing a question, a researcher using the scientific method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runs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selects a group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develops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Dr. Kilbey is studying the impact of exosystems on human development. Which of these would she be most interested in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values and economic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and peer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centers and 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skeletal structure in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factor is a problem with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aging of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finding new participants for each time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failing to change their behavior despite repeated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benefit of using the survey method in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best way to gather completely accurate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simple to verify the accuracy of the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responses are very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provide good information for understanding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 drawn from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of a scientific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scientific observation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specialized equipment such as video recorders.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recording behavior systematically and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take place in a lab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1957 and 1961, many pregnant women took thalidomide to alleviate morning sickness; this drug disrupted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time in development when it is optimum to develop certain traits or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flexibility a human possesses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human traits may change or stay the same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human traits are mostly inborn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Dr. Carlson interviewed a group of respondents, who replied in narrative form. Dr. Carlson is collecting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person's macrosystem includes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 and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their historical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refers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 that many academic fields contribute data to the science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universals and specifics of human development in many cultural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vast array of contexts in which development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for human traits to be molded during development but also to remain durable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 can be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 and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experience, or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inferences rooted in personal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opinions generated by several groups of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race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 of 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defined by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in which of the following groups can be defined as members of the same cohort?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who are pilots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with learning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citizens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current middle school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measured variable that may change depending on manipulation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dependent variable in an experiment might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eye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of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only research method that can establish a cause-and-effect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ecological-systems approach was proposed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Baltes and Baltes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second step in the scientific method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an example of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who consistently drives his car too 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 who spends a summer in Chile and learns to speak Spanish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who leaves her job to stay home with her newborn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 who is in a coma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domain includes development of emotions, temperament, and social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Carlson wants to examine the relationship between parental use of corporal punishment and child outcomes. The research, to a certain extent, seems mixed and she plans to combine the results of many studies to come to an overall conclusion. Which research strategy would be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change occurs rapidly and dramatically, it is said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one of the problems associated with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collection takes too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costs more than other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Respondents may not tell the truth.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recruit participants.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does not indicate that one variable causes the other to occur; rather, it indicates that there is a _____ between the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there is a boy who is a bully in Dr. Hirsh's 8-year-old son's class, he wonders whether boys might be more likely to be bullies than girls. The best way for Dr. Hirsh to answer this question would be to conduct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cohort-sequential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domain includes all of the growth and change that occur in a person's body and the genetic, nutritional, and health factors that affect that growth and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support that you receive from your friends at school, your neighborhood, and your religious institution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Data that is reported in narrative form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numerical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categorical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 allows for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individuals' behaviors in a systematic and objective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determination of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control of the environment so that a cause-and-effect relationship can be 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manipulation of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impact of any good or bad experience depends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nature nor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step in the scientific method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or refuting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the influence of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mother who smoked during 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the gene for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eating a healthy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 loud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science of human development, "nurture"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traits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Susie, who is 5 years old, is the tallest person in her kindergarten class. When her teacher asked her how she got so tall, Susie said proudly, "My mom and dad are tall, and I eat good food!" Susie's statement reflects that she understands that human development comes from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 and heredity combined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Most developmental psychologists believe that development is the result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Dr. Henderson is curious to know more about how children develop over time. To avoid relying on opinion or personal bias, Dr. Henderson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to collect data and establish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children undergo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 with many children's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read Dr. Spock's book, </w:t>
                  </w:r>
                  <w:r>
                    <w:rPr>
                      <w:rStyle w:val="DefaultParagraphFont"/>
                      <w:rFonts w:ascii="Times New Roman" w:eastAsia="Times New Roman" w:hAnsi="Times New Roman" w:cs="Times New Roman"/>
                      <w:b w:val="0"/>
                      <w:bCs w:val="0"/>
                      <w:i/>
                      <w:iCs/>
                      <w:smallCaps w:val="0"/>
                      <w:color w:val="000000"/>
                      <w:sz w:val="24"/>
                      <w:szCs w:val="24"/>
                      <w:bdr w:val="nil"/>
                      <w:rtl w:val="0"/>
                    </w:rPr>
                    <w:t>Baby and Child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Dr. Seldor does a study in which she finds that alcohol consumption is correlated with an increased risk of diabetes. She publishes her results, and Dr. Al-Jaher reads the report about the study. Then Dr. Al-Jaher does the same study using different participants in another nation. Dr. Al-Jaher's work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watches 1-week-old babies and records how many times they open and close their eyes while lying in their cribs, he is most likely using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case-study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controlled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Genes alone do not determine development. Human traits can be molded, which has led to the understanding that many human characteristics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first step in the scientific method entail?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or refuting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Hank eats, the less hungry he feels. The correlation between Hank's food intake and his hunger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Even though Aaron eats well and exercises regularly, by age 70 he developed type 2 diabetes. Clement, on the other hand, eats fast food regularly and rarely exercises. At 70 years of age, his blood sugar levels remain in the normal range. What might account for the differences in their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Within Bronfenbrenner's ecological-systems approach, he called the historical context that affects other systems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 relies on data that can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collected exclusively with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categorized, ranked, or numbered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reported in professional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analyzed in narrative form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Dr. Bloom wanted to learn whether ice cream preferences are different at different stages of development. For her study, she conducted a one-time assessment in which she asked a group of 5-year-olds, a group of 15-year-olds, and a group of 30-year-olds to identify their favorite ice cream. Dr. Bloom conducted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science of human development, "nature"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genes that people inherit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 zero correlation is when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connection between the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Bobby was not taught to read until he was an adolescent. When he did learn to read, it was much harder for him to learn, and it took him longer to learn to read than it would have during his early- to middle-childhood years. Bobby had a hard time learning to read because he did not learn to do so during the _____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approach, the _____ refers to the interactions among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About how often are data falsified in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100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1,000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2,000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in 5,000 reports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measured variable that may change depending on manipulation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Some social scientists believe that focusing on _____ exaggerates minor differences between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 means that certain people have genes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them more vulnerable to particular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contribute similarly to a specific developmental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impact development within the context of particular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unknown impact on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in a research study must understand and agree to the research procedures and also be made aware of any potential risks associated with the research participation. This process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holding harmless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release of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rite of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classmates are part of the same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Dr. Towne believes that heredity is primarily responsible for personality traits. Dr. West believes that environmental influences are primarily responsible for personality traits. They are on different sides of the _____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intelligent design versus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 versus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 versus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Dwayne was born to a single mother living in Chicago. Within the context of the ecological-systems approach, knowing this fact allows one to know something about his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Dr. Kong conducts a study in which he finds that smoking is correlated with an increased risk of high blood pressure. He publishes his results, and Dr. Meco reads the report about the study. Then Dr. Meco does the same study using different participants in another city. Dr. Meco's work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example clearly illustrates a critical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walk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a second language before age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fetus developing fingers and toes between 28 and 54 days in utero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ride a bike between 5 and 6 years of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IRB stands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Research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 Research Board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Dr. Breslin would like to determine whether age affects reaction time, and he needs to find the answer quickly. Which research method would you recommend?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begins with the idea that we each are pushed and pulled by our gender, religion, generation, nation, age, culture, and ethnicity.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Davidson conducted an experiment to determine whether 400 mg of a certain drug would help patients with schizophrenia. By designing and conducting this experiment, the researcher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drew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demonstrated proof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tested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confirmed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 domain includes all of the mental processes that a person uses to obtain knowledge or to think about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capital comes from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neighborhoods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Bettie belongs to one cohort; Zahara belongs to another. The only required difference between these two women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membership in community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or racial group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the study of development depends on theories, data, analysis, critical thinking, and sound methodology demonstrate the emphasis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multidisciplinary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assumptions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wants to determine the cause of a particular behavior, the appropriate research method to use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final step in the five steps of the scientific method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pose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scientists are convinced, based on genetic analysis, that race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difference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Parents who spend a great deal of time and money trying to find the best school for their children believe in the importance of _____ as it relates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science of human development seek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 that have not been subjected to scientific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works of Freud, Piaget, and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and why people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 allow researchers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complexity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in a cost-effective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a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Dr. Hernandez predicts that a certain drug will help patients with schizophrenia. Her prediction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finds that there is a correlation between secondhand smoke and children's asthma, he can be certain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causes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does not cause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children exposed to smoke in utero often get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asthma and secondhand smoke have some connection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did Bronfenbrenner use to describe the impact of the specific time in history on a person's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Dr. Furth is curious about whether a specific brain chemical can be suppressed if a patient is given a large dose of vitamin E. Dr. Furth's question demonstrates the _____ step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 fetus develops fingers and toes between 28 and 54 days after conception but cannot develop fingers and toes before or after that time.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Jamal, Wei, Liam, and Vladimir were all born and raised in England.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could share the same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come from different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could share the same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come from different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Data that is reported in numbers is known as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categorical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change is gradual, it is said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whose ancestors were born in the same region and who usually share the same language and religion are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finds a positive correlation between school grades and school attendance, one can conclude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attendance and high grades occur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attendance causes high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attendance rarely means high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grades cause high attendance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is a quick way to study the development of a large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cohort-sequential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shopping you meet a woman named Ethel. Based on her name alone, you can expect for Ethel to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young woman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older woman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"has become widely accepted as a standardized, less biased way to weigh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journal tends to publish only dramatic results, what has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file-drawer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a hospital in the community is an example of which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health-care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her pregnancy, a woman in Honduras worked in a field that had been treated with pesticides. When her son was born, she was horrified to find that he had no limbs. Her pesticide exposure must have occurred during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Brooke and her half-brother Colton were raised in an impoverished home, where they were often left home alone while both parents worked more than one minimum-wage job to support the family. Despite this upbringing, Brooke has developed into a happy, healthy adult, while Colton has developed into a depressed alcoholic. Even though they shared an upbringing, their different outcomes indicate that they had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environments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family and peers are part of a person's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Dr. Clady counts how many times an infant kicks her legs when lying on her back in her crib. Dr. Clady is using the method of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As children get older, they tend to sleep fewer hours. This relationship is an example of a(n) _______ correlation.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In scientific research, repeating a study with different participants is known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Our text suggests that the word _______ is a social construction that should be eliminated from our scientific vocabulary.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who want to establish that one variable causes another must use a research design called a(n)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system of shared ideas, beliefs, and patterns of behavior is known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Tanner's friends do well in school, but Tanner has never really done well in school. They decide to meet once a week to study, and soon Tanner is doing better in school. Within the ecological-systems perspective, the influence of Tanner's friends on Tanner's school performance comes from the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Institutional Review Board (IRB) determines whether a research project follows certain _______ guidelines.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 is a specific prediction that can be _______ with empirical evidence.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 is a group of people born at about the same time that experience the same historical events and cultural shifts.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that asks open-ended questions is known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Differences between the experimental group and the _______ group are examined in experiments.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rFonts w:ascii="Times New Roman" w:eastAsia="Times New Roman" w:hAnsi="Times New Roman" w:cs="Times New Roman"/>
                <w:b w:val="0"/>
                <w:bCs w:val="0"/>
                <w:i w:val="0"/>
                <w:iCs w:val="0"/>
                <w:smallCaps w:val="0"/>
                <w:color w:val="000000"/>
                <w:sz w:val="24"/>
                <w:szCs w:val="24"/>
                <w:bdr w:val="nil"/>
                <w:rtl w:val="0"/>
              </w:rPr>
              <w:t>Dr. Paul is curious whether a tendency toward aggression changes with age. He gathers a group of 5-year-old children and administers a test to assess their aggressive tendencies. He then retests the children when they are 10 years old and again when they are 15 years old. This type of research is known as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minimize subjective opinions and personal biases when conducting research, it is important to employ the _______ method.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approach called _______ refers to the idea that human development is an ongoing and ever-changing interaction.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rFonts w:ascii="Times New Roman" w:eastAsia="Times New Roman" w:hAnsi="Times New Roman" w:cs="Times New Roman"/>
                <w:b w:val="0"/>
                <w:bCs w:val="0"/>
                <w:i w:val="0"/>
                <w:iCs w:val="0"/>
                <w:smallCaps w:val="0"/>
                <w:color w:val="000000"/>
                <w:sz w:val="24"/>
                <w:szCs w:val="24"/>
                <w:bdr w:val="nil"/>
                <w:rtl w:val="0"/>
              </w:rPr>
              <w:t>A _______ period of development is a time in which a particular development occurs easily.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rFonts w:ascii="Times New Roman" w:eastAsia="Times New Roman" w:hAnsi="Times New Roman" w:cs="Times New Roman"/>
                <w:b w:val="0"/>
                <w:bCs w:val="0"/>
                <w:i w:val="0"/>
                <w:iCs w:val="0"/>
                <w:smallCaps w:val="0"/>
                <w:color w:val="000000"/>
                <w:sz w:val="24"/>
                <w:szCs w:val="24"/>
                <w:bdr w:val="nil"/>
                <w:rtl w:val="0"/>
              </w:rPr>
              <w:t>Gradual change represents _______ in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support that families provide for each other is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changing social attitudes regarding marijuana use over time demonstrate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combination of all environmental influences that affect a developing person is called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 is used to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 is a quick way to collect data from a large number of people.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rFonts w:ascii="Times New Roman" w:eastAsia="Times New Roman" w:hAnsi="Times New Roman" w:cs="Times New Roman"/>
                <w:b w:val="0"/>
                <w:bCs w:val="0"/>
                <w:i w:val="0"/>
                <w:iCs w:val="0"/>
                <w:smallCaps w:val="0"/>
                <w:color w:val="000000"/>
                <w:sz w:val="24"/>
                <w:szCs w:val="24"/>
                <w:bdr w:val="nil"/>
                <w:rtl w:val="0"/>
              </w:rPr>
              <w:t>Two people from different cultures may value the need for achievement or success differently because of the _______ of each culture.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rFonts w:ascii="Times New Roman" w:eastAsia="Times New Roman" w:hAnsi="Times New Roman" w:cs="Times New Roman"/>
                <w:b w:val="0"/>
                <w:bCs w:val="0"/>
                <w:i w:val="0"/>
                <w:iCs w:val="0"/>
                <w:smallCaps w:val="0"/>
                <w:color w:val="000000"/>
                <w:sz w:val="24"/>
                <w:szCs w:val="24"/>
                <w:bdr w:val="nil"/>
                <w:rtl w:val="0"/>
              </w:rPr>
              <w:t>In academia, public health, and business, the _______ is the tendency of each discipline and organization to communicate only with others in the same discipline or organization.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rFonts w:ascii="Times New Roman" w:eastAsia="Times New Roman" w:hAnsi="Times New Roman" w:cs="Times New Roman"/>
                <w:b w:val="0"/>
                <w:bCs w:val="0"/>
                <w:i w:val="0"/>
                <w:iCs w:val="0"/>
                <w:smallCaps w:val="0"/>
                <w:color w:val="000000"/>
                <w:sz w:val="24"/>
                <w:szCs w:val="24"/>
                <w:bdr w:val="nil"/>
                <w:rtl w:val="0"/>
              </w:rPr>
              <w:t>Thalidomide only caused birth defects if a pregnant woman ingested the drug during the _______ period of prenatal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rFonts w:ascii="Times New Roman" w:eastAsia="Times New Roman" w:hAnsi="Times New Roman" w:cs="Times New Roman"/>
                <w:b w:val="0"/>
                <w:bCs w:val="0"/>
                <w:i w:val="0"/>
                <w:iCs w:val="0"/>
                <w:smallCaps w:val="0"/>
                <w:color w:val="000000"/>
                <w:sz w:val="24"/>
                <w:szCs w:val="24"/>
                <w:bdr w:val="nil"/>
                <w:rtl w:val="0"/>
              </w:rPr>
              <w:t>Human traits can be molded, and yet people maintain a certain durability of identity. This indicates that development is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_______ period of development is a time in which something </w:t>
            </w:r>
            <w:r>
              <w:rPr>
                <w:rStyle w:val="DefaultParagraphFont"/>
                <w:rFonts w:ascii="Times New Roman" w:eastAsia="Times New Roman" w:hAnsi="Times New Roman" w:cs="Times New Roman"/>
                <w:b w:val="0"/>
                <w:bCs w:val="0"/>
                <w:i/>
                <w:iCs/>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or </w:t>
            </w:r>
            <w:r>
              <w:rPr>
                <w:rStyle w:val="DefaultParagraphFont"/>
                <w:rFonts w:ascii="Times New Roman" w:eastAsia="Times New Roman" w:hAnsi="Times New Roman" w:cs="Times New Roman"/>
                <w:b w:val="0"/>
                <w:bCs w:val="0"/>
                <w:i/>
                <w:iCs/>
                <w:smallCaps w:val="0"/>
                <w:color w:val="000000"/>
                <w:sz w:val="24"/>
                <w:szCs w:val="24"/>
                <w:bdr w:val="nil"/>
                <w:rtl w:val="0"/>
              </w:rPr>
              <w:t>must 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occur to ensure normal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observation requires researchers to record behaviors systematically and objectively.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research data can be categorized, ranked, or numbered.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rFonts w:ascii="Times New Roman" w:eastAsia="Times New Roman" w:hAnsi="Times New Roman" w:cs="Times New Roman"/>
                <w:b w:val="0"/>
                <w:bCs w:val="0"/>
                <w:i w:val="0"/>
                <w:iCs w:val="0"/>
                <w:smallCaps w:val="0"/>
                <w:color w:val="000000"/>
                <w:sz w:val="24"/>
                <w:szCs w:val="24"/>
                <w:bdr w:val="nil"/>
                <w:rtl w:val="0"/>
              </w:rPr>
              <w:t>The human tendency to assume that people unlike us are inferior is called the _______ error.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 research can be thought of as a mix between a cross-sectional design and a(n) _______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rFonts w:ascii="Times New Roman" w:eastAsia="Times New Roman" w:hAnsi="Times New Roman" w:cs="Times New Roman"/>
                <w:b w:val="0"/>
                <w:bCs w:val="0"/>
                <w:i w:val="0"/>
                <w:iCs w:val="0"/>
                <w:smallCaps w:val="0"/>
                <w:color w:val="000000"/>
                <w:sz w:val="24"/>
                <w:szCs w:val="24"/>
                <w:bdr w:val="nil"/>
                <w:rtl w:val="0"/>
              </w:rPr>
              <w:t>Autism was not recognized as distinct from _______ until around 1940.</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rFonts w:ascii="Times New Roman" w:eastAsia="Times New Roman" w:hAnsi="Times New Roman" w:cs="Times New Roman"/>
                <w:b w:val="0"/>
                <w:bCs w:val="0"/>
                <w:i w:val="0"/>
                <w:iCs w:val="0"/>
                <w:smallCaps w:val="0"/>
                <w:color w:val="000000"/>
                <w:sz w:val="24"/>
                <w:szCs w:val="24"/>
                <w:bdr w:val="nil"/>
                <w:rtl w:val="0"/>
              </w:rPr>
              <w:t>Tim told his friend that he is tall because he inherited "tall" genes from his dad. Tim was claiming that _______ was responsible for his height.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 refers to environmental influences on development, beginning with the health, diet, and stress of the future person's mother at conception, and continuing life-long, including experiences in the family, school, community, and nation.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person's income and level of education is part of his or her _______ status.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human development seeks to understand _______ people—all kinds of people, everywhere, of every age—change over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of a specific _______ group share certain attributes such as national origin, religion, and language.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that refers to the traits inherited at conception is 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is divided into three domains: biosocial, _______, and psychosocial.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critical and sensitive periods and provide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w:t>
            </w:r>
            <w:r>
              <w:rPr>
                <w:rStyle w:val="DefaultParagraphFont"/>
                <w:rFonts w:ascii="Times New Roman" w:eastAsia="Times New Roman" w:hAnsi="Times New Roman" w:cs="Times New Roman"/>
                <w:b w:val="0"/>
                <w:bCs w:val="0"/>
                <w:i/>
                <w:iCs/>
                <w:smallCaps w:val="0"/>
                <w:color w:val="000000"/>
                <w:sz w:val="24"/>
                <w:szCs w:val="24"/>
                <w:bdr w:val="nil"/>
                <w:rtl w:val="0"/>
              </w:rPr>
              <w:t>cohort,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explain its effects, and give an example of 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perspective that most modern developmentalists take on the nature–nurture debate. Provide an example of a research topic that illustrates this perspective.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culture and explain why researchers who are interested in human development study different cultures.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and explain the steps of the scientific method.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Urie Bronfenbrenner's ecological-systems theory and describe his five systems.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practices must be built into a research study to protect participants?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w:t>
            </w: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nurture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give an example of each. Also, describe the nature–nurture debate.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three main research designs that are used to study age-related changes in developmental psychology. Explain the problems associated with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interested in the relationship between age and reading ability for children at 8 and 12 years old. Briefly define a cross-sectional research design and summarize how you could test this relationship using that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give an example. Can one determine cause and effect from correlations? Explain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and discuss the term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it relates to human development. What factors influence plasticity in development? Offer at least one example of plasticity that has operated or is operating in your own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ethics and why are ethical standards so important to scientific research?</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w:t>
            </w:r>
            <w:r>
              <w:rPr>
                <w:rStyle w:val="DefaultParagraphFont"/>
                <w:b w:val="0"/>
                <w:bCs w:val="0"/>
                <w:i w:val="0"/>
                <w:iCs w:val="0"/>
                <w:smallCaps w:val="0"/>
                <w:sz w:val="24"/>
                <w:szCs w:val="24"/>
                <w:bdr w:val="nil"/>
                <w:rtl w:val="0"/>
              </w:rPr>
              <w:t>scientific observation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154. </w:t>
            </w:r>
            <w:r>
              <w:rPr>
                <w:rStyle w:val="DefaultParagraphFont"/>
                <w:b w:val="0"/>
                <w:bCs w:val="0"/>
                <w:i w:val="0"/>
                <w:iCs w:val="0"/>
                <w:smallCaps w:val="0"/>
                <w:sz w:val="24"/>
                <w:szCs w:val="24"/>
                <w:bdr w:val="nil"/>
                <w:rtl w:val="0"/>
              </w:rPr>
              <w:t>negative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155. </w:t>
            </w:r>
            <w:r>
              <w:rPr>
                <w:rStyle w:val="DefaultParagraphFont"/>
                <w:b w:val="0"/>
                <w:bCs w:val="0"/>
                <w:i w:val="0"/>
                <w:iCs w:val="0"/>
                <w:smallCaps w:val="0"/>
                <w:sz w:val="24"/>
                <w:szCs w:val="24"/>
                <w:bdr w:val="nil"/>
                <w:rtl w:val="0"/>
              </w:rPr>
              <w:t>replication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156. </w:t>
            </w:r>
            <w:r>
              <w:rPr>
                <w:rStyle w:val="DefaultParagraphFont"/>
                <w:b w:val="0"/>
                <w:bCs w:val="0"/>
                <w:i w:val="0"/>
                <w:iCs w:val="0"/>
                <w:smallCaps w:val="0"/>
                <w:sz w:val="24"/>
                <w:szCs w:val="24"/>
                <w:bdr w:val="nil"/>
                <w:rtl w:val="0"/>
              </w:rPr>
              <w:t>race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w:t>
            </w:r>
            <w:r>
              <w:rPr>
                <w:rStyle w:val="DefaultParagraphFont"/>
                <w:b w:val="0"/>
                <w:bCs w:val="0"/>
                <w:i w:val="0"/>
                <w:iCs w:val="0"/>
                <w:smallCaps w:val="0"/>
                <w:sz w:val="24"/>
                <w:szCs w:val="24"/>
                <w:bdr w:val="nil"/>
                <w:rtl w:val="0"/>
              </w:rPr>
              <w:t>experiment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158. </w:t>
            </w:r>
            <w:r>
              <w:rPr>
                <w:rStyle w:val="DefaultParagraphFont"/>
                <w:b w:val="0"/>
                <w:bCs w:val="0"/>
                <w:i w:val="0"/>
                <w:iCs w:val="0"/>
                <w:smallCaps w:val="0"/>
                <w:sz w:val="24"/>
                <w:szCs w:val="24"/>
                <w:bdr w:val="nil"/>
                <w:rtl w:val="0"/>
              </w:rPr>
              <w:t>culture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159. </w:t>
            </w:r>
            <w:r>
              <w:rPr>
                <w:rStyle w:val="DefaultParagraphFont"/>
                <w:b w:val="0"/>
                <w:bCs w:val="0"/>
                <w:i w:val="0"/>
                <w:iCs w:val="0"/>
                <w:smallCaps w:val="0"/>
                <w:sz w:val="24"/>
                <w:szCs w:val="24"/>
                <w:bdr w:val="nil"/>
                <w:rtl w:val="0"/>
              </w:rPr>
              <w:t>microsystem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160. </w:t>
            </w:r>
            <w:r>
              <w:rPr>
                <w:rStyle w:val="DefaultParagraphFont"/>
                <w:b w:val="0"/>
                <w:bCs w:val="0"/>
                <w:i w:val="0"/>
                <w:iCs w:val="0"/>
                <w:smallCaps w:val="0"/>
                <w:sz w:val="24"/>
                <w:szCs w:val="24"/>
                <w:bdr w:val="nil"/>
                <w:rtl w:val="0"/>
              </w:rPr>
              <w:t>ethical (ethics)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161. </w:t>
            </w:r>
            <w:r>
              <w:rPr>
                <w:rStyle w:val="DefaultParagraphFont"/>
                <w:b w:val="0"/>
                <w:bCs w:val="0"/>
                <w:i w:val="0"/>
                <w:iCs w:val="0"/>
                <w:smallCaps w:val="0"/>
                <w:sz w:val="24"/>
                <w:szCs w:val="24"/>
                <w:bdr w:val="nil"/>
                <w:rtl w:val="0"/>
              </w:rPr>
              <w:t>tested (evaluated) (examined)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162. </w:t>
            </w:r>
            <w:r>
              <w:rPr>
                <w:rStyle w:val="DefaultParagraphFont"/>
                <w:b w:val="0"/>
                <w:bCs w:val="0"/>
                <w:i w:val="0"/>
                <w:iCs w:val="0"/>
                <w:smallCaps w:val="0"/>
                <w:sz w:val="24"/>
                <w:szCs w:val="24"/>
                <w:bdr w:val="nil"/>
                <w:rtl w:val="0"/>
              </w:rPr>
              <w:t>cohort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163. </w:t>
            </w:r>
            <w:r>
              <w:rPr>
                <w:rStyle w:val="DefaultParagraphFont"/>
                <w:b w:val="0"/>
                <w:bCs w:val="0"/>
                <w:i w:val="0"/>
                <w:iCs w:val="0"/>
                <w:smallCaps w:val="0"/>
                <w:sz w:val="24"/>
                <w:szCs w:val="24"/>
                <w:bdr w:val="nil"/>
                <w:rtl w:val="0"/>
              </w:rPr>
              <w:t>qualitative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164. </w:t>
            </w:r>
            <w:r>
              <w:rPr>
                <w:rStyle w:val="DefaultParagraphFont"/>
                <w:b w:val="0"/>
                <w:bCs w:val="0"/>
                <w:i w:val="0"/>
                <w:iCs w:val="0"/>
                <w:smallCaps w:val="0"/>
                <w:sz w:val="24"/>
                <w:szCs w:val="24"/>
                <w:bdr w:val="nil"/>
                <w:rtl w:val="0"/>
              </w:rPr>
              <w:t>comparison (control)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165. </w:t>
            </w:r>
            <w:r>
              <w:rPr>
                <w:rStyle w:val="DefaultParagraphFont"/>
                <w:b w:val="0"/>
                <w:bCs w:val="0"/>
                <w:i w:val="0"/>
                <w:iCs w:val="0"/>
                <w:smallCaps w:val="0"/>
                <w:sz w:val="24"/>
                <w:szCs w:val="24"/>
                <w:bdr w:val="nil"/>
                <w:rtl w:val="0"/>
              </w:rPr>
              <w:t>longitudinal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166. </w:t>
            </w:r>
            <w:r>
              <w:rPr>
                <w:rStyle w:val="DefaultParagraphFont"/>
                <w:b w:val="0"/>
                <w:bCs w:val="0"/>
                <w:i w:val="0"/>
                <w:iCs w:val="0"/>
                <w:smallCaps w:val="0"/>
                <w:sz w:val="24"/>
                <w:szCs w:val="24"/>
                <w:bdr w:val="nil"/>
                <w:rtl w:val="0"/>
              </w:rPr>
              <w:t>scientific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167. </w:t>
            </w:r>
            <w:r>
              <w:rPr>
                <w:rStyle w:val="DefaultParagraphFont"/>
                <w:b w:val="0"/>
                <w:bCs w:val="0"/>
                <w:i w:val="0"/>
                <w:iCs w:val="0"/>
                <w:smallCaps w:val="0"/>
                <w:sz w:val="24"/>
                <w:szCs w:val="24"/>
                <w:bdr w:val="nil"/>
                <w:rtl w:val="0"/>
              </w:rPr>
              <w:t>dynamic systems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168. </w:t>
            </w:r>
            <w:r>
              <w:rPr>
                <w:rStyle w:val="DefaultParagraphFont"/>
                <w:b w:val="0"/>
                <w:bCs w:val="0"/>
                <w:i w:val="0"/>
                <w:iCs w:val="0"/>
                <w:smallCaps w:val="0"/>
                <w:sz w:val="24"/>
                <w:szCs w:val="24"/>
                <w:bdr w:val="nil"/>
                <w:rtl w:val="0"/>
              </w:rPr>
              <w:t>sensitive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169. </w:t>
            </w:r>
            <w:r>
              <w:rPr>
                <w:rStyle w:val="DefaultParagraphFont"/>
                <w:b w:val="0"/>
                <w:bCs w:val="0"/>
                <w:i w:val="0"/>
                <w:iCs w:val="0"/>
                <w:smallCaps w:val="0"/>
                <w:sz w:val="24"/>
                <w:szCs w:val="24"/>
                <w:bdr w:val="nil"/>
                <w:rtl w:val="0"/>
              </w:rPr>
              <w:t>continuity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170. </w:t>
            </w:r>
            <w:r>
              <w:rPr>
                <w:rStyle w:val="DefaultParagraphFont"/>
                <w:b w:val="0"/>
                <w:bCs w:val="0"/>
                <w:i w:val="0"/>
                <w:iCs w:val="0"/>
                <w:smallCaps w:val="0"/>
                <w:sz w:val="24"/>
                <w:szCs w:val="24"/>
                <w:bdr w:val="nil"/>
                <w:rtl w:val="0"/>
              </w:rPr>
              <w:t>family capital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171. </w:t>
            </w:r>
            <w:r>
              <w:rPr>
                <w:rStyle w:val="DefaultParagraphFont"/>
                <w:b w:val="0"/>
                <w:bCs w:val="0"/>
                <w:i w:val="0"/>
                <w:iCs w:val="0"/>
                <w:smallCaps w:val="0"/>
                <w:sz w:val="24"/>
                <w:szCs w:val="24"/>
                <w:bdr w:val="nil"/>
                <w:rtl w:val="0"/>
              </w:rPr>
              <w:t>plasticity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172. </w:t>
            </w:r>
            <w:r>
              <w:rPr>
                <w:rStyle w:val="DefaultParagraphFont"/>
                <w:b w:val="0"/>
                <w:bCs w:val="0"/>
                <w:i w:val="0"/>
                <w:iCs w:val="0"/>
                <w:smallCaps w:val="0"/>
                <w:sz w:val="24"/>
                <w:szCs w:val="24"/>
                <w:bdr w:val="nil"/>
                <w:rtl w:val="0"/>
              </w:rPr>
              <w:t>nurture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173. </w:t>
            </w:r>
            <w:r>
              <w:rPr>
                <w:rStyle w:val="DefaultParagraphFont"/>
                <w:b w:val="0"/>
                <w:bCs w:val="0"/>
                <w:i w:val="0"/>
                <w:iCs w:val="0"/>
                <w:smallCaps w:val="0"/>
                <w:sz w:val="24"/>
                <w:szCs w:val="24"/>
                <w:bdr w:val="nil"/>
                <w:rtl w:val="0"/>
              </w:rPr>
              <w:t>test a hypothesis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174. </w:t>
            </w:r>
            <w:r>
              <w:rPr>
                <w:rStyle w:val="DefaultParagraphFont"/>
                <w:b w:val="0"/>
                <w:bCs w:val="0"/>
                <w:i w:val="0"/>
                <w:iCs w:val="0"/>
                <w:smallCaps w:val="0"/>
                <w:sz w:val="24"/>
                <w:szCs w:val="24"/>
                <w:bdr w:val="nil"/>
                <w:rtl w:val="0"/>
              </w:rPr>
              <w:t>survey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175. </w:t>
            </w:r>
            <w:r>
              <w:rPr>
                <w:rStyle w:val="DefaultParagraphFont"/>
                <w:b w:val="0"/>
                <w:bCs w:val="0"/>
                <w:i w:val="0"/>
                <w:iCs w:val="0"/>
                <w:smallCaps w:val="0"/>
                <w:sz w:val="24"/>
                <w:szCs w:val="24"/>
                <w:bdr w:val="nil"/>
                <w:rtl w:val="0"/>
              </w:rPr>
              <w:t>norms (social constructions)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176. </w:t>
            </w:r>
            <w:r>
              <w:rPr>
                <w:rStyle w:val="DefaultParagraphFont"/>
                <w:b w:val="0"/>
                <w:bCs w:val="0"/>
                <w:i w:val="0"/>
                <w:iCs w:val="0"/>
                <w:smallCaps w:val="0"/>
                <w:sz w:val="24"/>
                <w:szCs w:val="24"/>
                <w:bdr w:val="nil"/>
                <w:rtl w:val="0"/>
              </w:rPr>
              <w:t>silo effect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177. </w:t>
            </w:r>
            <w:r>
              <w:rPr>
                <w:rStyle w:val="DefaultParagraphFont"/>
                <w:b w:val="0"/>
                <w:bCs w:val="0"/>
                <w:i w:val="0"/>
                <w:iCs w:val="0"/>
                <w:smallCaps w:val="0"/>
                <w:sz w:val="24"/>
                <w:szCs w:val="24"/>
                <w:bdr w:val="nil"/>
                <w:rtl w:val="0"/>
              </w:rPr>
              <w:t>critical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178. </w:t>
            </w:r>
            <w:r>
              <w:rPr>
                <w:rStyle w:val="DefaultParagraphFont"/>
                <w:b w:val="0"/>
                <w:bCs w:val="0"/>
                <w:i w:val="0"/>
                <w:iCs w:val="0"/>
                <w:smallCaps w:val="0"/>
                <w:sz w:val="24"/>
                <w:szCs w:val="24"/>
                <w:bdr w:val="nil"/>
                <w:rtl w:val="0"/>
              </w:rPr>
              <w:t>plastic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w:t>
            </w:r>
            <w:r>
              <w:rPr>
                <w:rStyle w:val="DefaultParagraphFont"/>
                <w:b w:val="0"/>
                <w:bCs w:val="0"/>
                <w:i w:val="0"/>
                <w:iCs w:val="0"/>
                <w:smallCaps w:val="0"/>
                <w:sz w:val="24"/>
                <w:szCs w:val="24"/>
                <w:bdr w:val="nil"/>
                <w:rtl w:val="0"/>
              </w:rPr>
              <w:t>critical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180. </w:t>
            </w:r>
            <w:r>
              <w:rPr>
                <w:rStyle w:val="DefaultParagraphFont"/>
                <w:b w:val="0"/>
                <w:bCs w:val="0"/>
                <w:i w:val="0"/>
                <w:iCs w:val="0"/>
                <w:smallCaps w:val="0"/>
                <w:sz w:val="24"/>
                <w:szCs w:val="24"/>
                <w:bdr w:val="nil"/>
                <w:rtl w:val="0"/>
              </w:rPr>
              <w:t>Scientific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181. </w:t>
            </w:r>
            <w:r>
              <w:rPr>
                <w:rStyle w:val="DefaultParagraphFont"/>
                <w:b w:val="0"/>
                <w:bCs w:val="0"/>
                <w:i w:val="0"/>
                <w:iCs w:val="0"/>
                <w:smallCaps w:val="0"/>
                <w:sz w:val="24"/>
                <w:szCs w:val="24"/>
                <w:bdr w:val="nil"/>
                <w:rtl w:val="0"/>
              </w:rPr>
              <w:t>Quantitative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w:t>
            </w:r>
            <w:r>
              <w:rPr>
                <w:rStyle w:val="DefaultParagraphFont"/>
                <w:b w:val="0"/>
                <w:bCs w:val="0"/>
                <w:i w:val="0"/>
                <w:iCs w:val="0"/>
                <w:smallCaps w:val="0"/>
                <w:sz w:val="24"/>
                <w:szCs w:val="24"/>
                <w:bdr w:val="nil"/>
                <w:rtl w:val="0"/>
              </w:rPr>
              <w:t>difference-equals-deficit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183. </w:t>
            </w:r>
            <w:r>
              <w:rPr>
                <w:rStyle w:val="DefaultParagraphFont"/>
                <w:b w:val="0"/>
                <w:bCs w:val="0"/>
                <w:i w:val="0"/>
                <w:iCs w:val="0"/>
                <w:smallCaps w:val="0"/>
                <w:sz w:val="24"/>
                <w:szCs w:val="24"/>
                <w:bdr w:val="nil"/>
                <w:rtl w:val="0"/>
              </w:rPr>
              <w:t>longitudinal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184. </w:t>
            </w:r>
            <w:r>
              <w:rPr>
                <w:rStyle w:val="DefaultParagraphFont"/>
                <w:b w:val="0"/>
                <w:bCs w:val="0"/>
                <w:i w:val="0"/>
                <w:iCs w:val="0"/>
                <w:smallCaps w:val="0"/>
                <w:sz w:val="24"/>
                <w:szCs w:val="24"/>
                <w:bdr w:val="nil"/>
                <w:rtl w:val="0"/>
              </w:rPr>
              <w:t>schizophrenia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185. </w:t>
            </w:r>
            <w:r>
              <w:rPr>
                <w:rStyle w:val="DefaultParagraphFont"/>
                <w:b w:val="0"/>
                <w:bCs w:val="0"/>
                <w:i w:val="0"/>
                <w:iCs w:val="0"/>
                <w:smallCaps w:val="0"/>
                <w:sz w:val="24"/>
                <w:szCs w:val="24"/>
                <w:bdr w:val="nil"/>
                <w:rtl w:val="0"/>
              </w:rPr>
              <w:t>nature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186. </w:t>
            </w:r>
            <w:r>
              <w:rPr>
                <w:rStyle w:val="DefaultParagraphFont"/>
                <w:b w:val="0"/>
                <w:bCs w:val="0"/>
                <w:i w:val="0"/>
                <w:iCs w:val="0"/>
                <w:smallCaps w:val="0"/>
                <w:sz w:val="24"/>
                <w:szCs w:val="24"/>
                <w:bdr w:val="nil"/>
                <w:rtl w:val="0"/>
              </w:rPr>
              <w:t>Nurture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187. </w:t>
            </w:r>
            <w:r>
              <w:rPr>
                <w:rStyle w:val="DefaultParagraphFont"/>
                <w:b w:val="0"/>
                <w:bCs w:val="0"/>
                <w:i w:val="0"/>
                <w:iCs w:val="0"/>
                <w:smallCaps w:val="0"/>
                <w:sz w:val="24"/>
                <w:szCs w:val="24"/>
                <w:bdr w:val="nil"/>
                <w:rtl w:val="0"/>
              </w:rPr>
              <w:t>socioeconomic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188. </w:t>
            </w:r>
            <w:r>
              <w:rPr>
                <w:rStyle w:val="DefaultParagraphFont"/>
                <w:b w:val="0"/>
                <w:bCs w:val="0"/>
                <w:i w:val="0"/>
                <w:iCs w:val="0"/>
                <w:smallCaps w:val="0"/>
                <w:sz w:val="24"/>
                <w:szCs w:val="24"/>
                <w:bdr w:val="nil"/>
                <w:rtl w:val="0"/>
              </w:rPr>
              <w:t>how and why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189. </w:t>
            </w:r>
            <w:r>
              <w:rPr>
                <w:rStyle w:val="DefaultParagraphFont"/>
                <w:b w:val="0"/>
                <w:bCs w:val="0"/>
                <w:i w:val="0"/>
                <w:iCs w:val="0"/>
                <w:smallCaps w:val="0"/>
                <w:sz w:val="24"/>
                <w:szCs w:val="24"/>
                <w:bdr w:val="nil"/>
                <w:rtl w:val="0"/>
              </w:rPr>
              <w:t>ethnic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190. </w:t>
            </w:r>
            <w:r>
              <w:rPr>
                <w:rStyle w:val="DefaultParagraphFont"/>
                <w:b w:val="0"/>
                <w:bCs w:val="0"/>
                <w:i w:val="0"/>
                <w:iCs w:val="0"/>
                <w:smallCaps w:val="0"/>
                <w:sz w:val="24"/>
                <w:szCs w:val="24"/>
                <w:bdr w:val="nil"/>
                <w:rtl w:val="0"/>
              </w:rPr>
              <w:t>nature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191. </w:t>
            </w:r>
            <w:r>
              <w:rPr>
                <w:rStyle w:val="DefaultParagraphFont"/>
                <w:b w:val="0"/>
                <w:bCs w:val="0"/>
                <w:i w:val="0"/>
                <w:iCs w:val="0"/>
                <w:smallCaps w:val="0"/>
                <w:sz w:val="24"/>
                <w:szCs w:val="24"/>
                <w:bdr w:val="nil"/>
                <w:rtl w:val="0"/>
              </w:rPr>
              <w:t>cognitive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 is a time when something must occur to ensure normal development, and a sensitive period is a time when a specific developmental task occurs most easily. An example of a critical period would be the fetus growing arms and legs and hands and feet—this can occur only at a specific time in utero. Language development is an example of a sensitive period. It occurs most easily at a young age but can occur at a later age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29"/>
              <w:gridCol w:w="2371"/>
              <w:gridCol w:w="2099"/>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1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34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07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16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190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differentiate</w:t>
                  </w:r>
                </w:p>
              </w:tc>
              <w:tc>
                <w:tcPr>
                  <w:tcW w:w="234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both periods; differentiates between them</w:t>
                  </w:r>
                </w:p>
              </w:tc>
              <w:tc>
                <w:tcPr>
                  <w:tcW w:w="207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just one period</w:t>
                  </w:r>
                  <w:r>
                    <w:rPr>
                      <w:rStyle w:val="DefaultParagraphFont"/>
                      <w:rFonts w:ascii="Times New Roman" w:eastAsia="Times New Roman" w:hAnsi="Times New Roman" w:cs="Times New Roman"/>
                      <w:b w:val="0"/>
                      <w:bCs w:val="0"/>
                      <w:i/>
                      <w:iCs/>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is vague about differentiation</w:t>
                  </w:r>
                </w:p>
              </w:tc>
              <w:tc>
                <w:tcPr>
                  <w:tcW w:w="216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Fails to define both periods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fails to differentiate</w:t>
                  </w:r>
                </w:p>
              </w:tc>
            </w:tr>
            <w:tr>
              <w:tblPrEx>
                <w:jc w:val="left"/>
                <w:tblCellMar>
                  <w:top w:w="0" w:type="dxa"/>
                  <w:left w:w="0" w:type="dxa"/>
                  <w:bottom w:w="0" w:type="dxa"/>
                  <w:right w:w="0" w:type="dxa"/>
                </w:tblCellMar>
              </w:tblPrEx>
              <w:trPr>
                <w:cantSplit w:val="0"/>
                <w:jc w:val="left"/>
              </w:trPr>
              <w:tc>
                <w:tcPr>
                  <w:tcW w:w="190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examples</w:t>
                  </w:r>
                </w:p>
              </w:tc>
              <w:tc>
                <w:tcPr>
                  <w:tcW w:w="234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correct example for each period</w:t>
                  </w:r>
                </w:p>
              </w:tc>
              <w:tc>
                <w:tcPr>
                  <w:tcW w:w="207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correct example of either period</w:t>
                  </w:r>
                </w:p>
              </w:tc>
              <w:tc>
                <w:tcPr>
                  <w:tcW w:w="216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give any examples</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05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193. 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is a group of people born within a few years of each other who move through time together. Cohorts travel through life affected by the interaction of their chronological age with the values, events, technologies, and culture of the era. Cohort examples will vary but should show an understanding of a cohort; common examples include the Greatest Generation (people who lived through the Great Depression and World War II), the baby-boom generation (born between 1946 and 1964), Generation X (born between 1965 and 1980), and the Millennials (Generation Y, born between 1980 and 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9058" w:type="dxa"/>
              <w:jc w:val="left"/>
              <w:tblBorders>
                <w:top w:val="nil"/>
                <w:left w:val="nil"/>
                <w:bottom w:val="nil"/>
                <w:right w:val="nil"/>
                <w:insideH w:val="nil"/>
                <w:insideV w:val="nil"/>
              </w:tblBorders>
              <w:tblCellMar>
                <w:top w:w="0" w:type="dxa"/>
                <w:left w:w="0" w:type="dxa"/>
                <w:bottom w:w="0" w:type="dxa"/>
                <w:right w:w="0" w:type="dxa"/>
              </w:tblCellMar>
            </w:tblPr>
            <w:tblGrid>
              <w:gridCol w:w="2191"/>
              <w:gridCol w:w="2289"/>
              <w:gridCol w:w="2289"/>
              <w:gridCol w:w="2289"/>
            </w:tblGrid>
            <w:tr>
              <w:tblPrEx>
                <w:tblW w:w="9058"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tblW w:w="9058" w:type="dxa"/>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Correctly defines </w:t>
                  </w:r>
                  <w:r>
                    <w:rPr>
                      <w:rStyle w:val="DefaultParagraphFont"/>
                      <w:rFonts w:ascii="Times New Roman" w:eastAsia="Times New Roman" w:hAnsi="Times New Roman" w:cs="Times New Roman"/>
                      <w:b w:val="0"/>
                      <w:bCs w:val="0"/>
                      <w:i/>
                      <w:iCs/>
                      <w:smallCaps w:val="0"/>
                      <w:color w:val="000000"/>
                      <w:sz w:val="24"/>
                      <w:szCs w:val="24"/>
                      <w:bdr w:val="nil"/>
                      <w:rtl w:val="0"/>
                    </w:rPr>
                    <w:t>cohort </w:t>
                  </w:r>
                  <w:r>
                    <w:rPr>
                      <w:rStyle w:val="DefaultParagraphFont"/>
                      <w:rFonts w:ascii="Times New Roman" w:eastAsia="Times New Roman" w:hAnsi="Times New Roman" w:cs="Times New Roman"/>
                      <w:b w:val="0"/>
                      <w:bCs w:val="0"/>
                      <w:i w:val="0"/>
                      <w:iCs w:val="0"/>
                      <w:smallCaps w:val="0"/>
                      <w:color w:val="000000"/>
                      <w:sz w:val="24"/>
                      <w:szCs w:val="24"/>
                      <w:bdr w:val="nil"/>
                      <w:rtl w:val="0"/>
                    </w:rPr>
                    <w:t>and explains its effects on members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w:t>
                  </w:r>
                  <w:r>
                    <w:rPr>
                      <w:rStyle w:val="DefaultParagraphFont"/>
                      <w:rFonts w:ascii="Times New Roman" w:eastAsia="Times New Roman" w:hAnsi="Times New Roman" w:cs="Times New Roman"/>
                      <w:b w:val="0"/>
                      <w:bCs w:val="0"/>
                      <w:i/>
                      <w:iCs/>
                      <w:smallCaps w:val="0"/>
                      <w:color w:val="000000"/>
                      <w:sz w:val="24"/>
                      <w:szCs w:val="24"/>
                      <w:bdr w:val="nil"/>
                      <w:rtl w:val="0"/>
                    </w:rPr>
                    <w:t>cohort </w:t>
                  </w:r>
                  <w:r>
                    <w:rPr>
                      <w:rStyle w:val="DefaultParagraphFont"/>
                      <w:rFonts w:ascii="Times New Roman" w:eastAsia="Times New Roman" w:hAnsi="Times New Roman" w:cs="Times New Roman"/>
                      <w:b w:val="0"/>
                      <w:bCs w:val="0"/>
                      <w:i w:val="0"/>
                      <w:iCs w:val="0"/>
                      <w:smallCaps w:val="0"/>
                      <w:color w:val="000000"/>
                      <w:sz w:val="24"/>
                      <w:szCs w:val="24"/>
                      <w:bdr w:val="nil"/>
                      <w:rtl w:val="0"/>
                    </w:rPr>
                    <w:t>without explaining its effects on members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w:t>
                  </w:r>
                  <w:r>
                    <w:rPr>
                      <w:rStyle w:val="DefaultParagraphFont"/>
                      <w:rFonts w:ascii="Times New Roman" w:eastAsia="Times New Roman" w:hAnsi="Times New Roman" w:cs="Times New Roman"/>
                      <w:b w:val="0"/>
                      <w:bCs w:val="0"/>
                      <w:i/>
                      <w:iCs/>
                      <w:smallCaps w:val="0"/>
                      <w:color w:val="000000"/>
                      <w:sz w:val="24"/>
                      <w:szCs w:val="24"/>
                      <w:bdr w:val="nil"/>
                      <w:rtl w:val="0"/>
                    </w:rPr>
                    <w:t>cohort </w:t>
                  </w:r>
                  <w:r>
                    <w:rPr>
                      <w:rStyle w:val="DefaultParagraphFont"/>
                      <w:rFonts w:ascii="Times New Roman" w:eastAsia="Times New Roman" w:hAnsi="Times New Roman" w:cs="Times New Roman"/>
                      <w:b w:val="0"/>
                      <w:bCs w:val="0"/>
                      <w:i w:val="0"/>
                      <w:iCs w:val="0"/>
                      <w:smallCaps w:val="0"/>
                      <w:color w:val="000000"/>
                      <w:sz w:val="24"/>
                      <w:szCs w:val="24"/>
                      <w:bdr w:val="nil"/>
                      <w:rtl w:val="0"/>
                    </w:rPr>
                    <w:t>correctly</w:t>
                  </w:r>
                </w:p>
              </w:tc>
            </w:tr>
            <w:tr>
              <w:tblPrEx>
                <w:tblW w:w="9058" w:type="dxa"/>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a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example of a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incorrect example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doesn't give an example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Modern researchers have learned that neither nature alone nor nurture alone can provide a complete way to understand development. Both nature and nurture matter, as both genes and environment affect nearly every characteristic. The study of language acquisition illustrates the perspective that nature and nurture interact. Babies start speaking because of maturation of the brain, mouth, and vocal cords (nature). This allows them to express connections between objects and words (nurture), which could not occur unless people talked to them (nurture).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1"/>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 researchers' viewpoint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modern researchers' stance that both matter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vague about modern researchers' stance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Incorrectly states modern researchers' stance</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an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incorrect example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doesn't give an example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a strong social construction, a concept created by a society. Such social constructions affect how people think and act—what they value, praise, ignore, and punish. Different cultures may view the same behavior or phenomenon as either an asset or a deficit. Therefore, by studying different cultures, researchers can identify which patterns are universal among humans and which occur only in certain cultures. This provides insights into the effects of different environments.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1"/>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culture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describes culture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definition of </w:t>
                  </w:r>
                  <w:r>
                    <w:rPr>
                      <w:rStyle w:val="DefaultParagraphFont"/>
                      <w:rFonts w:ascii="Times New Roman" w:eastAsia="Times New Roman" w:hAnsi="Times New Roman" w:cs="Times New Roman"/>
                      <w:b w:val="0"/>
                      <w:bCs w:val="0"/>
                      <w:i/>
                      <w:iCs/>
                      <w:smallCaps w:val="0"/>
                      <w:color w:val="000000"/>
                      <w:sz w:val="24"/>
                      <w:szCs w:val="24"/>
                      <w:bdr w:val="nil"/>
                      <w:rtl w:val="0"/>
                    </w:rPr>
                    <w:t>culture </w:t>
                  </w:r>
                  <w:r>
                    <w:rPr>
                      <w:rStyle w:val="DefaultParagraphFont"/>
                      <w:rFonts w:ascii="Times New Roman" w:eastAsia="Times New Roman" w:hAnsi="Times New Roman" w:cs="Times New Roman"/>
                      <w:b w:val="0"/>
                      <w:bCs w:val="0"/>
                      <w:i w:val="0"/>
                      <w:iCs w:val="0"/>
                      <w:smallCaps w:val="0"/>
                      <w:color w:val="000000"/>
                      <w:sz w:val="24"/>
                      <w:szCs w:val="24"/>
                      <w:bdr w:val="nil"/>
                      <w:rtl w:val="0"/>
                    </w:rPr>
                    <w:t>without describing it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culture</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explains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vague about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explain why researchers study different cultures</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Step 1: Begin with curiosity. Pose a question based on a theory, prior research, or personal observation. Step 2: Develop a hypothesis, which is a specific research question that can be tested through research. Step 3: Test the hypothesis. Design and conduct research to gather empirical evidence (data). Step 4: Draw conclusions. Using the evidence gathered in the research, conclude whether the hypothesis is supported or refuted. Step 5: Report the results by sharing the data, conclusions, and alternative explanations with other scientists.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7"/>
              <w:gridCol w:w="2184"/>
              <w:gridCol w:w="2184"/>
              <w:gridCol w:w="2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000000"/>
                    <w:left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4" w:type="dxa"/>
                  <w:tcBorders>
                    <w:top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4" w:type="dxa"/>
                  <w:tcBorders>
                    <w:top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4" w:type="dxa"/>
                  <w:tcBorders>
                    <w:top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6" w:type="dxa"/>
                  <w:tcBorders>
                    <w:left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 steps of scientific method in order</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the five steps in order</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three of the steps in order</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fewer than three steps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does not state the steps in order</w:t>
                  </w:r>
                </w:p>
              </w:tc>
            </w:tr>
            <w:tr>
              <w:tblPrEx>
                <w:jc w:val="left"/>
                <w:tblCellMar>
                  <w:top w:w="0" w:type="dxa"/>
                  <w:left w:w="0" w:type="dxa"/>
                  <w:bottom w:w="0" w:type="dxa"/>
                  <w:right w:w="0" w:type="dxa"/>
                </w:tblCellMar>
              </w:tblPrEx>
              <w:trPr>
                <w:cantSplit w:val="0"/>
                <w:jc w:val="left"/>
              </w:trPr>
              <w:tc>
                <w:tcPr>
                  <w:tcW w:w="2126" w:type="dxa"/>
                  <w:tcBorders>
                    <w:left w:val="single" w:sz="8" w:space="0" w:color="000000"/>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each step</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the five steps</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three steps</w:t>
                  </w:r>
                </w:p>
              </w:tc>
              <w:tc>
                <w:tcPr>
                  <w:tcW w:w="2224" w:type="dxa"/>
                  <w:tcBorders>
                    <w:bottom w:val="single" w:sz="8" w:space="0" w:color="000000"/>
                    <w:right w:val="single" w:sz="8"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fewer than three steps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describe steps accurately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 believed that each person is affected by his or her social context. Over the course of his career, he identified five systems. The first is the microsystem (e.g., one's family and peer group), the second is the exosystem (school, clubs, and church), and the third is the macrosystem (larger social setting, such as cultural values and economic policies). The fourth system, called the chronosystem, is the role of historical context, and the fifth system, the mesosystem, is the interaction that occurs between all of the other 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8"/>
              <w:gridCol w:w="2190"/>
              <w:gridCol w:w="2185"/>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ecological-systems theory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states what the theory is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explanation of the theory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unable to describe the theory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systems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the five systems and gives an example of microsystem, exosystem, and macrosystem</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three of the systems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gives examples for three of the systems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fewer than three of the systems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gives fewer than three examples</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ensure that people's participation is 1) voluntary, 2) confidential, and 3) harmless. They must obtain the informed consent of all participants. Informed consent means that participants must understand and agree to the procedures after being told of any risks involved. If children are involved, consent must be obtained from the children as well as their parents. Participants must also be allowed to end their participation at any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09"/>
              <w:gridCol w:w="2568"/>
              <w:gridCol w:w="2186"/>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3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61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172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 practices to protect participants</w:t>
                  </w:r>
                </w:p>
              </w:tc>
              <w:tc>
                <w:tcPr>
                  <w:tcW w:w="261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all three conditions; describes informed consent and that participants can end participation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two conditions; explains informed consent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that participants can end participation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one condition; fails to explain informed consent</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influence of genes on a person, and </w:t>
            </w:r>
            <w:r>
              <w:rPr>
                <w:rStyle w:val="DefaultParagraphFont"/>
                <w:rFonts w:ascii="Times New Roman" w:eastAsia="Times New Roman" w:hAnsi="Times New Roman" w:cs="Times New Roman"/>
                <w:b w:val="0"/>
                <w:bCs w:val="0"/>
                <w:i/>
                <w:iCs/>
                <w:smallCaps w:val="0"/>
                <w:color w:val="000000"/>
                <w:sz w:val="24"/>
                <w:szCs w:val="24"/>
                <w:bdr w:val="nil"/>
                <w:rtl w:val="0"/>
              </w:rPr>
              <w:t>nurture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environmental influences on a person. Environmental influences begin with the health and diet of the embryo's mother and continue lifelong, including family, school, community, and society. An example of nature would be having a gene that predisposes one to addiction. An example of nurture would be having that gene but avoiding addictions as a result of not being exposed to abuse or parental addictions. The debate concerns how much of any person's characteristics, behaviors, or emotions is the result of genes and how much is the result of the person's experiences.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6"/>
              <w:gridCol w:w="2185"/>
              <w:gridCol w:w="2185"/>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w:t>
                  </w:r>
                  <w:r>
                    <w:rPr>
                      <w:rStyle w:val="DefaultParagraphFont"/>
                      <w:rFonts w:ascii="Times New Roman" w:eastAsia="Times New Roman" w:hAnsi="Times New Roman" w:cs="Times New Roman"/>
                      <w:b w:val="0"/>
                      <w:bCs w:val="0"/>
                      <w:i/>
                      <w:iCs/>
                      <w:smallCaps w:val="0"/>
                      <w:color w:val="000000"/>
                      <w:sz w:val="24"/>
                      <w:szCs w:val="24"/>
                      <w:bdr w:val="nil"/>
                      <w:rtl w:val="0"/>
                    </w:rPr>
                    <w:t>nature </w:t>
                  </w:r>
                  <w:r>
                    <w:rPr>
                      <w:rStyle w:val="DefaultParagraphFont"/>
                      <w:rFonts w:ascii="Times New Roman" w:eastAsia="Times New Roman" w:hAnsi="Times New Roman" w:cs="Times New Roman"/>
                      <w:b w:val="0"/>
                      <w:bCs w:val="0"/>
                      <w:i w:val="0"/>
                      <w:iCs w:val="0"/>
                      <w:smallCaps w:val="0"/>
                      <w:color w:val="000000"/>
                      <w:sz w:val="24"/>
                      <w:szCs w:val="24"/>
                      <w:bdr w:val="nil"/>
                      <w:rtl w:val="0"/>
                    </w:rPr>
                    <w:t>and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nurture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defines both terms and gives an example of each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defines one term and gives at least one accurate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accurately define both terms or supply accurate examples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describes both sides of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describes one side of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accurately describe the debate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three main research designs are cross-sectional, longitudinal, and cross-sequential. In cross-sectional research, different groups of participants who are currently different ages are recruited. In longitudinal research, one group of participants is tested multiple times as they age. In cross-sequential research, the study begins as a cross-sectional design and then the groups are retested multiple times, as in a longitudinal design. Differences between groups in the cross-sectional method are attributed to age-related changes, but they could be due to cohort effects. Longitudinal research is subject to error as the participants may withdraw from the study before completing it, or they might figure out what the study is about and change their behavior. The cross-sequential design is least prone to error, but it is expensive and time-consuming.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9"/>
              <w:gridCol w:w="2185"/>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 and define three research designs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Correctly names and defines the three main research designs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Names and defines two designs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Names and defines one or no designs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problem with each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problems with each of the three research designs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problem with two designs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problem with one or no designs</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cross-sectional design compares groups of people of one age with at least one other group of people of another age at a specific point in time. It is faster than a longitudinal study because all of the data is immediately available. Ideally, the participants should be matched at the same socioeconomic level.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To implement a cross-sectional design to test reading, first identify a group of children aged 8 and another group aged 12. Second, evaluate each individual child's reading ability. Finally, compare the children of different ages and look for differences in reading 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5"/>
              <w:gridCol w:w="2190"/>
              <w:gridCol w:w="2190"/>
              <w:gridCol w:w="2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cross-sectional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cross-sectional design and identifies that participants should be of a similar socioeconomic status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cross-sectional design but doesn't elaborate about having similar socioeconomic status for participants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or incorrect description of cross-sectional design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 how to do the research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the three parts of the research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two parts of the research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one part or cannot identify the research design</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202. 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exists between two variables when one variable changes (increases or decreases) as the other variable changes. Examples will vary but should illustrate this concept, such as the number of people who drown increases as the number of ice cream sales increases. It is impossible to determine cause and effect from correlations. Even though correlations indicate a connection between two variables, they cannot determine the reason for the connection since no other variables are controlled. In the example above, people drowning and ice cream sales both increase during hot weather, so the correlation is caused by neither variable.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2"/>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strong definition for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adequate definition for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inaccurate or no definition of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an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 good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 vague or weak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an incorrect or no example of a correlation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relationship between causation and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that causation cannot be determined from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Implies that causation can be determined from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that causation can be determined from a correlation</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203. 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the molding of human traits while simultaneously maintaining some durability of identity. The idea of plasticity is that human development is an ongoing, ever-changing interaction between the body and the mind and between the individual and every aspect of his or her environment. Influences that affect plasticity include culture, upbringing, and genes. The example should relate to some aspect of growth in one's life, such as how a high-functioning person on the autism spectrum can eventually earn a college degree. (The autism remains [durability], but with school and other societal interventions, the person can still achieve traditional milestones.)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0"/>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discuss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and discusses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discusses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define or discuss plasticity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three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two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one or no factors that influence plasticity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plasticity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example of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give an example of plasticity</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204. </w:t>
            </w:r>
            <w:r>
              <w:rPr>
                <w:rStyle w:val="DefaultParagraphFont"/>
                <w:rFonts w:ascii="Times New Roman" w:eastAsia="Times New Roman" w:hAnsi="Times New Roman" w:cs="Times New Roman"/>
                <w:b w:val="0"/>
                <w:bCs w:val="0"/>
                <w:i w:val="0"/>
                <w:iCs w:val="0"/>
                <w:smallCaps w:val="0"/>
                <w:color w:val="000000"/>
                <w:sz w:val="24"/>
                <w:szCs w:val="24"/>
                <w:bdr w:val="nil"/>
                <w:rtl w:val="0"/>
              </w:rPr>
              <w:t>Suggested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 set of moral principles and specific practices that protect both participants and the integrity of research. Ethical standards provide study participants with the assurance of informed consent and knowing that their participation is voluntary, confidential, and that they will not be harmed.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also a vital part of the reporting process after the research has been conducted. Reports of findings should be accurate, and the study should be able to be replicated under the same conditions. Collaboration, replication, and transparency are essential ethical safeguards for all scientists.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535"/>
              <w:gridCol w:w="2220"/>
              <w:gridCol w:w="2707"/>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5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5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76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(0-1 pts)</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 </w:t>
                  </w:r>
                  <w:r>
                    <w:rPr>
                      <w:rStyle w:val="DefaultParagraphFont"/>
                      <w:rFonts w:ascii="Times New Roman" w:eastAsia="Times New Roman" w:hAnsi="Times New Roman" w:cs="Times New Roman"/>
                      <w:b w:val="0"/>
                      <w:bCs w:val="0"/>
                      <w:i/>
                      <w:iCs/>
                      <w:smallCaps w:val="0"/>
                      <w:color w:val="000000"/>
                      <w:sz w:val="24"/>
                      <w:szCs w:val="24"/>
                      <w:bdr w:val="nil"/>
                      <w:rtl w:val="0"/>
                    </w:rPr>
                    <w:t>ethics</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w:t>
                  </w:r>
                  <w:r>
                    <w:rPr>
                      <w:rStyle w:val="DefaultParagraphFont"/>
                      <w:rFonts w:ascii="Times New Roman" w:eastAsia="Times New Roman" w:hAnsi="Times New Roman" w:cs="Times New Roman"/>
                      <w:b w:val="0"/>
                      <w:bCs w:val="0"/>
                      <w:i/>
                      <w:iCs/>
                      <w:smallCaps w:val="0"/>
                      <w:color w:val="000000"/>
                      <w:sz w:val="24"/>
                      <w:szCs w:val="24"/>
                      <w:bdr w:val="nil"/>
                      <w:rtl w:val="0"/>
                    </w:rPr>
                    <w:t>ethics</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w:t>
                  </w:r>
                  <w:r>
                    <w:rPr>
                      <w:rStyle w:val="DefaultParagraphFont"/>
                      <w:rFonts w:ascii="Times New Roman" w:eastAsia="Times New Roman" w:hAnsi="Times New Roman" w:cs="Times New Roman"/>
                      <w:b w:val="0"/>
                      <w:bCs w:val="0"/>
                      <w:i/>
                      <w:iCs/>
                      <w:smallCaps w:val="0"/>
                      <w:color w:val="000000"/>
                      <w:sz w:val="24"/>
                      <w:szCs w:val="24"/>
                      <w:bdr w:val="nil"/>
                      <w:rtl w:val="0"/>
                    </w:rPr>
                    <w:t>ethics </w:t>
                  </w:r>
                  <w:r>
                    <w:rPr>
                      <w:rStyle w:val="DefaultParagraphFont"/>
                      <w:rFonts w:ascii="Times New Roman" w:eastAsia="Times New Roman" w:hAnsi="Times New Roman" w:cs="Times New Roman"/>
                      <w:b w:val="0"/>
                      <w:bCs w:val="0"/>
                      <w:i w:val="0"/>
                      <w:iCs w:val="0"/>
                      <w:smallCaps w:val="0"/>
                      <w:color w:val="000000"/>
                      <w:sz w:val="24"/>
                      <w:szCs w:val="24"/>
                      <w:bdr w:val="nil"/>
                      <w:rtl w:val="0"/>
                    </w:rPr>
                    <w:t>only as they apply to participants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reporting process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w:t>
                  </w:r>
                  <w:r>
                    <w:rPr>
                      <w:rStyle w:val="DefaultParagraphFont"/>
                      <w:rFonts w:ascii="Times New Roman" w:eastAsia="Times New Roman" w:hAnsi="Times New Roman" w:cs="Times New Roman"/>
                      <w:b w:val="0"/>
                      <w:bCs w:val="0"/>
                      <w:i/>
                      <w:iCs/>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importance of ethics</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several ways in which ethics protect participants and how ethics protect findings and replication</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only how ethics are important for participants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their importance on the reporting process and replication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explain why ethical standards are important</w:t>
                  </w:r>
                </w:p>
              </w:tc>
            </w:tr>
          </w:tbl>
          <w:p>
            <w:pPr>
              <w:pStyle w:val="p"/>
              <w:bidi w:val="0"/>
              <w:spacing w:before="0" w:beforeAutospacing="0" w:after="0" w:afterAutospacing="0"/>
              <w:jc w:val="left"/>
            </w:pP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