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selections relate to distinguishing arguments from nonarguments and identifying conclusions.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long time, Haydn's music was regarded as genial and lively, and much of its depth, wit, and brilliance went unnoticed. This was because only a few of his compositions were performed regularly at concerts. Nowadays, however, much more of Haydn's music is being performed, and the extraordinary range of his achievement is being recognized.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Jeffrey Yudkin, </w:t>
            </w:r>
            <w:r>
              <w:rPr>
                <w:rStyle w:val="DefaultParagraphFont"/>
                <w:rFonts w:ascii="Times New Roman" w:eastAsia="Times New Roman" w:hAnsi="Times New Roman" w:cs="Times New Roman"/>
                <w:b w:val="0"/>
                <w:bCs w:val="0"/>
                <w:i/>
                <w:iCs/>
                <w:smallCaps w:val="0"/>
                <w:color w:val="000000"/>
                <w:sz w:val="22"/>
                <w:szCs w:val="22"/>
                <w:bdr w:val="nil"/>
                <w:rtl w:val="0"/>
              </w:rPr>
              <w:t>Understanding Music</w:t>
            </w:r>
            <w:r>
              <w:rPr>
                <w:rStyle w:val="DefaultParagraphFont"/>
                <w:rFonts w:ascii="Times New Roman" w:eastAsia="Times New Roman" w:hAnsi="Times New Roman" w:cs="Times New Roman"/>
                <w:b w:val="0"/>
                <w:bCs w:val="0"/>
                <w:i w:val="0"/>
                <w:iCs w:val="0"/>
                <w:smallCaps w:val="0"/>
                <w:color w:val="000000"/>
                <w:sz w:val="22"/>
                <w:szCs w:val="22"/>
                <w:bdr w:val="nil"/>
                <w:rtl w:val="0"/>
              </w:rPr>
              <w:t>, 4</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 a long time ... went unnoticed.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Only a few of his compositions ... at concerts.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Nowadays ... being performed.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extraordinary range ... is being recognized.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the topical application of fluoride to children's teeth can help reduce decay, the addition of fluoride to drinking water is definitely not a good idea. Fluoride in drinking water has caused widespread dental fluorosis (mottled and discolored enamel), it is a cumulative poison, which means that it builds up in bone and tissue, and it has been linked to lower IQ in children and to Alzheimer's disease in adults.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addition of fluoride ... not a good idea.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Fluoride is a cumulative poison.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topical application of fluoride ... reduce decay.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has been linked ... Alzheimer's disease in adults.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aim of an experiment is not to prove that a hypothesis is correct. Rather, the aim is to demonstrate that it is highly probable that the hypothesis is correct. Researchers ask the question in the following way: "What is the probability that the results I have obtained could have been found by chance alone?" Hence, social psychology, like most other sciences, deals with probabilities rather than absolutes.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Stephen Worchel,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Understanding Social Psychology</w:t>
            </w:r>
            <w:r>
              <w:rPr>
                <w:rStyle w:val="DefaultParagraphFont"/>
                <w:rFonts w:ascii="Times New Roman" w:eastAsia="Times New Roman" w:hAnsi="Times New Roman" w:cs="Times New Roman"/>
                <w:b w:val="0"/>
                <w:bCs w:val="0"/>
                <w:i w:val="0"/>
                <w:iCs w:val="0"/>
                <w:smallCaps w:val="0"/>
                <w:color w:val="000000"/>
                <w:sz w:val="22"/>
                <w:szCs w:val="22"/>
                <w:bdr w:val="nil"/>
                <w:rtl w:val="0"/>
              </w:rPr>
              <w:t>, 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Researchers ask the question ... chance alone"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Social psychology ... probabilities rather than absolutes.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Rather, the aim ... probable that the hypothesis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aim of an experiment ... the hypothesis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If carbon dioxide levels have been rising for years, the polar ice caps are melting, the frequency and intensity of hurricanes is increasing, and the acidity of sea water is rising, then climate change is for real, it's not just a delusion of leftist thinking, and the nations of the world must unite to address the threat.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It's not just a delusion of leftist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nations of the world must unite to address the threat.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polar ice caps are melting.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Climate change is for real.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having a part time job for more than a year, I have gotten used to the fact that the government takes money from me every two weeks to put toward Social Security. It isn't fair that I should pay for some old person's rent in Florida. Despite my dislike of the right wing, I find the idea of privatizing appealing. I would much rather keep that money to invest in mutual funds, stocks or my college education.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Andy Irwin, Letter to the 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After having a part time job ... toward Social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Despite my dislike ... of privatizing appealing.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 would much rather keep ... or my college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isn't fair ... rent in Florida.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to consumers via the Internet has many advantages for marketers. It allows products and services to be offered 24 hours a day, 7 days a week. It allows products to be offered globally in an efficient manner. And it is cost efficient, saving the need for stores, paper catalogues, and sales people.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 Paul Peter and Jerry C. Olson, </w:t>
            </w:r>
            <w:r>
              <w:rPr>
                <w:rStyle w:val="DefaultParagraphFont"/>
                <w:rFonts w:ascii="Times New Roman" w:eastAsia="Times New Roman" w:hAnsi="Times New Roman" w:cs="Times New Roman"/>
                <w:b w:val="0"/>
                <w:bCs w:val="0"/>
                <w:i/>
                <w:iCs/>
                <w:smallCaps w:val="0"/>
                <w:color w:val="000000"/>
                <w:sz w:val="22"/>
                <w:szCs w:val="22"/>
                <w:bdr w:val="nil"/>
                <w:rtl w:val="0"/>
              </w:rPr>
              <w:t>Consumer Behavior and Marketing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allows products and services ... 7 days a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allows products to be offered ... an efficient manner.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cost efficient ... and sales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Marketing to consumers ... for marketers.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Hot peppers cause a burning sensation in the mouth because they contain a compound called capsaicin (or any of the related compounds called capsaicinoids). Capsaicin is an alkaline oil that binds to pain receptors in the mucous membrane. In some cases it produces excruciating agony. Drinking something acidic, like lemonade, helps to combat the burning.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Anne Marie Helmenstine, </w:t>
            </w:r>
            <w:r>
              <w:rPr>
                <w:rStyle w:val="DefaultParagraphFont"/>
                <w:rFonts w:ascii="Times New Roman" w:eastAsia="Times New Roman" w:hAnsi="Times New Roman" w:cs="Times New Roman"/>
                <w:b w:val="0"/>
                <w:bCs w:val="0"/>
                <w:i/>
                <w:iCs/>
                <w:smallCaps w:val="0"/>
                <w:color w:val="000000"/>
                <w:sz w:val="22"/>
                <w:szCs w:val="22"/>
                <w:bdr w:val="nil"/>
                <w:rtl w:val="0"/>
              </w:rPr>
              <w:t>About.com Guide to Chemistry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Capsaicin is an alkaline oil ... mucous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Hot peppers cause a burning sensation in the mouth.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Drinking something acidic ... combat the burning.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contain a compound ... capsaicinoids).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ozone layer filters out harmful ultraviolet rays from sunlight before they can reach the surface of our planet and cause damage to humans and other life forms. Any substantial reduction in the amount of this ozone would threaten life as we know it. Consequently, the appearance of a large "hole" in the ozone layer over Antarctica represents a major environmental crisis.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Colin Baird and Michael Cann, </w:t>
            </w:r>
            <w:r>
              <w:rPr>
                <w:rStyle w:val="DefaultParagraphFont"/>
                <w:rFonts w:ascii="Times New Roman" w:eastAsia="Times New Roman" w:hAnsi="Times New Roman" w:cs="Times New Roman"/>
                <w:b w:val="0"/>
                <w:bCs w:val="0"/>
                <w:i/>
                <w:iCs/>
                <w:smallCaps w:val="0"/>
                <w:color w:val="000000"/>
                <w:sz w:val="22"/>
                <w:szCs w:val="22"/>
                <w:bdr w:val="nil"/>
                <w:rtl w:val="0"/>
              </w:rPr>
              <w:t>Environmental Chemistry</w:t>
            </w:r>
            <w:r>
              <w:rPr>
                <w:rStyle w:val="DefaultParagraphFont"/>
                <w:rFonts w:ascii="Times New Roman" w:eastAsia="Times New Roman" w:hAnsi="Times New Roman" w:cs="Times New Roman"/>
                <w:b w:val="0"/>
                <w:bCs w:val="0"/>
                <w:i w:val="0"/>
                <w:iCs w:val="0"/>
                <w:smallCaps w:val="0"/>
                <w:color w:val="000000"/>
                <w:sz w:val="22"/>
                <w:szCs w:val="22"/>
                <w:bdr w:val="nil"/>
                <w:rtl w:val="0"/>
              </w:rPr>
              <w:t>, 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Any substantial reduction ... life as we know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appearance of a large ... environmental crisis.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ozone layer ... surface of our planet.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ozone layer ... and other life 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Evolution is central to vertebrate biology because it provides a principle that organizes the diversity we see among living vertebrates. Also it helps to fit extinct forms into the context of living species. Classification, initially a process of attaching names to organisms, has become a method of understanding evolution.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 Harvey Pough,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Vertebrate Life</w:t>
            </w:r>
            <w:r>
              <w:rPr>
                <w:rStyle w:val="DefaultParagraphFont"/>
                <w:rFonts w:ascii="Times New Roman" w:eastAsia="Times New Roman" w:hAnsi="Times New Roman" w:cs="Times New Roman"/>
                <w:b w:val="0"/>
                <w:bCs w:val="0"/>
                <w:i w:val="0"/>
                <w:iCs w:val="0"/>
                <w:smallCaps w:val="0"/>
                <w:color w:val="000000"/>
                <w:sz w:val="22"/>
                <w:szCs w:val="22"/>
                <w:bdr w:val="nil"/>
                <w:rtl w:val="0"/>
              </w:rPr>
              <w:t>, 7</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provides a principle ... among living vertebrates.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Classification ... a method for understanding 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Evolution is central to vertebrate 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helps to fit ... the context of living species.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field of economics is divided into two major branches: microeconomics and macroeconomics. Microeconomics studies the behavior of individual economic agents and how they interact with each other in markets. Macroeconomics focuses on the overall level of economic activity in a society. It studies such topics as unemployment, inflation, and the rate of economic growth.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Don E. Waldman, </w:t>
            </w:r>
            <w:r>
              <w:rPr>
                <w:rStyle w:val="DefaultParagraphFont"/>
                <w:rFonts w:ascii="Times New Roman" w:eastAsia="Times New Roman" w:hAnsi="Times New Roman" w:cs="Times New Roman"/>
                <w:b w:val="0"/>
                <w:bCs w:val="0"/>
                <w:i/>
                <w:iCs/>
                <w:smallCaps w:val="0"/>
                <w:color w:val="000000"/>
                <w:sz w:val="22"/>
                <w:szCs w:val="22"/>
                <w:bdr w:val="nil"/>
                <w:rtl w:val="0"/>
              </w:rPr>
              <w:t>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Microeconomics studies ... with each other in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field of economics ...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studies such topics ... rate of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Macroeconomics focuses ... in a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exchange of energy between an organism and its surroundings involves the transformation of one form of energy into another. For example, when a leaf produces sugar, it converts solar energy to chemical energy in sugar molecules. When an animal's muscle cells use sugar as fuel to power movements, they convert chemical energy into kinetic energy. All of the work of cells involves the transformation of chemical energy (which is ordered) into heat, which is the unordered energy of random molecular motion.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Neil A. Campbell and Jane B. Reece, </w:t>
            </w:r>
            <w:r>
              <w:rPr>
                <w:rStyle w:val="DefaultParagraphFont"/>
                <w:rFonts w:ascii="Times New Roman" w:eastAsia="Times New Roman" w:hAnsi="Times New Roman" w:cs="Times New Roman"/>
                <w:b w:val="0"/>
                <w:bCs w:val="0"/>
                <w:i/>
                <w:iCs/>
                <w:smallCaps w:val="0"/>
                <w:color w:val="000000"/>
                <w:sz w:val="22"/>
                <w:szCs w:val="22"/>
                <w:bdr w:val="nil"/>
                <w:rtl w:val="0"/>
              </w:rPr>
              <w:t>Biology</w:t>
            </w:r>
            <w:r>
              <w:rPr>
                <w:rStyle w:val="DefaultParagraphFont"/>
                <w:rFonts w:ascii="Times New Roman" w:eastAsia="Times New Roman" w:hAnsi="Times New Roman" w:cs="Times New Roman"/>
                <w:b w:val="0"/>
                <w:bCs w:val="0"/>
                <w:i w:val="0"/>
                <w:iCs w:val="0"/>
                <w:smallCaps w:val="0"/>
                <w:color w:val="000000"/>
                <w:sz w:val="22"/>
                <w:szCs w:val="22"/>
                <w:bdr w:val="nil"/>
                <w:rtl w:val="0"/>
              </w:rPr>
              <w:t>,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an animal's muscle cells ... into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exchange of energy ... form of energy into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a leaf produces sugar ... in sugar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All of the work of cells ... random molecular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at which a light bulb uses energy (converts electrical energy to light and heat) is usually printed on it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example, "100 watts." A watt is a unit of power, which describes the rate of energy use. A power of 1 watt means that 1 joule of energy is being used each second. Hence, for every second that you leave a 100-watt light bulb turned on, you will have to pay the utility company for 100 joules of energy.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Jeffrey Bennett,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The Cosmic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 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rate at which a light bulb ... printed on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 every second ... 100 joules of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power of 1 watt ... used each 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watt is a unit of power ... rate of energy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misdemeanor is a minor criminal offense punishable by less than one year in prison. Thus, petty theft is a misdemeanor, as is vandalism, trespassing, and prostitution. Some people convicted of misdemeanors are fined. Others are sentenced to probation or community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Some people convicted of misdemeanors are fined.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Petty theft is a misdemeanor ... and prostitution.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Others are sentenced to probation or community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misdemeanor ... one year in prison.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Capitalism tends to stratify society. Those who are successful are respected and rewarded. Those who are not are abandoned as failures. The net result is that society becomes hierarchical. This is an elitist circumstance thought desirable by people on the right.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Leon P. Baradat, </w:t>
            </w:r>
            <w:r>
              <w:rPr>
                <w:rStyle w:val="DefaultParagraphFont"/>
                <w:rFonts w:ascii="Times New Roman" w:eastAsia="Times New Roman" w:hAnsi="Times New Roman" w:cs="Times New Roman"/>
                <w:b w:val="0"/>
                <w:bCs w:val="0"/>
                <w:i/>
                <w:iCs/>
                <w:smallCaps w:val="0"/>
                <w:color w:val="000000"/>
                <w:sz w:val="22"/>
                <w:szCs w:val="22"/>
                <w:bdr w:val="nil"/>
                <w:rtl w:val="0"/>
              </w:rPr>
              <w:t>Political Ideologies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Those who are successful are respected and rewarded.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net result is that society becomes hierarchical.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is an elitist circumstance ... on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Capitalism tends to stratify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can be conceptualized from medical, functional, or psychological perspectives. The medical model defines health as an absence of illness or disease, while the functional model defines health in terms of individuals' ability to perform their assigned roles. The psychological model of health emphasizes physical, psychological, and social well-being in measuring the health of individuals.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Michael P. Soroka and George J. Bryjak, </w:t>
            </w:r>
            <w:r>
              <w:rPr>
                <w:rStyle w:val="DefaultParagraphFont"/>
                <w:rFonts w:ascii="Times New Roman" w:eastAsia="Times New Roman" w:hAnsi="Times New Roman" w:cs="Times New Roman"/>
                <w:b w:val="0"/>
                <w:bCs w:val="0"/>
                <w:i/>
                <w:iCs/>
                <w:smallCaps w:val="0"/>
                <w:color w:val="000000"/>
                <w:sz w:val="22"/>
                <w:szCs w:val="22"/>
                <w:bdr w:val="nil"/>
                <w:rtl w:val="0"/>
              </w:rPr>
              <w:t>Social Problems: A World at Risk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Health can be conceptualized ... perspectives.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functional model ... their assigned roles.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medical model ... or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psychological model ... health of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 economy is controlled by multinational corporations. The majority of them are based in the United States. Their power in the underdeveloped nations perpetuates the dependency of many Third World nations on the United States. Multinationals add to the tensions in Third World countries through arms sales and intervention in the domestic affairs of host countries.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Stanley Eitzen and Maxine Baca Zinn, </w:t>
            </w:r>
            <w:r>
              <w:rPr>
                <w:rStyle w:val="DefaultParagraphFont"/>
                <w:rFonts w:ascii="Times New Roman" w:eastAsia="Times New Roman" w:hAnsi="Times New Roman" w:cs="Times New Roman"/>
                <w:b w:val="0"/>
                <w:bCs w:val="0"/>
                <w:i/>
                <w:iCs/>
                <w:smallCaps w:val="0"/>
                <w:color w:val="000000"/>
                <w:sz w:val="22"/>
                <w:szCs w:val="22"/>
                <w:bdr w:val="nil"/>
                <w:rtl w:val="0"/>
              </w:rPr>
              <w:t>Social Problems</w:t>
            </w:r>
            <w:r>
              <w:rPr>
                <w:rStyle w:val="DefaultParagraphFont"/>
                <w:rFonts w:ascii="Times New Roman" w:eastAsia="Times New Roman" w:hAnsi="Times New Roman" w:cs="Times New Roman"/>
                <w:b w:val="0"/>
                <w:bCs w:val="0"/>
                <w:i w:val="0"/>
                <w:iCs w:val="0"/>
                <w:smallCaps w:val="0"/>
                <w:color w:val="000000"/>
                <w:sz w:val="22"/>
                <w:szCs w:val="22"/>
                <w:bdr w:val="nil"/>
                <w:rtl w:val="0"/>
              </w:rPr>
              <w:t>, 9</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world economy ... multinational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Their power ... on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Multinationals add ... affairs of host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majority of them are based in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Microorganisms are an essential part of the web of life in every environment. Microorganisms in the oceans and in bodies of fresh water capture energy from sunlight and store it in molecules that other organisms use as food. They decompose dead organisms and waste materials from living organisms. And they even make nitrogen available to plants.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Jacquelyn C. Black, </w:t>
            </w:r>
            <w:r>
              <w:rPr>
                <w:rStyle w:val="DefaultParagraphFont"/>
                <w:rFonts w:ascii="Times New Roman" w:eastAsia="Times New Roman" w:hAnsi="Times New Roman" w:cs="Times New Roman"/>
                <w:b w:val="0"/>
                <w:bCs w:val="0"/>
                <w:i/>
                <w:iCs/>
                <w:smallCaps w:val="0"/>
                <w:color w:val="000000"/>
                <w:sz w:val="22"/>
                <w:szCs w:val="22"/>
                <w:bdr w:val="nil"/>
                <w:rtl w:val="0"/>
              </w:rPr>
              <w:t>Microbiology: Principles and Explorations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Microorganisms in the oceans ... use as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And they even make nitrogen available to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Microorganisms are an essential part ...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decompose dead organisms ... living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identifying and evaluating inductive and deductive arguments.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Scott Peterson was convicted by a jury of murdering his wife and unborn son. Therefore, he must have actually committed these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If stun guns are safe, then police officers will use them. Stun guns are not safe. Therefore, police officers will not use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Figure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right triangle, and two of its sides have a length of 1 foot. Therefore, its third side is greater than 1 foot in length.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Harry just bought a brand new car. Harry must have won the lottery.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inscription beneath the image on a one-dollar bill reads "Washington." Therefore, the image must be that of George Washington.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No nations that ignore poverty are morally developed nations. No nations that ignore poverty are models for the Third World. Therefore, all morally developed nations are models for the Third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more than 40 red wines imported from Australia, Green Valley, Old Châteaux, and Fireside Vineyards are excellent. Thus, it must be the case that all red wines imported from Australia are excellent.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annual snowfall in Buffalo, New York, has been over 40 inches every year for the past 20 years. Therefore, probably the snowfall in Buffalo will be over 40 inches next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2004 Olympic games were held in either Athens or Salt Lake City. But they were not held in Athens. Therefore, they were held in Salt Lake 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Yuri Androvich is a blue-eyed Russian artist, and his paintings sell for over $10,000. Peter Roganov is also a blue-eyed Russian, and he just finished art school. Thus, his paintings should sell for over $10,000, too.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that 2</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 = 13. It follows that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Washington Post</w:t>
            </w:r>
            <w:r>
              <w:rPr>
                <w:rStyle w:val="DefaultParagraphFont"/>
                <w:rFonts w:ascii="Times New Roman" w:eastAsia="Times New Roman" w:hAnsi="Times New Roman" w:cs="Times New Roman"/>
                <w:b w:val="0"/>
                <w:bCs w:val="0"/>
                <w:i w:val="0"/>
                <w:iCs w:val="0"/>
                <w:smallCaps w:val="0"/>
                <w:color w:val="000000"/>
                <w:sz w:val="22"/>
                <w:szCs w:val="22"/>
                <w:bdr w:val="nil"/>
                <w:rtl w:val="0"/>
              </w:rPr>
              <w:t> carried an article on the huge hurricane that struck the Caiman Islands. The </w:t>
            </w:r>
            <w:r>
              <w:rPr>
                <w:rStyle w:val="DefaultParagraphFont"/>
                <w:rFonts w:ascii="Times New Roman" w:eastAsia="Times New Roman" w:hAnsi="Times New Roman" w:cs="Times New Roman"/>
                <w:b w:val="0"/>
                <w:bCs w:val="0"/>
                <w:i/>
                <w:iCs/>
                <w:smallCaps w:val="0"/>
                <w:color w:val="000000"/>
                <w:sz w:val="22"/>
                <w:szCs w:val="22"/>
                <w:bdr w:val="nil"/>
                <w:rtl w:val="0"/>
              </w:rPr>
              <w:t>Chicago Tribune</w:t>
            </w:r>
            <w:r>
              <w:rPr>
                <w:rStyle w:val="DefaultParagraphFont"/>
                <w:rFonts w:ascii="Times New Roman" w:eastAsia="Times New Roman" w:hAnsi="Times New Roman" w:cs="Times New Roman"/>
                <w:b w:val="0"/>
                <w:bCs w:val="0"/>
                <w:i w:val="0"/>
                <w:iCs w:val="0"/>
                <w:smallCaps w:val="0"/>
                <w:color w:val="000000"/>
                <w:sz w:val="22"/>
                <w:szCs w:val="22"/>
                <w:bdr w:val="nil"/>
                <w:rtl w:val="0"/>
              </w:rPr>
              <w:t> is similar in its coverage to the </w:t>
            </w:r>
            <w:r>
              <w:rPr>
                <w:rStyle w:val="DefaultParagraphFont"/>
                <w:rFonts w:ascii="Times New Roman" w:eastAsia="Times New Roman" w:hAnsi="Times New Roman" w:cs="Times New Roman"/>
                <w:b w:val="0"/>
                <w:bCs w:val="0"/>
                <w:i/>
                <w:iCs/>
                <w:smallCaps w:val="0"/>
                <w:color w:val="000000"/>
                <w:sz w:val="22"/>
                <w:szCs w:val="22"/>
                <w:bdr w:val="nil"/>
                <w:rtl w:val="0"/>
              </w:rPr>
              <w:t>Washington Post</w:t>
            </w:r>
            <w:r>
              <w:rPr>
                <w:rStyle w:val="DefaultParagraphFont"/>
                <w:rFonts w:ascii="Times New Roman" w:eastAsia="Times New Roman" w:hAnsi="Times New Roman" w:cs="Times New Roman"/>
                <w:b w:val="0"/>
                <w:bCs w:val="0"/>
                <w:i w:val="0"/>
                <w:iCs w:val="0"/>
                <w:smallCaps w:val="0"/>
                <w:color w:val="000000"/>
                <w:sz w:val="22"/>
                <w:szCs w:val="22"/>
                <w:bdr w:val="nil"/>
                <w:rtl w:val="0"/>
              </w:rPr>
              <w:t>. Thus, the </w:t>
            </w:r>
            <w:r>
              <w:rPr>
                <w:rStyle w:val="DefaultParagraphFont"/>
                <w:rFonts w:ascii="Times New Roman" w:eastAsia="Times New Roman" w:hAnsi="Times New Roman" w:cs="Times New Roman"/>
                <w:b w:val="0"/>
                <w:bCs w:val="0"/>
                <w:i/>
                <w:iCs/>
                <w:smallCaps w:val="0"/>
                <w:color w:val="000000"/>
                <w:sz w:val="22"/>
                <w:szCs w:val="22"/>
                <w:bdr w:val="nil"/>
                <w:rtl w:val="0"/>
              </w:rPr>
              <w:t>Chicago Tribune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must have carried an article on that hurricane.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All essay contests are challenges that promote thinking. All challenges that promote thinking are educational experiences. Thus, all essay contests are educational experiences.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malaria becomes drug resistant, then countless victims will perish. If malaria becomes drug resistant, then a major health crisis will erupt. Therefore, if a major health crisis erupts, then countless victims will perish.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bumper sticker on that car says "Don't Waste Your Vote. Vote Libertarian." Therefore, it's clear that you should vote for Libertarian candidates in the next 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Maria is a hypochondriac. Therefore, she always worries about her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Author Tim LaHaye says that the rapture (when all righteous people will be miraculously lifted up to heaven) will occur in the not too distant future. Therefore, this event is sure to happen soon.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Select the correct answer for each multiple choice question.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premise indicators?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Hence, thus, implies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Accordingly, seeing that, inasmuch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given that, because.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consequently, because.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reason that, in that, wherefore.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Reports, arguments from signs, arguments from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 inferences, explanations, warnings.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Illustrations, conditional statements, pieces of advice.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Syllogisms, predictions, generalizations.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analogy, explanations, illustrations.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deductive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analogy, arguments based on signs, causal inferences.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analogy, predictions, causal inferences.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Predictions, hypothetical syllogisms, arguments from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based in mathematics, hypothetical syllogisms, generalizations.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syllogisms, arguments from definition, disjunctive syllogisms.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that concludes something is true because somebody has said so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sound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whose conclusion rests on the definition of a word used in the premises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sound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cogent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"Barack Obama was elected president because he capitalized on a bad economy," the statement "He capitalized on a bad economy"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"If North Korea has nuclear weapons, then it poses a threat to world peace," the statement "It poses a threat to world peace"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condition for going for a swim?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Treading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Doing the breaststroke.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Holding your breath.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Getting into the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Doing the backstroke.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sufficient condition for making ice from fresh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Putting the water outside in the cold.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Putting the water into the freezer.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Pouring the water into an ice cube tray.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Lowering the temperature of the water below 40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Lowering the temperature of the water to 20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deductive argument has false premises and a false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as such about the argument's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uncogent.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the counterexample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All spies are covert operators, so all covert operators are risk takers, for all spies are risk takers.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6"/>
              <w:gridCol w:w="433"/>
              <w:gridCol w:w="2447"/>
              <w:gridCol w:w="433"/>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 then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S are 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S are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S then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S are 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S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S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R are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S are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S = dogs, R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fish, R = mammals, C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dogs, C = mammals, R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 dogs, C = cats, S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cats, C = animals, R = mammals.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deficits increase then the economy will stagnate. Thus, if deficits increase, then interest rates will rise, because if interest rates rise, then the economy will stagnate.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D then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D then I.</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D then I.</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D then I.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I then E.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D then 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I then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D then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I then 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D then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D then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E then I.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I then E.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D then I.</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D then I.</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 = Tom Hanks is a man, E = Tom Hanks is a human, I = Tom Hanks is a woman.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 = dogs, I = mammals, E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 = Bob is a physician, E = Bob is a professional, I = Bob is a doctor.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 = dogs, E = animals, I = cats.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 = Halle Berry is an actor, E = Halle Berry is a woman, I = Halle Berry is a human.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All corporate mergers are either success stories or fiascos. Hence, some corporate mergers are fiascos.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3886"/>
              <w:gridCol w:w="434"/>
              <w:gridCol w:w="3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S.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CM are either S or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C are F.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either S or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either S or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C then either S or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mammals, F = dogs, S = cats.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dogs, S = mammals, F = fish.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animals, S = fish, F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 Leonardo DiCaprio is a man, S= </w:t>
                  </w:r>
                  <w:r>
                    <w:rPr>
                      <w:rStyle w:val="DefaultParagraphFont"/>
                      <w:rFonts w:ascii="Times New Roman" w:eastAsia="Times New Roman" w:hAnsi="Times New Roman" w:cs="Times New Roman"/>
                      <w:b w:val="0"/>
                      <w:bCs w:val="0"/>
                      <w:i w:val="0"/>
                      <w:iCs w:val="0"/>
                      <w:smallCaps w:val="0"/>
                      <w:color w:val="000000"/>
                      <w:sz w:val="22"/>
                      <w:szCs w:val="22"/>
                      <w:bdr w:val="nil"/>
                      <w:rtl w:val="0"/>
                    </w:rPr>
                    <w:t>Leonardo DiCaprio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human, F = </w:t>
                  </w:r>
                  <w:r>
                    <w:rPr>
                      <w:rStyle w:val="DefaultParagraphFont"/>
                      <w:rFonts w:ascii="Times New Roman" w:eastAsia="Times New Roman" w:hAnsi="Times New Roman" w:cs="Times New Roman"/>
                      <w:b w:val="0"/>
                      <w:bCs w:val="0"/>
                      <w:i w:val="0"/>
                      <w:iCs w:val="0"/>
                      <w:smallCaps w:val="0"/>
                      <w:color w:val="000000"/>
                      <w:sz w:val="22"/>
                      <w:szCs w:val="22"/>
                      <w:bdr w:val="nil"/>
                      <w:rtl w:val="0"/>
                    </w:rPr>
                    <w:t>Leonardo DiCaprio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woman.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S = mammals, F = animals.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Test D</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D</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