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Dendrites contain the nuclei, ribosomes, mitochondria, and other structures found in most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receive information and transmit it to other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Ramón y Cajal used special staining techniques to reveal that the brain is composed of individual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efferent axon carries information away from a structure.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greater the surface area of a dendrite, the more information it can receive from other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are distinguished from other cells by their shape.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glial cells is to act like “glue” or scaffolding to support the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 transmit information across long distances.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two types of glial cells that produce myelin sheath. In the central nervous system, Schwann cells fulfill this role and, in the periphery, oligodendrocytes produce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blood-brain barrier is made up of closely packed glial cells.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in voltage in a resting neuron is called the resting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the electrical gradient for potassium will reduce the tendency for potassium ions to exit the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resting potential, the potassium channels are completely closed and the sodium channels are almost closed.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Dr. Skinner is working in the lab measuring the voltage of neurons, and during one condition, she tried to depolarize the neurons from -70 mV to -80 mV.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Action potentials can be produced in the dendrites of some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two basic kinds of cells in the nervous system are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dendrites and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ribosomes and lysosomes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axons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Santiago Ramon y Cajal demonstrated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rest, the neuron has a negative charge inside its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are separate from one another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communicate at specialized junctions called synapses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 potentials follow the all-or-none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Both ____ and ____ shared the Nobel Prize for Physiology or Medicine in 1906.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Golgi and Cajal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Cajal and Sherrington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Sherrington and Golgi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Cajal and Kalat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Dr. Kimi studies the plasma membrane of neurons. He specifically researches the specialized _____ that allow in important things like water, oxygen, sodium, and so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lipid receptors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receptors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differ most strongly from other body cells in their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temperature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osmotic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neurons have that other cells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plasma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branching extensions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Dr. McLaughlin’s lab studies how newly formed proteins are folded inside neurons. They would be most interested in studying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Water, oxygen, and ____ freely flow across a cell membrane.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charged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magnesium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carbon dioxide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structure that contains a cell’s chromosomes is called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endoplasmic reticulum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Small, charged molecules can cross the cell membrane through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ribosomes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Lopez studies the specialized _________ in the eye that detect light.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motor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interneurons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Ribosomes are the part of a cell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performs metabolic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breaks down harmful chemicals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synthesizes new proteins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endoplasmic reticulum is 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network of thin tubes that transport newly synthesized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 where the cell synthesizes new protein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that separates the inside of the cell from the outside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 that contains the chromosomes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Dendrites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 the nucleus, ribosomes, and other structures found in most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branching fibers that get narrower near their 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thin fibers of constant diameter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an insulating material that cover an axon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branching fibers that form the information-receiving pole of the nerve cells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motor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Xi studies the _____ located on the _____ of neurons in order to better understand how messages are received by the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synaptic receptors;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axons; somas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synaptic hillocks;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synaptic receptors; somas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tree-like branches of a neuron that receive information from other neurons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dendrites contain short outgrowths called spines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surface area available for synapses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speed of transmission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cell waste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symmetry of the soma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As compared to dendrites, axons usually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the information-receiving pole of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shorter in 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covered with myelin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taper in diameter toward their periphery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insulating material that covers many vertebrate axons is called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sheath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body or 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presynaptic terminal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Jasmine is in her physiology lab practicing labeling a neuron. When she gets to the nodes of Ranvier, she will be labeling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spiny outgrowths on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myelin sheath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swelling at the end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gaps in the myelin sheath along the axon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Gaps in the insulating material that surrounds axons are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interpeduncular nuclei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nodes of Ranvier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synapses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presynaptic terminals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 presynaptic terminal is also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 bulb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node of Ranvier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spine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An axon has many branches, each of which swells at its tip. These are known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presynaptic terminals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neurons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Case studies how drugs of abuse change the amount of chemical that neurons release from the presynaptic terminal into the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dendritic terminal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junction between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 space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nucleus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Neurons typically have one ____, but many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axon;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 body;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dendrite; cell bodies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As a general rule, axons convey information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toward dendrites of their own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toward their own cell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away from their own cell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surrounding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to accidentally touch a hot stove with your hand, you would quickly pull your hand away. The information carried to the muscles in your arm to make them contract was carried by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sensory neurons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If all of a neuron’s dendrites or axons were contained within the spinal cord, it would be considered a(n) ____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Purkinje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neuron in the pons receives information only from other cells in the pons and sends information only to other cells in the pons?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Efferent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Intrinsic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Inter-synaptic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Peach is lecturing in her class about glial cells. She will tell her class that glial cells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less common than neurons in the human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responsible for transmitting information within the peripheral nervous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 “glue” that holds all of the neurons together in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not as well studied as neurons but have been shown to perform many important functions in the nervous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glia helps to synchronize the activity of axons?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glia remove waste material in the nervous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type of glial cells myelinate axons in the brain and spinal cord?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glia release chemicals that modify the activity of neighboring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type of glia builds myelin sheaths around axons in the periphery of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in the brain and spinal cord and ____ in the periphery are specialized types of glia that build the myelin sheaths that surround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Oligodendrocytes; 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 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Microglia; oligodendrocytes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 Schwann cells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Dr. Pautz studies the immune system and has recently become interested in the glial cells that function similar to other cells in the immune system. What cells has Dr. Pautz started exploring?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Schwann cells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Microglia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Astrocytes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Radial glia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guide the migration of neurons during embryonic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synchronize the activity of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wrap around the presynaptic terminals of several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the myelin sheaths that surround and insulate certain axons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mechanism prevents or slows some chemicals from entering the brain, while allowing others to enter?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threshold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blood-brain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endoplasmic wall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differential-drug inhibitor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Andrew was exposed to the chicken pox virus as a child. What happened to that virus after it crossed the blood-brain barrier and entered Andrew’s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Andrew’s natural killer cells were able to quickly destroy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glia in his brain engulfed the virus and then natural killer cells destroyed them both.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happened since the chicken pox virus cannot cross the blood-brain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Nothing happened at first, but the virus remained there and caused negative effects for Andrew as he got 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Molecules that can cross the blood-brain barrier are usually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uncharged molecules, such as lactose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charged molecules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neurotransmitters, such as dopamine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molecules that can dissolve in the fats of the capillary walls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major disadvantage of a blood-brain barrier is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chemicals can easily diffuse into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 much glucose is required to maintain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certain required chemicals must be actively transported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viruses cannot escape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Marquitta is studying for a quiz and records in her notes that glucose is the main source of fuel for the nervous system and enters the brain via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active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passive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gaps in the ventricles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gaps in the blood-brain barrier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main source of nutrition for vertebrate neurons?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Nuno explained to her class that glucose is so important to the brain because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neurons and glial cells can only metabolize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glial cells can only breakdown glucose into energy that the neurons can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glucose is unique and can cross the blood-brain barrier to be used by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other forms of energy are used up by the body and don’t make it to the 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brain need thiamine?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enable glucose to cross the blood-brain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source of fuel in case there is not enough glucose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building block for making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enable it to metabolize glucose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Dalton has been diagnosed with Korsakoff’s syndrome. What likely caused his disorder?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is an alcoholic and has damaged his nervous system such that glucose cannot cross the blood-brain barrier.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has been exposed to a virus that has now started killing neurons.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 doesn’t have enough thiamine probably as a result of chronic alcoholism.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 glial cells are overactive and are damaging healthy neurons.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Korsakoff's syndrome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marked by severe memory impairments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too much thiamine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from lack of oxygen to the brain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due to a breakdown of the blood-brain barrier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membrane of a neuron is composed of ____ with ____ embedded in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carbohydrates; purines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phospholipids; 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proteins; neurotransmitters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benzene molecules; carbohydrates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term describes the difference in voltage that typically exists between the inside and the outside of a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Generator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Shock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change the amount of polarization of a neuron, Professor Alley would need to change the difference in voltage between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dendrites and the axon hillock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axon and the soma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the nucleus and outside the nucleus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inside the cell and outside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 is mainly the result of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charged proteins inside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charged proteins inside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charged proteins outside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positively charged proteins outside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Durrant explained to his students that the resting potential of a neuron is the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amount of positive charge inside the neuron relative to the outside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amount of negative charge inside the neuron relative to the outside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amount of sodium ions compared to potassium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positive charge in the dendrites compared to the axon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Pok is in the lab and is measuring the resting potential of neurons. Approximately what should she measure as the resting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millivolts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 millivolts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millivolts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millivolts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neuronal membrane is at rest, the potassium channels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permit potassium ions to pass quickly and easily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permit potassium ions to pass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prohibit any movement of potassium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 to open up the sodium channels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Jena is reviewing her notes on action potentials for a quiz. She makes an extra notation that before the action potential when the neuron is at rest, sodium channels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open and allow sodium ions to flow through easily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closed and don’t allow sodium to pass through.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partially open, so sodium leaks through slowly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partially open but at equilibrium, so the sodium doesn’t move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Rhodus is lecturing about selective permeability of neurons. What would he tell the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ions can only travel in one direction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molecules must cross the membrane via a designated channel.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certain molecules can cross the membrane freely.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sodium and potassium ions can cross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neuron’s membrane is at rest, the concentration gradient tends to move sodium ____ the cell and the electrical gradient tends to move it ____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out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out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neuron’s membrane is at rest, the concentration gradient tends to move potassium ____ the cell and the electrical gradient tends to move it ____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into; out 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into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out of; out of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Electrical gradients lead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movement of ions into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movement of ions out of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movement of ions to areas having the same electrical charges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movement of ions to areas having opposite electrical charges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which conditions would the sodium-potassium pump likely be far less effective in creating a concentration gradient?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dendrites were generally longer than axons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glia-to-neuron ratio were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selective permeability of the membrane did not exist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it were an active transport system that required energy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net effect of each cycle of the sodium-potassium pump is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number of positively charged ions within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positively charged ions within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number of positively charged ions outside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number of negatively charged ions within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Dr. Delillo studies the resting potential of neurons. He has found that _______ is the main reason the neuron is able to maintain the resting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size difference between the axon and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refractory period of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gradient refers to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1"/>
              <w:gridCol w:w="80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 that the concentration of ions is greater on the inside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 that the concentration of ions is greater on the outside of a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in distribution for various ions between the inside and outside of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negatively charged proteins inside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event will increase the concentration gradient of sodium?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permeability to potassium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activity of the sodium 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sodium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chloride 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gradient for potassium tends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 potassium into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 chloride out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 sodium out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 potassium out of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Michaels is explaining to his students that, when the neuron is at rest, ______ is mostly responsible for the movement of potassium ions out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potassium’s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potassium’s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sodium's electrical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neuron is at rest, what is primarily responsible for moving potassium ions into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sodium-potassium pump and electrical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membrane is at rest, what attracts potassium ions to the inside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an electrical gradient and 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an electrical gradient nor a concentration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membrane is at rest, what attracts sodium ions to the inside of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electrical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an electrical gradient and a 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Neither an electrical gradient nor a concentration gradient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Windell is lecturing about the resting potential of neurons. He will tell his class that the resting potential is advantageous because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2"/>
              <w:gridCol w:w="8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minimizes the toxic effects of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cell is ready to produce an action potential quickly following a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prevents the cell from having to use any energy to keep itself prepared to fire 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maintains equal levels of the ions both inside and outside of the neuron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Ordinarily, stimulation of a neuron takes place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hyperpolarization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synapse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mitochondria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endoplasmic reticulum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occurs when a stimulus shifts the potential inside a neuron from the resting potential to a more negative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Hyperpolarization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Depolarization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threshold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Dr. O’Reilly is trying to produce hyperpolarization in the neurons in her laboratory. What should she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microelectrode to apply a positive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microelectrode to apply a negative charge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a drug that will increase the membrane’s permeability to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a drug that will decrease the membrane’s permeability to potassium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produce an action potential, the collective amount of depolarization must exceed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threshold of excitation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energy required to open the potassium channels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refractory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resting membrane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membrane produces an action potential whenever the potential across it reaches what level?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resting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mV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threshold of excitation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refractory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Nettie is in the laboratory working with cultured neurons. She wants to record the voltage following the opening of the sodium channels. What does she need to do to get the sodium channels to open?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a solution that will result in depolarizing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 a solution that will result in hyperpolarizing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amount of sodium outside of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an action potential and get to the refractory periods.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occurs when depolarization is less than the cell’s threshold?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is prevented from crossing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is prevented from crossing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crosses the membrane only slightly more than usual.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cell will still produce an action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action would depolarize a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membrane permeability to 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potassium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membrane permeability to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membrane permeability to sodium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 of a neuron depends mostly on what movement of 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ions entering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ions leaving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ions entering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ions leaving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Zandra is studying about the ions involved in the action potential. She records in her notes that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of sodium remains more concentrated outside the neuron than inside even during 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of potassium remains more concentrated outside the neuron than inside even during 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concentration of sodium and potassium equalize across the membrane during an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an action potential, the sodium channels stay open for a long period of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Voltage-activated channels are channels for which a change in the voltage across the membrane alters their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permeability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length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threshold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peak of the action potential, the electrical gradient of potassium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same as during the resting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pulls sodium into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pushes potassium out of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pulls potassium into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 potential across a membrane reaches threshold, the sodium channels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to let sodium enter the cell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to prevent sodium from entering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 to let sodium exit the cell rapidly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 to prevent sodium from exiting the cell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 drug that blocks the sodium gates of a neuron's membrane will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the threshold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 the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repeated action potentials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eliminate the refractory period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peak of an action potential, what prevents sodium ions from continuing to enter the cell?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longer a concentration gradient for sodium.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sodium-potassium pump greatly increases its rate of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available sodium ions have already entered the cell.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sodium gates in the membrane close.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Mae is studying for an exam on the action potential. She writes in her notes that the sodium channel closes 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electrical gradient for sodium is eliminated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after the neuron reaches threshold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 the peak of the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the refractory periods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causes potassium ions to leave the axon just after the peak of the action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continuing concentration gradient and the opening of the potassium gates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concentration gradient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increased tendency of the sodium-potassium pump to push potassium 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Binding of potassium ions to proteins that leave at this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A drug will prevent an action potential if it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lowers the threshold of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blocks the movement of potassium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blocks the movement of sodium across the membrane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increases the movement of sodium across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Terrance went to the dentist and was given some Novocain. This prevented him from feeling pain because the drug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attached to sodium channels letting in sodium and stopping the action potential from sending a pain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attached to potassium channels letting in potassium and stopping the action potential from sending a pain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attached to potassium channels blocking potassium from entering and stopping the action potential from sending a pain message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attached to sodium channels blocking sodium from entering and stopping the action potential from sending a pain message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Dr. Blanchard is giving a lecture about the propagation of the action potential. What would she tell the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process of an action potential repeats itself over and over down the length of the axon thanks to the diffusion of sodium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process of an action potential repeats itself over and over down the length of the axon thanks to the diffusion of potassium 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 moves down the length of the axon because all the sodium channels open all at once after the neuron reaches threshold.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action potential moves down the length of the axon because all the potassium channels open all at once after the neuron reaches threshold.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Dr. Ruggs is giving a lecture about the all-or-none-law. What would she tell the class?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neurons produce an action potential at the same time or none produce 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neurons are active at the same time or none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all ion channels open at the same time or none at 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after reaching threshold, the amplitude and velocity of the action potential is the same each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feature of a neuron that prevents the action potential from traveling back from where it just passed is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concentration gradient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refractory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potassium pump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phospholipid bilayer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relative refractory period, the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gates are firmly closed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gates are reverting to their usual 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sodium gates are wide open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 gates are firmly closed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will </w:t>
            </w:r>
            <w:r>
              <w:rPr>
                <w:rStyle w:val="DefaultParagraphFont"/>
                <w:rFonts w:ascii="Times New Roman" w:eastAsia="Times New Roman" w:hAnsi="Times New Roman" w:cs="Times New Roman"/>
                <w:b w:val="0"/>
                <w:bCs w:val="0"/>
                <w:i/>
                <w:iCs/>
                <w:smallCaps w:val="0"/>
                <w:color w:val="000000"/>
                <w:sz w:val="22"/>
                <w:szCs w:val="22"/>
                <w:bdr w:val="nil"/>
                <w:rtl w:val="0"/>
              </w:rPr>
              <w:t>most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affect the speed of an action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strength of the stimulus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since the last action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resistance of the membrane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an action potential down an unmyelinated axon is best described as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speed of electricity, regardless of the size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less than 1 meter per second, regardless of the size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in thin axons than in thick 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faster in thick axons than in thin ones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Professor Cook is lecturing on the importance of the myelin sheath. He told that class that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is the only structure that can prevent action potentials from traveling the wrong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fatty nature of the myelin speeds up the action potential down the length of the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fatty nature of myelin provide storage for key nutrients for the neuron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increases the strength of the action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In what direction does a local neuron transmit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its dendrites to cell body to axon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Through its axon to cell body to dendrites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toward the cell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Equally well in any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describes the transmission of information in a local neuron?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signal decreases in strength as it travels.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signal increases in strength as it travels.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signal strength remains constant as it travels.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Local neurons do not transmit any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structure of the blood-brain barrier and explain why it is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Tightly joined endothelial cells form the capillary walls in the brain, making the blood-brain barrier. This protects the brain from harmful viruses, bacteria, and chemicals that might otherwise be able to enter the brain and cause damage.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 a summary of the all-or-none law of action potentials.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Once a neuron reaches the threshold of activation, the action potential is conducted all of the way down the axon without loss of intensity. Furthermore, the magnitude of the action potential is roughly the same every time and is independent of the intensity of the stimulus that initiated it.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how the brain transports essential chemicals.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brain has several transport mechanisms. Small, uncharged molecules, including oxygen and carbon dioxide, cross freely. Water crosses through special protein channels in the wall of the endothelial cells. Also, molecules that dissolve in the fats of the membrane cross easily. Examples include vitamins A and D and all the drugs that affect the brain—from antidepressants and other psychiatric drugs to illegal drugs such as heroin. How fast a drug takes effect depends partly on how readily it dissolves in fats and therefore crosses the blood– brain barrier.For a few other chemicals, the brain uses active transport, a protein-mediated process that expends energy to pump chemicals from the blood into the brain. Chemicals that are actively transported into the brain include glucose (the brain’s main fuel), amino acids (the building blocks of proteins), purines, choline, a few vitamins, iron, and certain hormones.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key aspects of the resting potential.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parts of a neuron are covered by a membrane about 8 nanometers (nm) thick (just less than 0.00001 mm), composed of two layers (free to float relative to each other) of phospholipid molecules (containing chains of fatty acids and a phosphate group). Embedded among the phospholipids are cylindrical protein molecules through which various chemicals can pass. The structure of the membrane and its proteins controls the flow of chemicals between the inside and outside of the cell. When at rest, the membrane maintains an electrical gradient, also known as polarization—a difference in electrical charge between the inside and outside of the cell. The neuron inside the membrane has a slightly negative electrical potential with respect to the outside, mainly because of negatively charged proteins inside the cell. This difference in voltage is called the resting potential.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function and process of a neuron’s refractory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Although the electrical potential across the membrane is returning from its peak toward the resting point, it is still above the threshold. Why doesn’t the cell produce another action potential during this period? (If it did, of course, it would endlessly repeat one action potential after another.) Immediately after an action potential, the cell is in a refractory period during which it resists the production of further action potentials. In the first part of this period, the absolute refractory period, the membrane cannot produce an action potential, regardless of the stimulation. During the second part, the relative refractory period, a stronger-than-usual stimulus is necessary to initiate an action potential. The refractory period depends on two facts: The sodium channels are closed, and potassium is flowing out of the cell at a faster-than-usual rate. In most of the neurons that researchers have tested, the absolute refractory period is about 1 millisecond (ms), and the relative refractory period is another 2-4 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role of the myelin sheath? Describe the two types of cells that make the myelin sheath.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Myelin sheath is a fatty substance produced by glial cells that wraps around the axons of neurons and speeds up neurotransmission. It can also provide the axon with nutrients needed for proper functioning. There are two types of glial cells that make myelin. In the central nervous system (brain and spinal cord), myelin is made by Oligodendrocytes. In the periphery, myelin is made by Schwann cells.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Using motor and sensory neurons as examples, explain the difference between afferent and efferent.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afferent axon brings information into a structure whereas an efferent axon carries information away from a structure. Sensory neurons detect sensory information (e.g., light, pressure) and convert that energy into neural impulses. That information is sent to the brain via afferent pathways. Motor neurons carry information from the brain and spinal cord to muscles and glands via efferent pathways.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Mr. Doyal has been diagnosed with Parkinson’s disease (which is the result of damaged dopamine signaling). Instead of giving him dopamine, his doctors have given him a derivative of dopamine called L-DOPA to take. Given what you know about substances entering the nervous system, why do you think Mr. Doyal was given L-DOPA instead of dopamine?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Mr. Doyal was likely given L-DOPA instead of dopamine because of the blood-brain barrier. Dopamine cannot cross the blood-brain barrier so giving it to Mr. Doyal would not relieve his symptoms. His doctors gave him L-DOPA since it would cross the blood-brain barrier and could then be converted into dopamine in the brain.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Jena has been assigned a project for school where she is asked to demonstrate the activity of the sodium-potassium pump using yellow marbles to represent sodium and green marbles to represent potassium. How many marbles will Jena need and explain how she could demonstrate the movement of the ions through the pump?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Jena needs to explain to the class that the sodium-potassium pump pushes three sodium ions out of the cell and brings in two potassium ions. So she will need three yellow marbles to represent the sodium and two green marbles to represent the potassium. She should show that the pump moves the three yellow marbles out of the cell and brings in the two green marbles.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Bryson is having a cavity filled at the dentist and was given Novocain to prevent feeling any pain. Later, he explains to his roommate how the Novocain worked to stop the pain. What did he tell his roommate?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Bryson told his roommate that Novocain works by binding to the sodium channels on the axons of neurons and prevents sodium from entering. Because sodium cannot enter the axon, the neuron cannot produce an action potential. Therefore, the pain message was never sent to Bryson’s brain from his mouth.</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