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A2" w:rsidRPr="00AA5C40" w:rsidRDefault="009571A2" w:rsidP="009571A2">
      <w:pPr>
        <w:spacing w:after="0"/>
        <w:jc w:val="center"/>
        <w:rPr>
          <w:rFonts w:ascii="Arial Unicode MS" w:eastAsia="Arial Unicode MS" w:hAnsi="Arial Unicode MS"/>
        </w:rPr>
      </w:pPr>
      <w:bookmarkStart w:id="0" w:name="_GoBack"/>
      <w:bookmarkEnd w:id="0"/>
      <w:r>
        <w:rPr>
          <w:rFonts w:ascii="Arial Unicode MS" w:eastAsia="Arial Unicode MS" w:hAnsi="Arial Unicode MS" w:cs="Arial Unicode MS"/>
          <w:color w:val="000000"/>
          <w:sz w:val="28"/>
          <w:szCs w:val="28"/>
        </w:rPr>
        <w:t xml:space="preserve">Chapter </w:t>
      </w:r>
      <w:r w:rsidRPr="00AA5C40">
        <w:rPr>
          <w:rFonts w:ascii="Arial Unicode MS" w:eastAsia="Arial Unicode MS" w:hAnsi="Arial Unicode MS" w:cs="Arial Unicode MS"/>
          <w:color w:val="000000"/>
          <w:sz w:val="28"/>
          <w:szCs w:val="28"/>
        </w:rPr>
        <w:t>01</w:t>
      </w:r>
      <w:r>
        <w:rPr>
          <w:rFonts w:ascii="Arial Unicode MS" w:eastAsia="Arial Unicode MS" w:hAnsi="Arial Unicode MS" w:cs="Arial Unicode MS"/>
          <w:color w:val="000000"/>
          <w:sz w:val="28"/>
          <w:szCs w:val="28"/>
        </w:rPr>
        <w:t xml:space="preserve"> </w:t>
      </w:r>
      <w:r w:rsidRPr="00AA5C40">
        <w:rPr>
          <w:rFonts w:ascii="Arial Unicode MS" w:eastAsia="Arial Unicode MS" w:hAnsi="Arial Unicode MS" w:cs="Arial Unicode MS"/>
          <w:color w:val="000000"/>
          <w:sz w:val="28"/>
          <w:szCs w:val="28"/>
        </w:rPr>
        <w:t>Meaning and Scope</w:t>
      </w:r>
      <w:r>
        <w:rPr>
          <w:rFonts w:ascii="Arial Unicode MS" w:eastAsia="Arial Unicode MS" w:hAnsi="Arial Unicode MS" w:cs="Arial Unicode MS"/>
          <w:color w:val="000000"/>
          <w:sz w:val="28"/>
          <w:szCs w:val="28"/>
        </w:rPr>
        <w:t xml:space="preserve"> </w:t>
      </w:r>
      <w:r w:rsidRPr="00DE023D">
        <w:rPr>
          <w:rFonts w:ascii="Arial Unicode MS" w:eastAsia="Arial Unicode MS" w:hAnsi="Arial Unicode MS" w:cs="Arial Unicode MS"/>
          <w:color w:val="FF0000"/>
          <w:sz w:val="28"/>
          <w:szCs w:val="28"/>
        </w:rPr>
        <w:t>Answer Key</w:t>
      </w:r>
      <w:r>
        <w:rPr>
          <w:rFonts w:ascii="Arial Unicode MS" w:eastAsia="Arial Unicode MS" w:hAnsi="Arial Unicode MS"/>
          <w:color w:val="000000"/>
          <w:sz w:val="28"/>
          <w:szCs w:val="28"/>
        </w:rPr>
        <w:br/>
      </w:r>
      <w:r w:rsidRPr="00AA5C40">
        <w:rPr>
          <w:rFonts w:ascii="Arial Unicode MS" w:eastAsia="Arial Unicode MS" w:hAnsi="Arial Unicode MS"/>
          <w:color w:val="000000"/>
          <w:sz w:val="18"/>
          <w:szCs w:val="18"/>
        </w:rPr>
        <w:t> </w:t>
      </w:r>
    </w:p>
    <w:p w:rsidR="009571A2" w:rsidRPr="00AA5C40" w:rsidRDefault="009571A2" w:rsidP="009571A2">
      <w:pPr>
        <w:spacing w:before="239" w:after="239"/>
        <w:rPr>
          <w:rFonts w:ascii="Arial Unicode MS" w:eastAsia="Arial Unicode MS" w:hAnsi="Arial Unicode MS"/>
        </w:rPr>
      </w:pPr>
      <w:r w:rsidRPr="00AA5C40">
        <w:rPr>
          <w:rFonts w:ascii="Arial Unicode MS" w:eastAsia="Arial Unicode MS" w:hAnsi="Arial Unicode MS"/>
          <w:color w:val="000000"/>
          <w:sz w:val="18"/>
          <w:szCs w:val="18"/>
        </w:rPr>
        <w:br/>
      </w:r>
      <w:r w:rsidRPr="00AA5C40">
        <w:rPr>
          <w:rFonts w:ascii="Arial Unicode MS" w:eastAsia="Arial Unicode MS" w:hAnsi="Arial Unicode MS" w:cs="Arial Unicode MS"/>
          <w:b/>
          <w:bCs/>
          <w:color w:val="000000"/>
        </w:rPr>
        <w:t xml:space="preserve">Multiple Choice Questions </w:t>
      </w:r>
      <w:r w:rsidRPr="00AA5C40">
        <w:rPr>
          <w:rFonts w:ascii="Arial Unicode MS" w:eastAsia="Arial Unicode MS" w:hAnsi="Arial Unicode MS"/>
          <w:color w:val="000000"/>
        </w:rPr>
        <w:b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1.</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Physical education settings include all of the following except: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768"/>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A.</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proofErr w:type="gramStart"/>
                  <w:r w:rsidRPr="00AA5C40">
                    <w:rPr>
                      <w:rFonts w:ascii="Arial Unicode MS" w:eastAsia="Arial Unicode MS" w:hAnsi="Arial Unicode MS" w:cs="Arial Unicode MS"/>
                      <w:color w:val="000000"/>
                      <w:sz w:val="20"/>
                      <w:szCs w:val="20"/>
                    </w:rPr>
                    <w:t>community</w:t>
                  </w:r>
                  <w:proofErr w:type="gramEnd"/>
                  <w:r w:rsidRPr="00AA5C40">
                    <w:rPr>
                      <w:rFonts w:ascii="Arial Unicode MS" w:eastAsia="Arial Unicode MS" w:hAnsi="Arial Unicode MS" w:cs="Arial Unicode MS"/>
                      <w:color w:val="000000"/>
                      <w:sz w:val="20"/>
                      <w:szCs w:val="20"/>
                    </w:rPr>
                    <w:t xml:space="preserve"> settings.</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1490"/>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B.</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proofErr w:type="gramStart"/>
                  <w:r w:rsidRPr="00AA5C40">
                    <w:rPr>
                      <w:rFonts w:ascii="Arial Unicode MS" w:eastAsia="Arial Unicode MS" w:hAnsi="Arial Unicode MS" w:cs="Arial Unicode MS"/>
                      <w:color w:val="000000"/>
                      <w:sz w:val="20"/>
                      <w:szCs w:val="20"/>
                    </w:rPr>
                    <w:t>medical</w:t>
                  </w:r>
                  <w:proofErr w:type="gramEnd"/>
                  <w:r w:rsidRPr="00AA5C40">
                    <w:rPr>
                      <w:rFonts w:ascii="Arial Unicode MS" w:eastAsia="Arial Unicode MS" w:hAnsi="Arial Unicode MS" w:cs="Arial Unicode MS"/>
                      <w:color w:val="000000"/>
                      <w:sz w:val="20"/>
                      <w:szCs w:val="20"/>
                    </w:rPr>
                    <w:t xml:space="preserve"> settings.</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1379"/>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C.</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proofErr w:type="gramStart"/>
                  <w:r w:rsidRPr="00AA5C40">
                    <w:rPr>
                      <w:rFonts w:ascii="Arial Unicode MS" w:eastAsia="Arial Unicode MS" w:hAnsi="Arial Unicode MS" w:cs="Arial Unicode MS"/>
                      <w:color w:val="000000"/>
                      <w:sz w:val="20"/>
                      <w:szCs w:val="20"/>
                    </w:rPr>
                    <w:t>school</w:t>
                  </w:r>
                  <w:proofErr w:type="gramEnd"/>
                  <w:r w:rsidRPr="00AA5C40">
                    <w:rPr>
                      <w:rFonts w:ascii="Arial Unicode MS" w:eastAsia="Arial Unicode MS" w:hAnsi="Arial Unicode MS" w:cs="Arial Unicode MS"/>
                      <w:color w:val="000000"/>
                      <w:sz w:val="20"/>
                      <w:szCs w:val="20"/>
                    </w:rPr>
                    <w:t xml:space="preserve"> settings.</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1823"/>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D.</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proofErr w:type="gramStart"/>
                  <w:r w:rsidRPr="00AA5C40">
                    <w:rPr>
                      <w:rFonts w:ascii="Arial Unicode MS" w:eastAsia="Arial Unicode MS" w:hAnsi="Arial Unicode MS" w:cs="Arial Unicode MS"/>
                      <w:color w:val="000000"/>
                      <w:sz w:val="20"/>
                      <w:szCs w:val="20"/>
                    </w:rPr>
                    <w:t>commercial</w:t>
                  </w:r>
                  <w:proofErr w:type="gramEnd"/>
                  <w:r w:rsidRPr="00AA5C40">
                    <w:rPr>
                      <w:rFonts w:ascii="Arial Unicode MS" w:eastAsia="Arial Unicode MS" w:hAnsi="Arial Unicode MS" w:cs="Arial Unicode MS"/>
                      <w:color w:val="000000"/>
                      <w:sz w:val="20"/>
                      <w:szCs w:val="20"/>
                    </w:rPr>
                    <w:t xml:space="preserve"> settings.</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5748"/>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b/>
                      <w:bCs/>
                      <w:color w:val="000000"/>
                      <w:sz w:val="20"/>
                      <w:szCs w:val="20"/>
                      <w:u w:val="single"/>
                    </w:rPr>
                    <w:t>E.</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All of the answers are considered settings for physical education.</w:t>
                  </w:r>
                </w:p>
              </w:tc>
            </w:tr>
          </w:tbl>
          <w:p w:rsidR="009571A2" w:rsidRPr="00AA5C40" w:rsidRDefault="009571A2" w:rsidP="008407BC">
            <w:pPr>
              <w:rPr>
                <w:rFonts w:ascii="Arial Unicode MS" w:eastAsia="Arial Unicode MS" w:hAnsi="Arial Unicode MS"/>
              </w:rPr>
            </w:pP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2.</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The text states that all of the following factors influence physical activity levels except: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069"/>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A.</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proofErr w:type="gramStart"/>
                  <w:r w:rsidRPr="00AA5C40">
                    <w:rPr>
                      <w:rFonts w:ascii="Arial Unicode MS" w:eastAsia="Arial Unicode MS" w:hAnsi="Arial Unicode MS" w:cs="Arial Unicode MS"/>
                      <w:color w:val="000000"/>
                      <w:sz w:val="20"/>
                      <w:szCs w:val="20"/>
                    </w:rPr>
                    <w:t>educational</w:t>
                  </w:r>
                  <w:proofErr w:type="gramEnd"/>
                  <w:r w:rsidRPr="00AA5C40">
                    <w:rPr>
                      <w:rFonts w:ascii="Arial Unicode MS" w:eastAsia="Arial Unicode MS" w:hAnsi="Arial Unicode MS" w:cs="Arial Unicode MS"/>
                      <w:color w:val="000000"/>
                      <w:sz w:val="20"/>
                      <w:szCs w:val="20"/>
                    </w:rPr>
                    <w:t xml:space="preserve"> attainment.</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601"/>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b/>
                      <w:bCs/>
                      <w:color w:val="000000"/>
                      <w:sz w:val="20"/>
                      <w:szCs w:val="20"/>
                      <w:u w:val="single"/>
                    </w:rPr>
                    <w:t>B.</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proofErr w:type="gramStart"/>
                  <w:r w:rsidRPr="00AA5C40">
                    <w:rPr>
                      <w:rFonts w:ascii="Arial Unicode MS" w:eastAsia="Arial Unicode MS" w:hAnsi="Arial Unicode MS" w:cs="Arial Unicode MS"/>
                      <w:color w:val="000000"/>
                      <w:sz w:val="20"/>
                      <w:szCs w:val="20"/>
                    </w:rPr>
                    <w:t>height</w:t>
                  </w:r>
                  <w:proofErr w:type="gramEnd"/>
                  <w:r w:rsidRPr="00AA5C40">
                    <w:rPr>
                      <w:rFonts w:ascii="Arial Unicode MS" w:eastAsia="Arial Unicode MS" w:hAnsi="Arial Unicode MS" w:cs="Arial Unicode MS"/>
                      <w:color w:val="000000"/>
                      <w:sz w:val="20"/>
                      <w:szCs w:val="20"/>
                    </w:rPr>
                    <w:t>.</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790"/>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C.</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proofErr w:type="gramStart"/>
                  <w:r w:rsidRPr="00AA5C40">
                    <w:rPr>
                      <w:rFonts w:ascii="Arial Unicode MS" w:eastAsia="Arial Unicode MS" w:hAnsi="Arial Unicode MS" w:cs="Arial Unicode MS"/>
                      <w:color w:val="000000"/>
                      <w:sz w:val="20"/>
                      <w:szCs w:val="20"/>
                    </w:rPr>
                    <w:t>ethnicity</w:t>
                  </w:r>
                  <w:proofErr w:type="gramEnd"/>
                  <w:r w:rsidRPr="00AA5C40">
                    <w:rPr>
                      <w:rFonts w:ascii="Arial Unicode MS" w:eastAsia="Arial Unicode MS" w:hAnsi="Arial Unicode MS" w:cs="Arial Unicode MS"/>
                      <w:color w:val="000000"/>
                      <w:sz w:val="20"/>
                      <w:szCs w:val="20"/>
                    </w:rPr>
                    <w:t>.</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390"/>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D.</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proofErr w:type="gramStart"/>
                  <w:r w:rsidRPr="00AA5C40">
                    <w:rPr>
                      <w:rFonts w:ascii="Arial Unicode MS" w:eastAsia="Arial Unicode MS" w:hAnsi="Arial Unicode MS" w:cs="Arial Unicode MS"/>
                      <w:color w:val="000000"/>
                      <w:sz w:val="20"/>
                      <w:szCs w:val="20"/>
                    </w:rPr>
                    <w:t>age</w:t>
                  </w:r>
                  <w:proofErr w:type="gramEnd"/>
                  <w:r w:rsidRPr="00AA5C40">
                    <w:rPr>
                      <w:rFonts w:ascii="Arial Unicode MS" w:eastAsia="Arial Unicode MS" w:hAnsi="Arial Unicode MS" w:cs="Arial Unicode MS"/>
                      <w:color w:val="000000"/>
                      <w:sz w:val="20"/>
                      <w:szCs w:val="20"/>
                    </w:rPr>
                    <w:t>.</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1501"/>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E.</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proofErr w:type="gramStart"/>
                  <w:r w:rsidRPr="00AA5C40">
                    <w:rPr>
                      <w:rFonts w:ascii="Arial Unicode MS" w:eastAsia="Arial Unicode MS" w:hAnsi="Arial Unicode MS" w:cs="Arial Unicode MS"/>
                      <w:color w:val="000000"/>
                      <w:sz w:val="20"/>
                      <w:szCs w:val="20"/>
                    </w:rPr>
                    <w:t>economic</w:t>
                  </w:r>
                  <w:proofErr w:type="gramEnd"/>
                  <w:r w:rsidRPr="00AA5C40">
                    <w:rPr>
                      <w:rFonts w:ascii="Arial Unicode MS" w:eastAsia="Arial Unicode MS" w:hAnsi="Arial Unicode MS" w:cs="Arial Unicode MS"/>
                      <w:color w:val="000000"/>
                      <w:sz w:val="20"/>
                      <w:szCs w:val="20"/>
                    </w:rPr>
                    <w:t xml:space="preserve"> status.</w:t>
                  </w:r>
                </w:p>
              </w:tc>
            </w:tr>
          </w:tbl>
          <w:p w:rsidR="009571A2" w:rsidRPr="00AA5C40" w:rsidRDefault="009571A2" w:rsidP="008407BC">
            <w:pPr>
              <w:rPr>
                <w:rFonts w:ascii="Arial Unicode MS" w:eastAsia="Arial Unicode MS" w:hAnsi="Arial Unicode MS"/>
              </w:rPr>
            </w:pP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3.</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Sports medicine is concerned with: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24"/>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b/>
                      <w:bCs/>
                      <w:color w:val="000000"/>
                      <w:sz w:val="20"/>
                      <w:szCs w:val="20"/>
                      <w:u w:val="single"/>
                    </w:rPr>
                    <w:t>A.</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proofErr w:type="gramStart"/>
                  <w:r w:rsidRPr="00AA5C40">
                    <w:rPr>
                      <w:rFonts w:ascii="Arial Unicode MS" w:eastAsia="Arial Unicode MS" w:hAnsi="Arial Unicode MS" w:cs="Arial Unicode MS"/>
                      <w:color w:val="000000"/>
                      <w:sz w:val="20"/>
                      <w:szCs w:val="20"/>
                    </w:rPr>
                    <w:t>injury</w:t>
                  </w:r>
                  <w:proofErr w:type="gramEnd"/>
                  <w:r w:rsidRPr="00AA5C40">
                    <w:rPr>
                      <w:rFonts w:ascii="Arial Unicode MS" w:eastAsia="Arial Unicode MS" w:hAnsi="Arial Unicode MS" w:cs="Arial Unicode MS"/>
                      <w:color w:val="000000"/>
                      <w:sz w:val="20"/>
                      <w:szCs w:val="20"/>
                    </w:rPr>
                    <w:t xml:space="preserve"> prevention.</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2480"/>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B.</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proofErr w:type="gramStart"/>
                  <w:r w:rsidRPr="00AA5C40">
                    <w:rPr>
                      <w:rFonts w:ascii="Arial Unicode MS" w:eastAsia="Arial Unicode MS" w:hAnsi="Arial Unicode MS" w:cs="Arial Unicode MS"/>
                      <w:color w:val="000000"/>
                      <w:sz w:val="20"/>
                      <w:szCs w:val="20"/>
                    </w:rPr>
                    <w:t>the</w:t>
                  </w:r>
                  <w:proofErr w:type="gramEnd"/>
                  <w:r w:rsidRPr="00AA5C40">
                    <w:rPr>
                      <w:rFonts w:ascii="Arial Unicode MS" w:eastAsia="Arial Unicode MS" w:hAnsi="Arial Unicode MS" w:cs="Arial Unicode MS"/>
                      <w:color w:val="000000"/>
                      <w:sz w:val="20"/>
                      <w:szCs w:val="20"/>
                    </w:rPr>
                    <w:t xml:space="preserve"> study of skill acquisition.</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4192"/>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C.</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proofErr w:type="gramStart"/>
                  <w:r w:rsidRPr="00AA5C40">
                    <w:rPr>
                      <w:rFonts w:ascii="Arial Unicode MS" w:eastAsia="Arial Unicode MS" w:hAnsi="Arial Unicode MS" w:cs="Arial Unicode MS"/>
                      <w:color w:val="000000"/>
                      <w:sz w:val="20"/>
                      <w:szCs w:val="20"/>
                    </w:rPr>
                    <w:t>the</w:t>
                  </w:r>
                  <w:proofErr w:type="gramEnd"/>
                  <w:r w:rsidRPr="00AA5C40">
                    <w:rPr>
                      <w:rFonts w:ascii="Arial Unicode MS" w:eastAsia="Arial Unicode MS" w:hAnsi="Arial Unicode MS" w:cs="Arial Unicode MS"/>
                      <w:color w:val="000000"/>
                      <w:sz w:val="20"/>
                      <w:szCs w:val="20"/>
                    </w:rPr>
                    <w:t xml:space="preserve"> study of the impact of exercise on the body.</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2991"/>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D.</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proofErr w:type="gramStart"/>
                  <w:r w:rsidRPr="00AA5C40">
                    <w:rPr>
                      <w:rFonts w:ascii="Arial Unicode MS" w:eastAsia="Arial Unicode MS" w:hAnsi="Arial Unicode MS" w:cs="Arial Unicode MS"/>
                      <w:color w:val="000000"/>
                      <w:sz w:val="20"/>
                      <w:szCs w:val="20"/>
                    </w:rPr>
                    <w:t>activity</w:t>
                  </w:r>
                  <w:proofErr w:type="gramEnd"/>
                  <w:r w:rsidRPr="00AA5C40">
                    <w:rPr>
                      <w:rFonts w:ascii="Arial Unicode MS" w:eastAsia="Arial Unicode MS" w:hAnsi="Arial Unicode MS" w:cs="Arial Unicode MS"/>
                      <w:color w:val="000000"/>
                      <w:sz w:val="20"/>
                      <w:szCs w:val="20"/>
                    </w:rPr>
                    <w:t xml:space="preserve"> programs for the disabled.</w:t>
                  </w:r>
                </w:p>
              </w:tc>
            </w:tr>
          </w:tbl>
          <w:p w:rsidR="009571A2" w:rsidRPr="00AA5C40" w:rsidRDefault="009571A2" w:rsidP="008407BC">
            <w:pPr>
              <w:rPr>
                <w:rFonts w:ascii="Arial Unicode MS" w:eastAsia="Arial Unicode MS" w:hAnsi="Arial Unicode MS"/>
              </w:rPr>
            </w:pP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4.</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Which of the following disciplines of physical education, exercise science, and sport deals with an athlete's gait analysis?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279"/>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A.</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Motor learning</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1768"/>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B.</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Exercise physiology</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1757"/>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b/>
                      <w:bCs/>
                      <w:color w:val="000000"/>
                      <w:sz w:val="20"/>
                      <w:szCs w:val="20"/>
                      <w:u w:val="single"/>
                    </w:rPr>
                    <w:t>C.</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Sport biomechanics</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579"/>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D.</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Health</w:t>
                  </w:r>
                </w:p>
              </w:tc>
            </w:tr>
          </w:tbl>
          <w:p w:rsidR="009571A2" w:rsidRPr="00AA5C40" w:rsidRDefault="009571A2" w:rsidP="008407BC">
            <w:pPr>
              <w:rPr>
                <w:rFonts w:ascii="Arial Unicode MS" w:eastAsia="Arial Unicode MS" w:hAnsi="Arial Unicode MS"/>
              </w:rPr>
            </w:pP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5.</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_____ is the study of the role of sport in society, its impact on participants in sport, and the relationship between sport and other societal institutions.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490"/>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A.</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Sport philosophy</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1535"/>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B.</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Sport psychology</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1368"/>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b/>
                      <w:bCs/>
                      <w:color w:val="000000"/>
                      <w:sz w:val="20"/>
                      <w:szCs w:val="20"/>
                      <w:u w:val="single"/>
                    </w:rPr>
                    <w:t>C.</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Sport sociology</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1413"/>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D.</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Sport pedagogy</w:t>
                  </w:r>
                </w:p>
              </w:tc>
            </w:tr>
          </w:tbl>
          <w:p w:rsidR="009571A2" w:rsidRPr="00AA5C40" w:rsidRDefault="009571A2" w:rsidP="008407BC">
            <w:pPr>
              <w:rPr>
                <w:rFonts w:ascii="Arial Unicode MS" w:eastAsia="Arial Unicode MS" w:hAnsi="Arial Unicode MS"/>
              </w:rPr>
            </w:pP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r>
            <w:r w:rsidRPr="00AA5C40">
              <w:rPr>
                <w:rFonts w:ascii="Arial Unicode MS" w:eastAsia="Arial Unicode MS" w:hAnsi="Arial Unicode MS" w:cs="Arial Unicode MS"/>
                <w:i/>
                <w:iCs/>
                <w:color w:val="000000"/>
                <w:sz w:val="16"/>
                <w:szCs w:val="16"/>
              </w:rPr>
              <w:lastRenderedPageBreak/>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6.</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_____ refers to well-established, officially governed competitive physical activities in which participants are motivated by internal and external rewards.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79"/>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b/>
                      <w:bCs/>
                      <w:color w:val="000000"/>
                      <w:sz w:val="20"/>
                      <w:szCs w:val="20"/>
                      <w:u w:val="single"/>
                    </w:rPr>
                    <w:t>A.</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Sport</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1668"/>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B.</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Physical education</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1412"/>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C.</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Physical activity</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1379"/>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D.</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Physical fitness</w:t>
                  </w:r>
                </w:p>
              </w:tc>
            </w:tr>
          </w:tbl>
          <w:p w:rsidR="009571A2" w:rsidRPr="00AA5C40" w:rsidRDefault="009571A2" w:rsidP="008407BC">
            <w:pPr>
              <w:rPr>
                <w:rFonts w:ascii="Arial Unicode MS" w:eastAsia="Arial Unicode MS" w:hAnsi="Arial Unicode MS"/>
              </w:rPr>
            </w:pP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7.</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Exercise physiology is the study of: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390"/>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A.</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proofErr w:type="gramStart"/>
                  <w:r w:rsidRPr="00AA5C40">
                    <w:rPr>
                      <w:rFonts w:ascii="Arial Unicode MS" w:eastAsia="Arial Unicode MS" w:hAnsi="Arial Unicode MS" w:cs="Arial Unicode MS"/>
                      <w:color w:val="000000"/>
                      <w:sz w:val="20"/>
                      <w:szCs w:val="20"/>
                    </w:rPr>
                    <w:t>skill</w:t>
                  </w:r>
                  <w:proofErr w:type="gramEnd"/>
                  <w:r w:rsidRPr="00AA5C40">
                    <w:rPr>
                      <w:rFonts w:ascii="Arial Unicode MS" w:eastAsia="Arial Unicode MS" w:hAnsi="Arial Unicode MS" w:cs="Arial Unicode MS"/>
                      <w:color w:val="000000"/>
                      <w:sz w:val="20"/>
                      <w:szCs w:val="20"/>
                    </w:rPr>
                    <w:t xml:space="preserve"> acquisition.</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3102"/>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b/>
                      <w:bCs/>
                      <w:color w:val="000000"/>
                      <w:sz w:val="20"/>
                      <w:szCs w:val="20"/>
                      <w:u w:val="single"/>
                    </w:rPr>
                    <w:t>B.</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proofErr w:type="gramStart"/>
                  <w:r w:rsidRPr="00AA5C40">
                    <w:rPr>
                      <w:rFonts w:ascii="Arial Unicode MS" w:eastAsia="Arial Unicode MS" w:hAnsi="Arial Unicode MS" w:cs="Arial Unicode MS"/>
                      <w:color w:val="000000"/>
                      <w:sz w:val="20"/>
                      <w:szCs w:val="20"/>
                    </w:rPr>
                    <w:t>the</w:t>
                  </w:r>
                  <w:proofErr w:type="gramEnd"/>
                  <w:r w:rsidRPr="00AA5C40">
                    <w:rPr>
                      <w:rFonts w:ascii="Arial Unicode MS" w:eastAsia="Arial Unicode MS" w:hAnsi="Arial Unicode MS" w:cs="Arial Unicode MS"/>
                      <w:color w:val="000000"/>
                      <w:sz w:val="20"/>
                      <w:szCs w:val="20"/>
                    </w:rPr>
                    <w:t xml:space="preserve"> impact of exercise on the body.</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2991"/>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C.</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proofErr w:type="gramStart"/>
                  <w:r w:rsidRPr="00AA5C40">
                    <w:rPr>
                      <w:rFonts w:ascii="Arial Unicode MS" w:eastAsia="Arial Unicode MS" w:hAnsi="Arial Unicode MS" w:cs="Arial Unicode MS"/>
                      <w:color w:val="000000"/>
                      <w:sz w:val="20"/>
                      <w:szCs w:val="20"/>
                    </w:rPr>
                    <w:t>activity</w:t>
                  </w:r>
                  <w:proofErr w:type="gramEnd"/>
                  <w:r w:rsidRPr="00AA5C40">
                    <w:rPr>
                      <w:rFonts w:ascii="Arial Unicode MS" w:eastAsia="Arial Unicode MS" w:hAnsi="Arial Unicode MS" w:cs="Arial Unicode MS"/>
                      <w:color w:val="000000"/>
                      <w:sz w:val="20"/>
                      <w:szCs w:val="20"/>
                    </w:rPr>
                    <w:t xml:space="preserve"> programs for the disabled.</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2791"/>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D.</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proofErr w:type="gramStart"/>
                  <w:r w:rsidRPr="00AA5C40">
                    <w:rPr>
                      <w:rFonts w:ascii="Arial Unicode MS" w:eastAsia="Arial Unicode MS" w:hAnsi="Arial Unicode MS" w:cs="Arial Unicode MS"/>
                      <w:color w:val="000000"/>
                      <w:sz w:val="20"/>
                      <w:szCs w:val="20"/>
                    </w:rPr>
                    <w:t>the</w:t>
                  </w:r>
                  <w:proofErr w:type="gramEnd"/>
                  <w:r w:rsidRPr="00AA5C40">
                    <w:rPr>
                      <w:rFonts w:ascii="Arial Unicode MS" w:eastAsia="Arial Unicode MS" w:hAnsi="Arial Unicode MS" w:cs="Arial Unicode MS"/>
                      <w:color w:val="000000"/>
                      <w:sz w:val="20"/>
                      <w:szCs w:val="20"/>
                    </w:rPr>
                    <w:t xml:space="preserve"> mechanical analysis of skill.</w:t>
                  </w:r>
                </w:p>
              </w:tc>
            </w:tr>
          </w:tbl>
          <w:p w:rsidR="009571A2" w:rsidRPr="00AA5C40" w:rsidRDefault="009571A2" w:rsidP="008407BC">
            <w:pPr>
              <w:rPr>
                <w:rFonts w:ascii="Arial Unicode MS" w:eastAsia="Arial Unicode MS" w:hAnsi="Arial Unicode MS"/>
              </w:rPr>
            </w:pP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8.</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_____ studies the factors that influence the development of abilities essential to movement.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713"/>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b/>
                      <w:bCs/>
                      <w:color w:val="000000"/>
                      <w:sz w:val="20"/>
                      <w:szCs w:val="20"/>
                      <w:u w:val="single"/>
                    </w:rPr>
                    <w:t>A.</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Motor development</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2191"/>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B.</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Adapted physical activity</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1413"/>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C.</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Sport pedagogy</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1246"/>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D.</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Biomechanics</w:t>
                  </w:r>
                </w:p>
              </w:tc>
            </w:tr>
          </w:tbl>
          <w:p w:rsidR="009571A2" w:rsidRPr="00AA5C40" w:rsidRDefault="009571A2" w:rsidP="008407BC">
            <w:pPr>
              <w:rPr>
                <w:rFonts w:ascii="Arial Unicode MS" w:eastAsia="Arial Unicode MS" w:hAnsi="Arial Unicode MS"/>
              </w:rPr>
            </w:pP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r>
            <w:r w:rsidRPr="00AA5C40">
              <w:rPr>
                <w:rFonts w:ascii="Arial Unicode MS" w:eastAsia="Arial Unicode MS" w:hAnsi="Arial Unicode MS" w:cs="Arial Unicode MS"/>
                <w:i/>
                <w:iCs/>
                <w:color w:val="000000"/>
                <w:sz w:val="16"/>
                <w:szCs w:val="16"/>
              </w:rPr>
              <w:lastRenderedPageBreak/>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9.</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_____ are self-chosen activities that provide a means of revitalizing and refreshing one's body and spirit.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002"/>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b/>
                      <w:bCs/>
                      <w:color w:val="000000"/>
                      <w:sz w:val="20"/>
                      <w:szCs w:val="20"/>
                      <w:u w:val="single"/>
                    </w:rPr>
                    <w:t>A.</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Recreation and leisure</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B.</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Wellness</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579"/>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C.</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Dance</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579"/>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D.</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Health</w:t>
                  </w:r>
                </w:p>
              </w:tc>
            </w:tr>
          </w:tbl>
          <w:p w:rsidR="009571A2" w:rsidRPr="00AA5C40" w:rsidRDefault="009571A2" w:rsidP="008407BC">
            <w:pPr>
              <w:rPr>
                <w:rFonts w:ascii="Arial Unicode MS" w:eastAsia="Arial Unicode MS" w:hAnsi="Arial Unicode MS"/>
              </w:rPr>
            </w:pP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10.</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Identify a true statement about exercise physiologists.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071"/>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A.</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Clinical exercise testing is not an area of responsibility of exercise physiologists.</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B.</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Exercise physiologists focus exclusively on the mechanisms that can reduce disease progression in athletes.</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b/>
                      <w:bCs/>
                      <w:color w:val="000000"/>
                      <w:sz w:val="20"/>
                      <w:szCs w:val="20"/>
                      <w:u w:val="single"/>
                    </w:rPr>
                    <w:t>C.</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Exercise physiologists are concerned with both acute and chronic adaptations of the various systems of the body to exercise.</w:t>
                  </w:r>
                </w:p>
              </w:tc>
            </w:tr>
          </w:tbl>
          <w:p w:rsidR="009571A2" w:rsidRPr="00AA5C40" w:rsidRDefault="009571A2" w:rsidP="008407BC">
            <w:pPr>
              <w:keepNext/>
              <w:keepLines/>
              <w:spacing w:after="0"/>
              <w:rPr>
                <w:rFonts w:ascii="Arial Unicode MS" w:eastAsia="Arial Unicode MS" w:hAnsi="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9571A2" w:rsidRPr="00B71595" w:rsidTr="008407BC">
              <w:tc>
                <w:tcPr>
                  <w:tcW w:w="308" w:type="dxa"/>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808080"/>
                      <w:sz w:val="20"/>
                      <w:szCs w:val="20"/>
                    </w:rPr>
                    <w:t>D.</w:t>
                  </w:r>
                  <w:r w:rsidRPr="00AA5C40">
                    <w:rPr>
                      <w:rFonts w:ascii="Arial Unicode MS" w:eastAsia="Arial Unicode MS" w:hAnsi="Arial Unicode MS"/>
                      <w:color w:val="000000"/>
                      <w:sz w:val="20"/>
                      <w:szCs w:val="20"/>
                    </w:rPr>
                    <w:t> </w:t>
                  </w:r>
                </w:p>
              </w:tc>
              <w:tc>
                <w:tcPr>
                  <w:tcW w:w="0" w:type="auto"/>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 xml:space="preserve">Design of rehabilitation programs for </w:t>
                  </w:r>
                  <w:proofErr w:type="spellStart"/>
                  <w:r w:rsidRPr="00AA5C40">
                    <w:rPr>
                      <w:rFonts w:ascii="Arial Unicode MS" w:eastAsia="Arial Unicode MS" w:hAnsi="Arial Unicode MS" w:cs="Arial Unicode MS"/>
                      <w:color w:val="000000"/>
                      <w:sz w:val="20"/>
                      <w:szCs w:val="20"/>
                    </w:rPr>
                    <w:t>postcardiac</w:t>
                  </w:r>
                  <w:proofErr w:type="spellEnd"/>
                  <w:r w:rsidRPr="00AA5C40">
                    <w:rPr>
                      <w:rFonts w:ascii="Arial Unicode MS" w:eastAsia="Arial Unicode MS" w:hAnsi="Arial Unicode MS" w:cs="Arial Unicode MS"/>
                      <w:color w:val="000000"/>
                      <w:sz w:val="20"/>
                      <w:szCs w:val="20"/>
                    </w:rPr>
                    <w:t xml:space="preserve"> patients is not one of the responsibility areas of exercise physiologists.</w:t>
                  </w:r>
                </w:p>
              </w:tc>
            </w:tr>
          </w:tbl>
          <w:p w:rsidR="009571A2" w:rsidRPr="00AA5C40" w:rsidRDefault="009571A2" w:rsidP="008407BC">
            <w:pPr>
              <w:rPr>
                <w:rFonts w:ascii="Arial Unicode MS" w:eastAsia="Arial Unicode MS" w:hAnsi="Arial Unicode MS"/>
              </w:rPr>
            </w:pP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spacing w:after="0"/>
        <w:rPr>
          <w:rFonts w:ascii="Arial Unicode MS" w:eastAsia="Arial Unicode MS" w:hAnsi="Arial Unicode MS"/>
        </w:rPr>
      </w:pPr>
      <w:r w:rsidRPr="00AA5C40">
        <w:rPr>
          <w:rFonts w:ascii="Arial Unicode MS" w:eastAsia="Arial Unicode MS" w:hAnsi="Arial Unicode MS"/>
          <w:color w:val="000000"/>
          <w:sz w:val="18"/>
          <w:szCs w:val="18"/>
        </w:rPr>
        <w:t> </w:t>
      </w:r>
    </w:p>
    <w:p w:rsidR="009571A2" w:rsidRPr="00AA5C40" w:rsidRDefault="009571A2" w:rsidP="009571A2">
      <w:pPr>
        <w:spacing w:before="239" w:after="239"/>
        <w:rPr>
          <w:rFonts w:ascii="Arial Unicode MS" w:eastAsia="Arial Unicode MS" w:hAnsi="Arial Unicode MS"/>
        </w:rPr>
      </w:pPr>
      <w:r w:rsidRPr="00AA5C40">
        <w:rPr>
          <w:rFonts w:ascii="Arial Unicode MS" w:eastAsia="Arial Unicode MS" w:hAnsi="Arial Unicode MS"/>
          <w:color w:val="000000"/>
          <w:sz w:val="18"/>
          <w:szCs w:val="18"/>
        </w:rPr>
        <w:br/>
      </w:r>
      <w:r w:rsidRPr="00AA5C40">
        <w:rPr>
          <w:rFonts w:ascii="Arial Unicode MS" w:eastAsia="Arial Unicode MS" w:hAnsi="Arial Unicode MS" w:cs="Arial Unicode MS"/>
          <w:b/>
          <w:bCs/>
          <w:color w:val="000000"/>
        </w:rPr>
        <w:t xml:space="preserve">True / False Questions </w:t>
      </w:r>
      <w:r w:rsidRPr="00AA5C40">
        <w:rPr>
          <w:rFonts w:ascii="Arial Unicode MS" w:eastAsia="Arial Unicode MS" w:hAnsi="Arial Unicode MS"/>
          <w:color w:val="000000"/>
        </w:rPr>
        <w:b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lastRenderedPageBreak/>
              <w:t>11.</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 xml:space="preserve">Health, recreation, and dance are </w:t>
            </w:r>
            <w:proofErr w:type="spellStart"/>
            <w:r w:rsidRPr="00AA5C40">
              <w:rPr>
                <w:rFonts w:ascii="Arial Unicode MS" w:eastAsia="Arial Unicode MS" w:hAnsi="Arial Unicode MS" w:cs="Arial Unicode MS"/>
                <w:color w:val="000000"/>
                <w:sz w:val="20"/>
                <w:szCs w:val="20"/>
              </w:rPr>
              <w:t>subdisciplines</w:t>
            </w:r>
            <w:proofErr w:type="spellEnd"/>
            <w:r w:rsidRPr="00AA5C40">
              <w:rPr>
                <w:rFonts w:ascii="Arial Unicode MS" w:eastAsia="Arial Unicode MS" w:hAnsi="Arial Unicode MS" w:cs="Arial Unicode MS"/>
                <w:color w:val="000000"/>
                <w:sz w:val="20"/>
                <w:szCs w:val="20"/>
              </w:rPr>
              <w:t xml:space="preserve"> of physical education, exercise science, and sport.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r w:rsidRPr="00AA5C40">
              <w:rPr>
                <w:rFonts w:ascii="Arial Unicode MS" w:eastAsia="Arial Unicode MS" w:hAnsi="Arial Unicode MS" w:cs="Arial Unicode MS"/>
                <w:b/>
                <w:bCs/>
                <w:color w:val="000000"/>
                <w:sz w:val="20"/>
                <w:szCs w:val="20"/>
                <w:u w:val="single"/>
              </w:rPr>
              <w:t>FALSE</w:t>
            </w: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12.</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Physical activity psychology is concerned with exercise addiction, adherence, and other psychological issues affecting the well-being of people who are physically active.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r w:rsidRPr="00AA5C40">
              <w:rPr>
                <w:rFonts w:ascii="Arial Unicode MS" w:eastAsia="Arial Unicode MS" w:hAnsi="Arial Unicode MS" w:cs="Arial Unicode MS"/>
                <w:b/>
                <w:bCs/>
                <w:color w:val="000000"/>
                <w:sz w:val="20"/>
                <w:szCs w:val="20"/>
                <w:u w:val="single"/>
              </w:rPr>
              <w:t>TRUE</w:t>
            </w: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13.</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Motor learning is the study of human movement.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r w:rsidRPr="00AA5C40">
              <w:rPr>
                <w:rFonts w:ascii="Arial Unicode MS" w:eastAsia="Arial Unicode MS" w:hAnsi="Arial Unicode MS" w:cs="Arial Unicode MS"/>
                <w:b/>
                <w:bCs/>
                <w:color w:val="000000"/>
                <w:sz w:val="20"/>
                <w:szCs w:val="20"/>
                <w:u w:val="single"/>
              </w:rPr>
              <w:t>FALSE</w:t>
            </w: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14.</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Physical education, exercise science, and sport share a common focus—human movement or, more generally, physical activity.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r w:rsidRPr="00AA5C40">
              <w:rPr>
                <w:rFonts w:ascii="Arial Unicode MS" w:eastAsia="Arial Unicode MS" w:hAnsi="Arial Unicode MS" w:cs="Arial Unicode MS"/>
                <w:b/>
                <w:bCs/>
                <w:color w:val="000000"/>
                <w:sz w:val="20"/>
                <w:szCs w:val="20"/>
                <w:u w:val="single"/>
              </w:rPr>
              <w:t>TRUE</w:t>
            </w: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15.</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The rehabilitation sciences, particularly physical therapy, exerted an important influence on the development of sports medicine and adapted physical activity.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r w:rsidRPr="00AA5C40">
              <w:rPr>
                <w:rFonts w:ascii="Arial Unicode MS" w:eastAsia="Arial Unicode MS" w:hAnsi="Arial Unicode MS" w:cs="Arial Unicode MS"/>
                <w:b/>
                <w:bCs/>
                <w:color w:val="000000"/>
                <w:sz w:val="20"/>
                <w:szCs w:val="20"/>
                <w:u w:val="single"/>
              </w:rPr>
              <w:t>TRUE</w:t>
            </w: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r>
            <w:r w:rsidRPr="00AA5C40">
              <w:rPr>
                <w:rFonts w:ascii="Arial Unicode MS" w:eastAsia="Arial Unicode MS" w:hAnsi="Arial Unicode MS" w:cs="Arial Unicode MS"/>
                <w:i/>
                <w:iCs/>
                <w:color w:val="000000"/>
                <w:sz w:val="16"/>
                <w:szCs w:val="16"/>
              </w:rPr>
              <w:lastRenderedPageBreak/>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16.</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Physical activity is a broad term that encompasses exercise, sport, dance, active games, activities of daily living, and active occupational tasks.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r w:rsidRPr="00AA5C40">
              <w:rPr>
                <w:rFonts w:ascii="Arial Unicode MS" w:eastAsia="Arial Unicode MS" w:hAnsi="Arial Unicode MS" w:cs="Arial Unicode MS"/>
                <w:b/>
                <w:bCs/>
                <w:color w:val="000000"/>
                <w:sz w:val="20"/>
                <w:szCs w:val="20"/>
                <w:u w:val="single"/>
              </w:rPr>
              <w:t>TRUE</w:t>
            </w: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17.</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Exercise science is a very broad area of study, encompassing many different aspects of physical activity.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r w:rsidRPr="00AA5C40">
              <w:rPr>
                <w:rFonts w:ascii="Arial Unicode MS" w:eastAsia="Arial Unicode MS" w:hAnsi="Arial Unicode MS" w:cs="Arial Unicode MS"/>
                <w:b/>
                <w:bCs/>
                <w:color w:val="000000"/>
                <w:sz w:val="20"/>
                <w:szCs w:val="20"/>
                <w:u w:val="single"/>
              </w:rPr>
              <w:t>TRUE</w:t>
            </w: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18.</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 xml:space="preserve">Health instruction can encompass many areas, including disease prevention, mental </w:t>
            </w:r>
            <w:proofErr w:type="gramStart"/>
            <w:r w:rsidRPr="00AA5C40">
              <w:rPr>
                <w:rFonts w:ascii="Arial Unicode MS" w:eastAsia="Arial Unicode MS" w:hAnsi="Arial Unicode MS" w:cs="Arial Unicode MS"/>
                <w:color w:val="000000"/>
                <w:sz w:val="20"/>
                <w:szCs w:val="20"/>
              </w:rPr>
              <w:t>health, nutrition, physical fitness, stress</w:t>
            </w:r>
            <w:proofErr w:type="gramEnd"/>
            <w:r w:rsidRPr="00AA5C40">
              <w:rPr>
                <w:rFonts w:ascii="Arial Unicode MS" w:eastAsia="Arial Unicode MS" w:hAnsi="Arial Unicode MS" w:cs="Arial Unicode MS"/>
                <w:color w:val="000000"/>
                <w:sz w:val="20"/>
                <w:szCs w:val="20"/>
              </w:rPr>
              <w:t xml:space="preserve"> management, and dealing with abuse of drugs and alcohol.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r w:rsidRPr="00AA5C40">
              <w:rPr>
                <w:rFonts w:ascii="Arial Unicode MS" w:eastAsia="Arial Unicode MS" w:hAnsi="Arial Unicode MS" w:cs="Arial Unicode MS"/>
                <w:b/>
                <w:bCs/>
                <w:color w:val="000000"/>
                <w:sz w:val="20"/>
                <w:szCs w:val="20"/>
                <w:u w:val="single"/>
              </w:rPr>
              <w:t>TRUE</w:t>
            </w: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19.</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Qualitative research answers questions through words, images, and sounds.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r w:rsidRPr="00AA5C40">
              <w:rPr>
                <w:rFonts w:ascii="Arial Unicode MS" w:eastAsia="Arial Unicode MS" w:hAnsi="Arial Unicode MS" w:cs="Arial Unicode MS"/>
                <w:b/>
                <w:bCs/>
                <w:color w:val="000000"/>
                <w:sz w:val="20"/>
                <w:szCs w:val="20"/>
                <w:u w:val="single"/>
              </w:rPr>
              <w:t>TRUE</w:t>
            </w: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20.</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Proper nutrition helps professionals stay abreast of new developments in the field, facilitates communication among professionals, and plays a role in professional activities such as teaching, assessment, and research.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r w:rsidRPr="00AA5C40">
              <w:rPr>
                <w:rFonts w:ascii="Arial Unicode MS" w:eastAsia="Arial Unicode MS" w:hAnsi="Arial Unicode MS" w:cs="Arial Unicode MS"/>
                <w:b/>
                <w:bCs/>
                <w:color w:val="000000"/>
                <w:sz w:val="20"/>
                <w:szCs w:val="20"/>
                <w:u w:val="single"/>
              </w:rPr>
              <w:t>FALSE</w:t>
            </w: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21.</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All populations have equal participation rates in physical activity.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r w:rsidRPr="00AA5C40">
              <w:rPr>
                <w:rFonts w:ascii="Arial Unicode MS" w:eastAsia="Arial Unicode MS" w:hAnsi="Arial Unicode MS" w:cs="Arial Unicode MS"/>
                <w:b/>
                <w:bCs/>
                <w:color w:val="000000"/>
                <w:sz w:val="20"/>
                <w:szCs w:val="20"/>
                <w:u w:val="single"/>
              </w:rPr>
              <w:t>FALSE</w:t>
            </w: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spacing w:after="0"/>
        <w:rPr>
          <w:rFonts w:ascii="Arial Unicode MS" w:eastAsia="Arial Unicode MS" w:hAnsi="Arial Unicode MS"/>
        </w:rPr>
      </w:pPr>
      <w:r w:rsidRPr="00AA5C40">
        <w:rPr>
          <w:rFonts w:ascii="Arial Unicode MS" w:eastAsia="Arial Unicode MS" w:hAnsi="Arial Unicode MS"/>
          <w:color w:val="000000"/>
          <w:sz w:val="18"/>
          <w:szCs w:val="18"/>
        </w:rPr>
        <w:t> </w:t>
      </w:r>
    </w:p>
    <w:p w:rsidR="009571A2" w:rsidRPr="00AA5C40" w:rsidRDefault="009571A2" w:rsidP="009571A2">
      <w:pPr>
        <w:spacing w:before="239" w:after="239"/>
        <w:rPr>
          <w:rFonts w:ascii="Arial Unicode MS" w:eastAsia="Arial Unicode MS" w:hAnsi="Arial Unicode MS"/>
        </w:rPr>
      </w:pPr>
      <w:r w:rsidRPr="00AA5C40">
        <w:rPr>
          <w:rFonts w:ascii="Arial Unicode MS" w:eastAsia="Arial Unicode MS" w:hAnsi="Arial Unicode MS"/>
          <w:color w:val="000000"/>
          <w:sz w:val="18"/>
          <w:szCs w:val="18"/>
        </w:rPr>
        <w:br/>
      </w:r>
      <w:r w:rsidRPr="00AA5C40">
        <w:rPr>
          <w:rFonts w:ascii="Arial Unicode MS" w:eastAsia="Arial Unicode MS" w:hAnsi="Arial Unicode MS" w:cs="Arial Unicode MS"/>
          <w:b/>
          <w:bCs/>
          <w:color w:val="000000"/>
        </w:rPr>
        <w:t>Short Answer Questions</w:t>
      </w:r>
      <w:r w:rsidRPr="00AA5C40">
        <w:rPr>
          <w:rFonts w:ascii="Arial Unicode MS" w:eastAsia="Arial Unicode MS" w:hAnsi="Arial Unicode MS"/>
          <w:color w:val="000000"/>
        </w:rPr>
        <w:b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22.</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In this text, physical education, exercise science, and sport are defined as one field. In today's society, should they be collectively considered as one field or separately as multiple fields? Explain. What factors can y­ou use to support your stance?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p>
          <w:p w:rsidR="009571A2" w:rsidRPr="00AA5C40" w:rsidRDefault="009571A2" w:rsidP="008407BC">
            <w:pPr>
              <w:keepNext/>
              <w:keepLines/>
              <w:spacing w:before="266" w:after="266"/>
              <w:rPr>
                <w:rFonts w:ascii="Arial Unicode MS" w:eastAsia="Arial Unicode MS" w:hAnsi="Arial Unicode MS"/>
              </w:rPr>
            </w:pPr>
            <w:r w:rsidRPr="00AA5C40">
              <w:rPr>
                <w:rFonts w:ascii="Arial Unicode MS" w:eastAsia="Arial Unicode MS" w:hAnsi="Arial Unicode MS" w:cs="Arial Unicode MS"/>
                <w:color w:val="000000"/>
                <w:sz w:val="20"/>
                <w:szCs w:val="20"/>
              </w:rPr>
              <w:t>Answers will vary.</w:t>
            </w: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23.</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Compare and contrast the definitions of exercise, physical activity, physical education, physical fitness, and sport. Describe how they are interrelated, and examine whether one supersedes the others.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p>
          <w:p w:rsidR="009571A2" w:rsidRPr="00AA5C40" w:rsidRDefault="009571A2" w:rsidP="008407BC">
            <w:pPr>
              <w:keepNext/>
              <w:keepLines/>
              <w:spacing w:before="266" w:after="266"/>
              <w:rPr>
                <w:rFonts w:ascii="Arial Unicode MS" w:eastAsia="Arial Unicode MS" w:hAnsi="Arial Unicode MS"/>
              </w:rPr>
            </w:pPr>
            <w:r w:rsidRPr="00AA5C40">
              <w:rPr>
                <w:rFonts w:ascii="Arial Unicode MS" w:eastAsia="Arial Unicode MS" w:hAnsi="Arial Unicode MS" w:cs="Arial Unicode MS"/>
                <w:color w:val="000000"/>
                <w:sz w:val="20"/>
                <w:szCs w:val="20"/>
              </w:rPr>
              <w:t>Answers will vary.</w:t>
            </w: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24.</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Discuss why it is important to grow as a professional once you obtain your degree. Describe the different types of research reports and their application to physical education, exercise science, and sport. Identify the role played by social media in the field of physical education, exercise science, and sport.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p>
          <w:p w:rsidR="009571A2" w:rsidRPr="00AA5C40" w:rsidRDefault="009571A2" w:rsidP="008407BC">
            <w:pPr>
              <w:keepNext/>
              <w:keepLines/>
              <w:spacing w:before="266" w:after="266"/>
              <w:rPr>
                <w:rFonts w:ascii="Arial Unicode MS" w:eastAsia="Arial Unicode MS" w:hAnsi="Arial Unicode MS"/>
              </w:rPr>
            </w:pPr>
            <w:r w:rsidRPr="00AA5C40">
              <w:rPr>
                <w:rFonts w:ascii="Arial Unicode MS" w:eastAsia="Arial Unicode MS" w:hAnsi="Arial Unicode MS" w:cs="Arial Unicode MS"/>
                <w:color w:val="000000"/>
                <w:sz w:val="20"/>
                <w:szCs w:val="20"/>
              </w:rPr>
              <w:t>Answers will vary.</w:t>
            </w: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9571A2" w:rsidRPr="00AA5C40" w:rsidRDefault="009571A2" w:rsidP="009571A2">
      <w:pPr>
        <w:keepNext/>
        <w:keepLines/>
        <w:spacing w:after="0"/>
        <w:rPr>
          <w:rFonts w:ascii="Arial Unicode MS" w:eastAsia="Arial Unicode MS" w:hAnsi="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571A2" w:rsidRPr="00B71595" w:rsidTr="008407BC">
        <w:tc>
          <w:tcPr>
            <w:tcW w:w="3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25.</w:t>
            </w:r>
          </w:p>
        </w:tc>
        <w:tc>
          <w:tcPr>
            <w:tcW w:w="4650" w:type="pct"/>
          </w:tcPr>
          <w:p w:rsidR="009571A2" w:rsidRPr="00AA5C40" w:rsidRDefault="009571A2" w:rsidP="008407BC">
            <w:pPr>
              <w:keepNext/>
              <w:keepLines/>
              <w:spacing w:after="0"/>
              <w:rPr>
                <w:rFonts w:ascii="Arial Unicode MS" w:eastAsia="Arial Unicode MS" w:hAnsi="Arial Unicode MS"/>
              </w:rPr>
            </w:pPr>
            <w:r w:rsidRPr="00AA5C40">
              <w:rPr>
                <w:rFonts w:ascii="Arial Unicode MS" w:eastAsia="Arial Unicode MS" w:hAnsi="Arial Unicode MS" w:cs="Arial Unicode MS"/>
                <w:color w:val="000000"/>
                <w:sz w:val="20"/>
                <w:szCs w:val="20"/>
              </w:rPr>
              <w:t>What are the accrued benefits of regular physical activity? </w:t>
            </w:r>
            <w:r w:rsidRPr="00AA5C40">
              <w:rPr>
                <w:rFonts w:ascii="Arial Unicode MS" w:eastAsia="Arial Unicode MS" w:hAnsi="Arial Unicode MS" w:cs="Arial Unicode MS"/>
                <w:color w:val="000000"/>
                <w:sz w:val="20"/>
                <w:szCs w:val="20"/>
              </w:rPr>
              <w:br/>
              <w:t> </w:t>
            </w:r>
            <w:r w:rsidRPr="00AA5C40">
              <w:rPr>
                <w:rFonts w:ascii="Arial Unicode MS" w:eastAsia="Arial Unicode MS" w:hAnsi="Arial Unicode MS" w:cs="Arial Unicode MS"/>
                <w:color w:val="000000"/>
                <w:sz w:val="20"/>
                <w:szCs w:val="20"/>
              </w:rPr>
              <w:br/>
            </w:r>
          </w:p>
          <w:p w:rsidR="009571A2" w:rsidRPr="00AA5C40" w:rsidRDefault="009571A2" w:rsidP="008407BC">
            <w:pPr>
              <w:keepNext/>
              <w:keepLines/>
              <w:spacing w:before="266" w:after="266"/>
              <w:rPr>
                <w:rFonts w:ascii="Arial Unicode MS" w:eastAsia="Arial Unicode MS" w:hAnsi="Arial Unicode MS"/>
              </w:rPr>
            </w:pPr>
            <w:r w:rsidRPr="00AA5C40">
              <w:rPr>
                <w:rFonts w:ascii="Arial Unicode MS" w:eastAsia="Arial Unicode MS" w:hAnsi="Arial Unicode MS" w:cs="Arial Unicode MS"/>
                <w:color w:val="000000"/>
                <w:sz w:val="20"/>
                <w:szCs w:val="20"/>
              </w:rPr>
              <w:t>Answers will vary.</w:t>
            </w:r>
          </w:p>
        </w:tc>
      </w:tr>
    </w:tbl>
    <w:p w:rsidR="009571A2" w:rsidRPr="00AA5C40" w:rsidRDefault="009571A2" w:rsidP="009571A2">
      <w:pPr>
        <w:keepNext/>
        <w:keepLines/>
        <w:spacing w:after="0"/>
        <w:rPr>
          <w:rFonts w:ascii="Arial Unicode MS" w:eastAsia="Arial Unicode MS" w:hAnsi="Arial Unicode MS"/>
        </w:rPr>
      </w:pPr>
      <w:r w:rsidRPr="00AA5C40">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571A2" w:rsidRPr="00B71595" w:rsidTr="008407BC">
        <w:tc>
          <w:tcPr>
            <w:tcW w:w="0" w:type="auto"/>
          </w:tcPr>
          <w:p w:rsidR="009571A2" w:rsidRPr="00AA5C40" w:rsidRDefault="009571A2" w:rsidP="008407BC">
            <w:pPr>
              <w:keepLines/>
              <w:spacing w:after="0"/>
              <w:jc w:val="right"/>
              <w:rPr>
                <w:rFonts w:ascii="Arial Unicode MS" w:eastAsia="Arial Unicode MS" w:hAnsi="Arial Unicode MS"/>
              </w:rPr>
            </w:pPr>
            <w:r w:rsidRPr="00AA5C40">
              <w:rPr>
                <w:rFonts w:ascii="Arial Unicode MS" w:eastAsia="Arial Unicode MS" w:hAnsi="Arial Unicode MS" w:cs="Arial Unicode MS"/>
                <w:i/>
                <w:iCs/>
                <w:color w:val="000000"/>
                <w:sz w:val="16"/>
                <w:szCs w:val="16"/>
              </w:rPr>
              <w:t>Accessibility: Keyboard Navigation</w:t>
            </w:r>
            <w:r w:rsidRPr="00AA5C40">
              <w:rPr>
                <w:rFonts w:ascii="Arial Unicode MS" w:eastAsia="Arial Unicode MS" w:hAnsi="Arial Unicode MS" w:cs="Arial Unicode MS"/>
                <w:i/>
                <w:iCs/>
                <w:color w:val="000000"/>
                <w:sz w:val="16"/>
                <w:szCs w:val="16"/>
              </w:rPr>
              <w:br/>
              <w:t> </w:t>
            </w:r>
          </w:p>
        </w:tc>
      </w:tr>
    </w:tbl>
    <w:p w:rsidR="00BA120E" w:rsidRPr="009571A2" w:rsidRDefault="009571A2">
      <w:pPr>
        <w:rPr>
          <w:rFonts w:ascii="Arial Unicode MS" w:eastAsia="Arial Unicode MS" w:hAnsi="Arial Unicode MS"/>
        </w:rPr>
      </w:pPr>
      <w:r>
        <w:rPr>
          <w:rFonts w:ascii="Arial Unicode MS" w:eastAsia="Arial Unicode MS" w:hAnsi="Arial Unicode MS"/>
          <w:color w:val="000000"/>
          <w:sz w:val="18"/>
          <w:szCs w:val="18"/>
        </w:rPr>
        <w:br/>
      </w:r>
    </w:p>
    <w:sectPr w:rsidR="00BA120E" w:rsidRPr="009571A2" w:rsidSect="00DE023D">
      <w:headerReference w:type="default" r:id="rId5"/>
      <w:footerReference w:type="default" r:id="rId6"/>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DCD" w:rsidRPr="00DE023D" w:rsidRDefault="009571A2" w:rsidP="00DE023D">
    <w:pPr>
      <w:pStyle w:val="Footer"/>
      <w:jc w:val="center"/>
      <w:rPr>
        <w:rFonts w:ascii="Times New Roman" w:hAnsi="Times New Roman" w:cs="Times New Roman"/>
        <w:sz w:val="16"/>
        <w:szCs w:val="16"/>
      </w:rPr>
    </w:pPr>
    <w:r w:rsidRPr="00DE023D">
      <w:rPr>
        <w:rFonts w:ascii="Times New Roman" w:hAnsi="Times New Roman" w:cs="Times New Roman"/>
        <w:sz w:val="16"/>
        <w:szCs w:val="16"/>
      </w:rPr>
      <w:t>1-</w:t>
    </w:r>
    <w:r w:rsidRPr="00DE023D">
      <w:rPr>
        <w:rFonts w:ascii="Times New Roman" w:hAnsi="Times New Roman" w:cs="Times New Roman"/>
        <w:sz w:val="16"/>
        <w:szCs w:val="16"/>
      </w:rPr>
      <w:fldChar w:fldCharType="begin"/>
    </w:r>
    <w:r w:rsidRPr="00DE023D">
      <w:rPr>
        <w:rFonts w:ascii="Times New Roman" w:hAnsi="Times New Roman" w:cs="Times New Roman"/>
        <w:sz w:val="16"/>
        <w:szCs w:val="16"/>
      </w:rPr>
      <w:instrText xml:space="preserve"> PAGE </w:instrText>
    </w:r>
    <w:r w:rsidRPr="00DE023D">
      <w:rPr>
        <w:rFonts w:ascii="Times New Roman" w:hAnsi="Times New Roman" w:cs="Times New Roman"/>
        <w:sz w:val="16"/>
        <w:szCs w:val="16"/>
      </w:rPr>
      <w:fldChar w:fldCharType="separate"/>
    </w:r>
    <w:r>
      <w:rPr>
        <w:rFonts w:ascii="Times New Roman" w:hAnsi="Times New Roman" w:cs="Times New Roman"/>
        <w:noProof/>
        <w:sz w:val="16"/>
        <w:szCs w:val="16"/>
      </w:rPr>
      <w:t>1</w:t>
    </w:r>
    <w:r w:rsidRPr="00DE023D">
      <w:rPr>
        <w:rFonts w:ascii="Times New Roman" w:hAnsi="Times New Roman" w:cs="Times New Roman"/>
        <w:sz w:val="16"/>
        <w:szCs w:val="16"/>
      </w:rPr>
      <w:fldChar w:fldCharType="end"/>
    </w:r>
  </w:p>
  <w:p w:rsidR="00AA1DCD" w:rsidRPr="00DE023D" w:rsidRDefault="009571A2" w:rsidP="00DE023D">
    <w:pPr>
      <w:pStyle w:val="Footer"/>
      <w:jc w:val="center"/>
      <w:rPr>
        <w:rFonts w:ascii="Times New Roman" w:hAnsi="Times New Roman" w:cs="Times New Roman"/>
        <w:sz w:val="16"/>
        <w:szCs w:val="16"/>
      </w:rPr>
    </w:pPr>
    <w:r w:rsidRPr="00DE023D">
      <w:rPr>
        <w:rFonts w:ascii="Times New Roman" w:hAnsi="Times New Roman" w:cs="Times New Roman"/>
        <w:sz w:val="16"/>
        <w:szCs w:val="16"/>
      </w:rPr>
      <w:t xml:space="preserve">Copyright © 2018 </w:t>
    </w:r>
    <w:r w:rsidRPr="00DE023D">
      <w:rPr>
        <w:rFonts w:ascii="Times New Roman" w:hAnsi="Times New Roman" w:cs="Times New Roman"/>
        <w:sz w:val="16"/>
        <w:szCs w:val="16"/>
      </w:rPr>
      <w:t>McGraw-Hill Education. All rights reserved. No reproduction or distribution without the prior written consent of McGraw-Hill Education.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DCD" w:rsidRPr="00DE023D" w:rsidRDefault="009571A2" w:rsidP="00DE02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A2"/>
    <w:rsid w:val="009571A2"/>
    <w:rsid w:val="00BA12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1A2"/>
    <w:rPr>
      <w:rFonts w:ascii="Calibri" w:eastAsia="Times New Roman"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71A2"/>
    <w:pPr>
      <w:tabs>
        <w:tab w:val="center" w:pos="4153"/>
        <w:tab w:val="right" w:pos="8306"/>
      </w:tabs>
    </w:pPr>
  </w:style>
  <w:style w:type="character" w:customStyle="1" w:styleId="HeaderChar">
    <w:name w:val="Header Char"/>
    <w:basedOn w:val="DefaultParagraphFont"/>
    <w:link w:val="Header"/>
    <w:uiPriority w:val="99"/>
    <w:rsid w:val="009571A2"/>
    <w:rPr>
      <w:rFonts w:ascii="Calibri" w:eastAsia="Times New Roman" w:hAnsi="Calibri" w:cs="Calibri"/>
      <w:lang w:eastAsia="en-IN"/>
    </w:rPr>
  </w:style>
  <w:style w:type="paragraph" w:styleId="Footer">
    <w:name w:val="footer"/>
    <w:basedOn w:val="Normal"/>
    <w:link w:val="FooterChar"/>
    <w:uiPriority w:val="99"/>
    <w:rsid w:val="009571A2"/>
    <w:pPr>
      <w:tabs>
        <w:tab w:val="center" w:pos="4153"/>
        <w:tab w:val="right" w:pos="8306"/>
      </w:tabs>
    </w:pPr>
  </w:style>
  <w:style w:type="character" w:customStyle="1" w:styleId="FooterChar">
    <w:name w:val="Footer Char"/>
    <w:basedOn w:val="DefaultParagraphFont"/>
    <w:link w:val="Footer"/>
    <w:uiPriority w:val="99"/>
    <w:rsid w:val="009571A2"/>
    <w:rPr>
      <w:rFonts w:ascii="Calibri" w:eastAsia="Times New Roman" w:hAnsi="Calibri" w:cs="Calibri"/>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1A2"/>
    <w:rPr>
      <w:rFonts w:ascii="Calibri" w:eastAsia="Times New Roman"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71A2"/>
    <w:pPr>
      <w:tabs>
        <w:tab w:val="center" w:pos="4153"/>
        <w:tab w:val="right" w:pos="8306"/>
      </w:tabs>
    </w:pPr>
  </w:style>
  <w:style w:type="character" w:customStyle="1" w:styleId="HeaderChar">
    <w:name w:val="Header Char"/>
    <w:basedOn w:val="DefaultParagraphFont"/>
    <w:link w:val="Header"/>
    <w:uiPriority w:val="99"/>
    <w:rsid w:val="009571A2"/>
    <w:rPr>
      <w:rFonts w:ascii="Calibri" w:eastAsia="Times New Roman" w:hAnsi="Calibri" w:cs="Calibri"/>
      <w:lang w:eastAsia="en-IN"/>
    </w:rPr>
  </w:style>
  <w:style w:type="paragraph" w:styleId="Footer">
    <w:name w:val="footer"/>
    <w:basedOn w:val="Normal"/>
    <w:link w:val="FooterChar"/>
    <w:uiPriority w:val="99"/>
    <w:rsid w:val="009571A2"/>
    <w:pPr>
      <w:tabs>
        <w:tab w:val="center" w:pos="4153"/>
        <w:tab w:val="right" w:pos="8306"/>
      </w:tabs>
    </w:pPr>
  </w:style>
  <w:style w:type="character" w:customStyle="1" w:styleId="FooterChar">
    <w:name w:val="Footer Char"/>
    <w:basedOn w:val="DefaultParagraphFont"/>
    <w:link w:val="Footer"/>
    <w:uiPriority w:val="99"/>
    <w:rsid w:val="009571A2"/>
    <w:rPr>
      <w:rFonts w:ascii="Calibri" w:eastAsia="Times New Roman" w:hAnsi="Calibri" w:cs="Calibri"/>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912</Words>
  <Characters>5202</Characters>
  <Application>Microsoft Office Word</Application>
  <DocSecurity>0</DocSecurity>
  <Lines>43</Lines>
  <Paragraphs>12</Paragraphs>
  <ScaleCrop>false</ScaleCrop>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ALMADMIN</dc:creator>
  <cp:lastModifiedBy>ALMADMIN</cp:lastModifiedBy>
  <cp:revision>1</cp:revision>
  <dcterms:created xsi:type="dcterms:W3CDTF">2017-07-11T06:12:00Z</dcterms:created>
  <dcterms:modified xsi:type="dcterms:W3CDTF">2017-07-11T06:13:00Z</dcterms:modified>
</cp:coreProperties>
</file>