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E1" w:rsidRPr="00010A87" w:rsidRDefault="005A4F4D" w:rsidP="00010A87">
      <w:pPr>
        <w:pStyle w:val="Heading1"/>
        <w:rPr>
          <w:i/>
        </w:rPr>
      </w:pPr>
      <w:r w:rsidRPr="00010A87">
        <w:rPr>
          <w:i/>
        </w:rPr>
        <w:t>Old</w:t>
      </w:r>
      <w:r w:rsidR="00F26011" w:rsidRPr="00010A87">
        <w:rPr>
          <w:i/>
        </w:rPr>
        <w:t>’</w:t>
      </w:r>
      <w:r w:rsidRPr="00010A87">
        <w:rPr>
          <w:i/>
        </w:rPr>
        <w:t>s Maternal-Newborn Nursing and Women</w:t>
      </w:r>
      <w:r w:rsidR="00F26011" w:rsidRPr="00010A87">
        <w:rPr>
          <w:i/>
        </w:rPr>
        <w:t>’</w:t>
      </w:r>
      <w:r w:rsidRPr="00010A87">
        <w:rPr>
          <w:i/>
        </w:rPr>
        <w:t>s Health, 11e (Davidson/London/Ladewig)</w:t>
      </w:r>
    </w:p>
    <w:p w:rsidR="00010A87" w:rsidRPr="00010A87" w:rsidRDefault="00010A87" w:rsidP="00010A87">
      <w:pPr>
        <w:pStyle w:val="NoSpacing"/>
      </w:pPr>
    </w:p>
    <w:p w:rsidR="005A4F4D" w:rsidRPr="00010A87" w:rsidRDefault="00F26011" w:rsidP="00010A87">
      <w:pPr>
        <w:pStyle w:val="Heading2"/>
        <w:rPr>
          <w:rFonts w:ascii="Arial" w:hAnsi="Arial" w:cs="Arial"/>
          <w:b/>
          <w:color w:val="000000" w:themeColor="text1"/>
          <w:sz w:val="24"/>
          <w:szCs w:val="24"/>
        </w:rPr>
      </w:pPr>
      <w:r w:rsidRPr="00010A87">
        <w:rPr>
          <w:rFonts w:ascii="Arial" w:hAnsi="Arial" w:cs="Arial"/>
          <w:b/>
          <w:color w:val="000000" w:themeColor="text1"/>
          <w:sz w:val="24"/>
          <w:szCs w:val="24"/>
        </w:rPr>
        <w:t xml:space="preserve">Chapter 1 </w:t>
      </w:r>
      <w:r w:rsidR="005A4F4D" w:rsidRPr="00010A87">
        <w:rPr>
          <w:rFonts w:ascii="Arial" w:hAnsi="Arial" w:cs="Arial"/>
          <w:b/>
          <w:color w:val="000000" w:themeColor="text1"/>
          <w:sz w:val="24"/>
          <w:szCs w:val="24"/>
        </w:rPr>
        <w:t>Contemporary Maternal-Newborn Nursing</w:t>
      </w:r>
    </w:p>
    <w:p w:rsidR="00010A87" w:rsidRPr="00010A87" w:rsidRDefault="00010A87" w:rsidP="00010A87">
      <w:pPr>
        <w:tabs>
          <w:tab w:val="left" w:pos="1026"/>
        </w:tabs>
        <w:spacing w:after="0"/>
      </w:pPr>
      <w:r>
        <w:tab/>
      </w:r>
    </w:p>
    <w:p w:rsidR="005A4F4D" w:rsidRPr="000A7266" w:rsidRDefault="005A4F4D" w:rsidP="00FC6202">
      <w:pPr>
        <w:pStyle w:val="NormalText"/>
        <w:numPr>
          <w:ilvl w:val="0"/>
          <w:numId w:val="3"/>
        </w:numPr>
        <w:ind w:left="357" w:hanging="357"/>
        <w:rPr>
          <w:rFonts w:ascii="Arial" w:hAnsi="Arial" w:cs="Arial"/>
          <w:sz w:val="24"/>
          <w:szCs w:val="24"/>
        </w:rPr>
      </w:pPr>
      <w:r w:rsidRPr="000A7266">
        <w:rPr>
          <w:rFonts w:ascii="Arial" w:hAnsi="Arial" w:cs="Arial"/>
          <w:sz w:val="24"/>
          <w:szCs w:val="24"/>
        </w:rPr>
        <w:t>The nurse is speaking to students about changes in maternal-newborn care. One change is that self-care has gained wide acceptance with clients and the healthcare community due to research findings that suggest that it has which effect?</w:t>
      </w:r>
    </w:p>
    <w:p w:rsidR="00B82246" w:rsidRPr="000A7266" w:rsidRDefault="00B82246">
      <w:pPr>
        <w:pStyle w:val="NormalText"/>
        <w:rPr>
          <w:rFonts w:ascii="Arial" w:hAnsi="Arial" w:cs="Arial"/>
          <w:sz w:val="24"/>
          <w:szCs w:val="24"/>
        </w:rPr>
      </w:pPr>
    </w:p>
    <w:p w:rsidR="005A4F4D" w:rsidRPr="000A7266" w:rsidRDefault="005A4F4D" w:rsidP="00FC6202">
      <w:pPr>
        <w:pStyle w:val="NormalText"/>
        <w:numPr>
          <w:ilvl w:val="0"/>
          <w:numId w:val="1"/>
        </w:numPr>
        <w:ind w:left="714" w:hanging="357"/>
        <w:rPr>
          <w:rFonts w:ascii="Arial" w:hAnsi="Arial" w:cs="Arial"/>
          <w:sz w:val="24"/>
          <w:szCs w:val="24"/>
        </w:rPr>
      </w:pPr>
      <w:r w:rsidRPr="000A7266">
        <w:rPr>
          <w:rFonts w:ascii="Arial" w:hAnsi="Arial" w:cs="Arial"/>
          <w:sz w:val="24"/>
          <w:szCs w:val="24"/>
        </w:rPr>
        <w:t>Shortens newborn length of stay</w:t>
      </w:r>
    </w:p>
    <w:p w:rsidR="005A4F4D" w:rsidRPr="000A7266" w:rsidRDefault="005A4F4D" w:rsidP="00FC6202">
      <w:pPr>
        <w:pStyle w:val="NormalText"/>
        <w:numPr>
          <w:ilvl w:val="0"/>
          <w:numId w:val="1"/>
        </w:numPr>
        <w:ind w:left="714" w:hanging="357"/>
        <w:rPr>
          <w:rFonts w:ascii="Arial" w:hAnsi="Arial" w:cs="Arial"/>
          <w:sz w:val="24"/>
          <w:szCs w:val="24"/>
        </w:rPr>
      </w:pPr>
      <w:r w:rsidRPr="000A7266">
        <w:rPr>
          <w:rFonts w:ascii="Arial" w:hAnsi="Arial" w:cs="Arial"/>
          <w:sz w:val="24"/>
          <w:szCs w:val="24"/>
        </w:rPr>
        <w:t>Decreases use of home health agencies</w:t>
      </w:r>
    </w:p>
    <w:p w:rsidR="005A4F4D" w:rsidRPr="000A7266" w:rsidRDefault="005A4F4D" w:rsidP="00FC6202">
      <w:pPr>
        <w:pStyle w:val="NormalText"/>
        <w:numPr>
          <w:ilvl w:val="0"/>
          <w:numId w:val="1"/>
        </w:numPr>
        <w:ind w:left="714" w:hanging="357"/>
        <w:rPr>
          <w:rFonts w:ascii="Arial" w:hAnsi="Arial" w:cs="Arial"/>
          <w:sz w:val="24"/>
          <w:szCs w:val="24"/>
        </w:rPr>
      </w:pPr>
      <w:r w:rsidRPr="000A7266">
        <w:rPr>
          <w:rFonts w:ascii="Arial" w:hAnsi="Arial" w:cs="Arial"/>
          <w:sz w:val="24"/>
          <w:szCs w:val="24"/>
        </w:rPr>
        <w:t>Decreases healthcare costs</w:t>
      </w:r>
    </w:p>
    <w:p w:rsidR="005A4F4D" w:rsidRPr="000A7266" w:rsidRDefault="005A4F4D" w:rsidP="00FC6202">
      <w:pPr>
        <w:pStyle w:val="NormalText"/>
        <w:numPr>
          <w:ilvl w:val="0"/>
          <w:numId w:val="1"/>
        </w:numPr>
        <w:ind w:left="714" w:hanging="357"/>
        <w:rPr>
          <w:rFonts w:ascii="Arial" w:hAnsi="Arial" w:cs="Arial"/>
          <w:sz w:val="24"/>
          <w:szCs w:val="24"/>
        </w:rPr>
      </w:pPr>
      <w:r w:rsidRPr="000A7266">
        <w:rPr>
          <w:rFonts w:ascii="Arial" w:hAnsi="Arial" w:cs="Arial"/>
          <w:sz w:val="24"/>
          <w:szCs w:val="24"/>
        </w:rPr>
        <w:t>Decreases the number of emergency department visits</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B82246" w:rsidRPr="000A7266" w:rsidRDefault="00B82246">
      <w:pPr>
        <w:pStyle w:val="NormalText"/>
        <w:rPr>
          <w:rFonts w:ascii="Arial" w:hAnsi="Arial" w:cs="Arial"/>
          <w:sz w:val="24"/>
          <w:szCs w:val="24"/>
        </w:rPr>
      </w:pPr>
    </w:p>
    <w:p w:rsidR="00B82246" w:rsidRPr="000A7266" w:rsidRDefault="00B82246">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0"/>
          <w:numId w:val="2"/>
        </w:numPr>
        <w:spacing w:before="120"/>
        <w:ind w:left="714" w:hanging="357"/>
        <w:rPr>
          <w:rFonts w:ascii="Arial" w:hAnsi="Arial" w:cs="Arial"/>
          <w:sz w:val="24"/>
          <w:szCs w:val="24"/>
        </w:rPr>
      </w:pPr>
      <w:r w:rsidRPr="000A7266">
        <w:rPr>
          <w:rFonts w:ascii="Arial" w:hAnsi="Arial" w:cs="Arial"/>
          <w:sz w:val="24"/>
          <w:szCs w:val="24"/>
        </w:rPr>
        <w:t>Length of stay is often determined by third-party payer (insurance company) policies as well as the physiologic stability of the mother and newborn. Home healthcare agencies often are involved in client care to decrease hospital stay time.</w:t>
      </w:r>
    </w:p>
    <w:p w:rsidR="005A4F4D" w:rsidRPr="000A7266" w:rsidRDefault="005A4F4D" w:rsidP="00370976">
      <w:pPr>
        <w:pStyle w:val="NormalText"/>
        <w:numPr>
          <w:ilvl w:val="0"/>
          <w:numId w:val="2"/>
        </w:numPr>
        <w:spacing w:before="120"/>
        <w:ind w:left="714" w:hanging="357"/>
        <w:rPr>
          <w:rFonts w:ascii="Arial" w:hAnsi="Arial" w:cs="Arial"/>
          <w:sz w:val="24"/>
          <w:szCs w:val="24"/>
        </w:rPr>
      </w:pPr>
      <w:r w:rsidRPr="000A7266">
        <w:rPr>
          <w:rFonts w:ascii="Arial" w:hAnsi="Arial" w:cs="Arial"/>
          <w:sz w:val="24"/>
          <w:szCs w:val="24"/>
        </w:rPr>
        <w:t>Home healthcare agencies often are involved in client care to decrease hospital stay time.</w:t>
      </w:r>
    </w:p>
    <w:p w:rsidR="005A4F4D" w:rsidRPr="000A7266" w:rsidRDefault="005A4F4D" w:rsidP="00370976">
      <w:pPr>
        <w:pStyle w:val="NormalText"/>
        <w:numPr>
          <w:ilvl w:val="0"/>
          <w:numId w:val="2"/>
        </w:numPr>
        <w:spacing w:before="120"/>
        <w:ind w:left="714" w:hanging="357"/>
        <w:rPr>
          <w:rFonts w:ascii="Arial" w:hAnsi="Arial" w:cs="Arial"/>
          <w:sz w:val="24"/>
          <w:szCs w:val="24"/>
        </w:rPr>
      </w:pPr>
      <w:r w:rsidRPr="000A7266">
        <w:rPr>
          <w:rFonts w:ascii="Arial" w:hAnsi="Arial" w:cs="Arial"/>
          <w:sz w:val="24"/>
          <w:szCs w:val="24"/>
        </w:rPr>
        <w:t>Research indicates that self-care significantly decreases healthcare costs.</w:t>
      </w:r>
    </w:p>
    <w:p w:rsidR="005A4F4D" w:rsidRPr="000A7266" w:rsidRDefault="005A4F4D" w:rsidP="00370976">
      <w:pPr>
        <w:pStyle w:val="NormalText"/>
        <w:numPr>
          <w:ilvl w:val="0"/>
          <w:numId w:val="2"/>
        </w:numPr>
        <w:spacing w:before="120"/>
        <w:ind w:left="714" w:hanging="357"/>
        <w:rPr>
          <w:rFonts w:ascii="Arial" w:hAnsi="Arial" w:cs="Arial"/>
          <w:sz w:val="24"/>
          <w:szCs w:val="24"/>
        </w:rPr>
      </w:pPr>
      <w:r w:rsidRPr="000A7266">
        <w:rPr>
          <w:rFonts w:ascii="Arial" w:hAnsi="Arial" w:cs="Arial"/>
          <w:sz w:val="24"/>
          <w:szCs w:val="24"/>
        </w:rPr>
        <w:t>Acute emergencies are addressed by emergency departments, and are not delayed by those practicing self-care.</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3</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Self-Care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537B0C" w:rsidRPr="000A7266">
        <w:rPr>
          <w:rFonts w:ascii="Arial" w:hAnsi="Arial" w:cs="Arial"/>
          <w:sz w:val="24"/>
          <w:szCs w:val="24"/>
        </w:rPr>
        <w:t xml:space="preserve"> 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Competencies: </w:t>
      </w:r>
      <w:r w:rsidR="00DC1DA3" w:rsidRPr="000A7266">
        <w:rPr>
          <w:rFonts w:ascii="MS Gothic" w:eastAsia="MS Gothic" w:hAnsi="MS Gothic" w:cs="MS Gothic" w:hint="eastAsia"/>
          <w:sz w:val="24"/>
          <w:szCs w:val="24"/>
        </w:rPr>
        <w:t>Ⅰ</w:t>
      </w:r>
      <w:r w:rsidRPr="000A7266">
        <w:rPr>
          <w:rFonts w:ascii="Arial" w:hAnsi="Arial" w:cs="Arial"/>
          <w:sz w:val="24"/>
          <w:szCs w:val="24"/>
        </w:rPr>
        <w:t>.A.2. Describe strategies to empower patients or families in all aspects of the healthcare process. | A</w:t>
      </w:r>
      <w:r w:rsidR="00537B0C" w:rsidRPr="000A7266">
        <w:rPr>
          <w:rFonts w:ascii="Arial" w:hAnsi="Arial" w:cs="Arial"/>
          <w:sz w:val="2"/>
          <w:szCs w:val="2"/>
        </w:rPr>
        <w:t xml:space="preserve"> </w:t>
      </w:r>
      <w:r w:rsidRPr="000A7266">
        <w:rPr>
          <w:rFonts w:ascii="Arial" w:hAnsi="Arial" w:cs="Arial"/>
          <w:sz w:val="24"/>
          <w:szCs w:val="24"/>
        </w:rPr>
        <w:t>A</w:t>
      </w:r>
      <w:r w:rsidR="00537B0C" w:rsidRPr="000A7266">
        <w:rPr>
          <w:rFonts w:ascii="Arial" w:hAnsi="Arial" w:cs="Arial"/>
          <w:sz w:val="2"/>
          <w:szCs w:val="2"/>
        </w:rPr>
        <w:t xml:space="preserve"> </w:t>
      </w:r>
      <w:r w:rsidRPr="000A7266">
        <w:rPr>
          <w:rFonts w:ascii="Arial" w:hAnsi="Arial" w:cs="Arial"/>
          <w:sz w:val="24"/>
          <w:szCs w:val="24"/>
        </w:rPr>
        <w:t>C</w:t>
      </w:r>
      <w:r w:rsidR="00537B0C" w:rsidRPr="000A7266">
        <w:rPr>
          <w:rFonts w:ascii="Arial" w:hAnsi="Arial" w:cs="Arial"/>
          <w:sz w:val="2"/>
          <w:szCs w:val="2"/>
        </w:rPr>
        <w:t xml:space="preserve"> </w:t>
      </w:r>
      <w:r w:rsidRPr="000A7266">
        <w:rPr>
          <w:rFonts w:ascii="Arial" w:hAnsi="Arial" w:cs="Arial"/>
          <w:sz w:val="24"/>
          <w:szCs w:val="24"/>
        </w:rPr>
        <w:t xml:space="preserve">N Essentials Competencies: </w:t>
      </w:r>
      <w:r w:rsidR="00A66B95" w:rsidRPr="000A7266">
        <w:rPr>
          <w:rFonts w:ascii="MS Gothic" w:eastAsia="MS Gothic" w:hAnsi="MS Gothic" w:cs="MS Gothic" w:hint="eastAsia"/>
          <w:sz w:val="24"/>
          <w:szCs w:val="24"/>
        </w:rPr>
        <w:t>Ⅸ</w:t>
      </w:r>
      <w:r w:rsidRPr="000A7266">
        <w:rPr>
          <w:rFonts w:ascii="Arial" w:hAnsi="Arial" w:cs="Arial"/>
          <w:sz w:val="24"/>
          <w:szCs w:val="24"/>
        </w:rPr>
        <w:t>.7. Provide appropriate patient teaching that reflects developmental stage, age, culture, spirituality, patient preferences, and health literacy considerations to foster patient engagement in their care. | N</w:t>
      </w:r>
      <w:r w:rsidR="00DC1DA3" w:rsidRPr="000A7266">
        <w:rPr>
          <w:rFonts w:ascii="Arial" w:hAnsi="Arial" w:cs="Arial"/>
          <w:sz w:val="2"/>
          <w:szCs w:val="2"/>
        </w:rPr>
        <w:t xml:space="preserve"> </w:t>
      </w:r>
      <w:r w:rsidRPr="000A7266">
        <w:rPr>
          <w:rFonts w:ascii="Arial" w:hAnsi="Arial" w:cs="Arial"/>
          <w:sz w:val="24"/>
          <w:szCs w:val="24"/>
        </w:rPr>
        <w:t>L</w:t>
      </w:r>
      <w:r w:rsidR="00DC1DA3" w:rsidRPr="000A7266">
        <w:rPr>
          <w:rFonts w:ascii="Arial" w:hAnsi="Arial" w:cs="Arial"/>
          <w:sz w:val="2"/>
          <w:szCs w:val="2"/>
        </w:rPr>
        <w:t xml:space="preserve"> </w:t>
      </w:r>
      <w:r w:rsidRPr="000A7266">
        <w:rPr>
          <w:rFonts w:ascii="Arial" w:hAnsi="Arial" w:cs="Arial"/>
          <w:sz w:val="24"/>
          <w:szCs w:val="24"/>
        </w:rPr>
        <w:t>N Competencies: Context and Environment: Health care economic policy; reimbursement structures; accreditation standards; staffing models and productivity; supply chain models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1 Discuss the impact of the self-care movement on contemporary childbirth.</w:t>
      </w:r>
    </w:p>
    <w:p w:rsidR="005A4F4D" w:rsidRPr="000A7266" w:rsidRDefault="005A4F4D">
      <w:pPr>
        <w:pStyle w:val="NormalText"/>
        <w:rPr>
          <w:rFonts w:ascii="Arial" w:hAnsi="Arial" w:cs="Arial"/>
          <w:sz w:val="24"/>
          <w:szCs w:val="24"/>
        </w:rPr>
      </w:pPr>
      <w:r w:rsidRPr="000A7266">
        <w:rPr>
          <w:rFonts w:ascii="Arial" w:hAnsi="Arial" w:cs="Arial"/>
          <w:b/>
          <w:sz w:val="24"/>
          <w:szCs w:val="24"/>
        </w:rPr>
        <w:t>M</w:t>
      </w:r>
      <w:r w:rsidR="00DC1DA3" w:rsidRPr="000A7266">
        <w:rPr>
          <w:rFonts w:ascii="Arial" w:hAnsi="Arial" w:cs="Arial"/>
          <w:b/>
          <w:sz w:val="2"/>
          <w:szCs w:val="2"/>
        </w:rPr>
        <w:t xml:space="preserve"> </w:t>
      </w:r>
      <w:r w:rsidRPr="000A7266">
        <w:rPr>
          <w:rFonts w:ascii="Arial" w:hAnsi="Arial" w:cs="Arial"/>
          <w:b/>
          <w:sz w:val="24"/>
          <w:szCs w:val="24"/>
        </w:rPr>
        <w:t>N</w:t>
      </w:r>
      <w:r w:rsidR="00DC1DA3" w:rsidRPr="000A7266">
        <w:rPr>
          <w:rFonts w:ascii="Arial" w:hAnsi="Arial" w:cs="Arial"/>
          <w:b/>
          <w:sz w:val="2"/>
          <w:szCs w:val="2"/>
        </w:rPr>
        <w:t xml:space="preserve"> </w:t>
      </w:r>
      <w:r w:rsidRPr="000A7266">
        <w:rPr>
          <w:rFonts w:ascii="Arial" w:hAnsi="Arial" w:cs="Arial"/>
          <w:b/>
          <w:sz w:val="24"/>
          <w:szCs w:val="24"/>
        </w:rPr>
        <w:t>L L</w:t>
      </w:r>
      <w:r w:rsidR="00DC1DA3" w:rsidRPr="000A7266">
        <w:rPr>
          <w:rFonts w:ascii="Arial" w:hAnsi="Arial" w:cs="Arial"/>
          <w:b/>
          <w:sz w:val="2"/>
          <w:szCs w:val="2"/>
        </w:rPr>
        <w:t xml:space="preserve"> </w:t>
      </w:r>
      <w:r w:rsidRPr="000A7266">
        <w:rPr>
          <w:rFonts w:ascii="Arial" w:hAnsi="Arial" w:cs="Arial"/>
          <w:b/>
          <w:sz w:val="24"/>
          <w:szCs w:val="24"/>
        </w:rPr>
        <w:t>O:</w:t>
      </w:r>
      <w:r w:rsidR="00DD6EB0" w:rsidRPr="000A7266">
        <w:rPr>
          <w:rFonts w:ascii="Arial" w:hAnsi="Arial" w:cs="Arial"/>
          <w:sz w:val="24"/>
          <w:szCs w:val="24"/>
        </w:rPr>
        <w:t xml:space="preserve"> </w:t>
      </w:r>
      <w:r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3"/>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Care delivered by nurse-midwives can be safe and effective and can represent a positive response to the healthcare provider shortage. Nurse-midwives tend to use less technology, which often results in whi</w:t>
      </w:r>
      <w:r w:rsidR="00B82246" w:rsidRPr="000A7266">
        <w:rPr>
          <w:rFonts w:ascii="Arial" w:hAnsi="Arial" w:cs="Arial"/>
          <w:sz w:val="24"/>
          <w:szCs w:val="24"/>
        </w:rPr>
        <w:t>ch of the following?</w:t>
      </w:r>
    </w:p>
    <w:p w:rsidR="00B82246" w:rsidRPr="000A7266" w:rsidRDefault="00B82246" w:rsidP="00B82246">
      <w:pPr>
        <w:pStyle w:val="NormalText"/>
        <w:rPr>
          <w:rFonts w:ascii="Arial" w:hAnsi="Arial" w:cs="Arial"/>
          <w:sz w:val="24"/>
          <w:szCs w:val="24"/>
        </w:rPr>
      </w:pPr>
    </w:p>
    <w:p w:rsidR="005A4F4D" w:rsidRPr="000A7266" w:rsidRDefault="005A4F4D" w:rsidP="00FC6202">
      <w:pPr>
        <w:pStyle w:val="NormalText"/>
        <w:numPr>
          <w:ilvl w:val="1"/>
          <w:numId w:val="4"/>
        </w:numPr>
        <w:ind w:left="714" w:hanging="357"/>
        <w:rPr>
          <w:rFonts w:ascii="Arial" w:hAnsi="Arial" w:cs="Arial"/>
          <w:sz w:val="24"/>
          <w:szCs w:val="24"/>
        </w:rPr>
      </w:pPr>
      <w:r w:rsidRPr="000A7266">
        <w:rPr>
          <w:rFonts w:ascii="Arial" w:hAnsi="Arial" w:cs="Arial"/>
          <w:sz w:val="24"/>
          <w:szCs w:val="24"/>
        </w:rPr>
        <w:t>There is less trauma to the mother.</w:t>
      </w:r>
    </w:p>
    <w:p w:rsidR="005A4F4D" w:rsidRPr="000A7266" w:rsidRDefault="005A4F4D" w:rsidP="00FC6202">
      <w:pPr>
        <w:pStyle w:val="NormalText"/>
        <w:numPr>
          <w:ilvl w:val="1"/>
          <w:numId w:val="4"/>
        </w:numPr>
        <w:ind w:left="714" w:hanging="357"/>
        <w:rPr>
          <w:rFonts w:ascii="Arial" w:hAnsi="Arial" w:cs="Arial"/>
          <w:sz w:val="24"/>
          <w:szCs w:val="24"/>
        </w:rPr>
      </w:pPr>
      <w:r w:rsidRPr="000A7266">
        <w:rPr>
          <w:rFonts w:ascii="Arial" w:hAnsi="Arial" w:cs="Arial"/>
          <w:sz w:val="24"/>
          <w:szCs w:val="24"/>
        </w:rPr>
        <w:t>More childbirth education classes are available.</w:t>
      </w:r>
    </w:p>
    <w:p w:rsidR="005A4F4D" w:rsidRPr="000A7266" w:rsidRDefault="005A4F4D" w:rsidP="00FC6202">
      <w:pPr>
        <w:pStyle w:val="NormalText"/>
        <w:numPr>
          <w:ilvl w:val="1"/>
          <w:numId w:val="4"/>
        </w:numPr>
        <w:ind w:left="714" w:hanging="357"/>
        <w:rPr>
          <w:rFonts w:ascii="Arial" w:hAnsi="Arial" w:cs="Arial"/>
          <w:sz w:val="24"/>
          <w:szCs w:val="24"/>
        </w:rPr>
      </w:pPr>
      <w:r w:rsidRPr="000A7266">
        <w:rPr>
          <w:rFonts w:ascii="Arial" w:hAnsi="Arial" w:cs="Arial"/>
          <w:sz w:val="24"/>
          <w:szCs w:val="24"/>
        </w:rPr>
        <w:t>They are instrumental in providing change in the birth environment at work.</w:t>
      </w:r>
    </w:p>
    <w:p w:rsidR="005A4F4D" w:rsidRPr="000A7266" w:rsidRDefault="005A4F4D" w:rsidP="00FC6202">
      <w:pPr>
        <w:pStyle w:val="NormalText"/>
        <w:numPr>
          <w:ilvl w:val="1"/>
          <w:numId w:val="4"/>
        </w:numPr>
        <w:ind w:left="714" w:hanging="357"/>
        <w:rPr>
          <w:rFonts w:ascii="Arial" w:hAnsi="Arial" w:cs="Arial"/>
          <w:sz w:val="24"/>
          <w:szCs w:val="24"/>
        </w:rPr>
      </w:pPr>
      <w:r w:rsidRPr="000A7266">
        <w:rPr>
          <w:rFonts w:ascii="Arial" w:hAnsi="Arial" w:cs="Arial"/>
          <w:sz w:val="24"/>
          <w:szCs w:val="24"/>
        </w:rPr>
        <w:t>They advocate for more home healthcare agencies.</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w:t>
      </w:r>
    </w:p>
    <w:p w:rsidR="00B82246" w:rsidRPr="000A7266" w:rsidRDefault="00B82246">
      <w:pPr>
        <w:pStyle w:val="NormalText"/>
        <w:rPr>
          <w:rFonts w:ascii="Arial" w:hAnsi="Arial" w:cs="Arial"/>
          <w:sz w:val="24"/>
          <w:szCs w:val="24"/>
        </w:rPr>
      </w:pPr>
    </w:p>
    <w:p w:rsidR="00B82246" w:rsidRPr="000A7266" w:rsidRDefault="005A4F4D">
      <w:pPr>
        <w:pStyle w:val="NormalText"/>
        <w:rPr>
          <w:rFonts w:ascii="Arial" w:hAnsi="Arial" w:cs="Arial"/>
          <w:sz w:val="24"/>
          <w:szCs w:val="24"/>
        </w:rPr>
      </w:pPr>
      <w:r w:rsidRPr="000A7266">
        <w:rPr>
          <w:rFonts w:ascii="Arial" w:hAnsi="Arial" w:cs="Arial"/>
          <w:sz w:val="24"/>
          <w:szCs w:val="24"/>
        </w:rPr>
        <w:t>E</w:t>
      </w:r>
      <w:r w:rsidR="00B82246" w:rsidRPr="000A7266">
        <w:rPr>
          <w:rFonts w:ascii="Arial" w:hAnsi="Arial" w:cs="Arial"/>
          <w:sz w:val="24"/>
          <w:szCs w:val="24"/>
        </w:rPr>
        <w:t>xplanation:</w:t>
      </w:r>
    </w:p>
    <w:p w:rsidR="005A4F4D" w:rsidRPr="000A7266" w:rsidRDefault="005A4F4D" w:rsidP="00370976">
      <w:pPr>
        <w:pStyle w:val="NormalText"/>
        <w:numPr>
          <w:ilvl w:val="1"/>
          <w:numId w:val="5"/>
        </w:numPr>
        <w:spacing w:before="120"/>
        <w:ind w:left="714" w:hanging="357"/>
        <w:rPr>
          <w:rFonts w:ascii="Arial" w:hAnsi="Arial" w:cs="Arial"/>
          <w:sz w:val="24"/>
          <w:szCs w:val="24"/>
        </w:rPr>
      </w:pPr>
      <w:r w:rsidRPr="000A7266">
        <w:rPr>
          <w:rFonts w:ascii="Arial" w:hAnsi="Arial" w:cs="Arial"/>
          <w:sz w:val="24"/>
          <w:szCs w:val="24"/>
        </w:rPr>
        <w:t>Nurse-midwife models of care can be one way to ensure that mothers receive excellent prenatal and intrapartum care.</w:t>
      </w:r>
    </w:p>
    <w:p w:rsidR="005A4F4D" w:rsidRPr="000A7266" w:rsidRDefault="005A4F4D" w:rsidP="00370976">
      <w:pPr>
        <w:pStyle w:val="NormalText"/>
        <w:numPr>
          <w:ilvl w:val="1"/>
          <w:numId w:val="5"/>
        </w:numPr>
        <w:spacing w:before="120"/>
        <w:ind w:left="714" w:hanging="357"/>
        <w:rPr>
          <w:rFonts w:ascii="Arial" w:hAnsi="Arial" w:cs="Arial"/>
          <w:sz w:val="24"/>
          <w:szCs w:val="24"/>
        </w:rPr>
      </w:pPr>
      <w:r w:rsidRPr="000A7266">
        <w:rPr>
          <w:rFonts w:ascii="Arial" w:hAnsi="Arial" w:cs="Arial"/>
          <w:sz w:val="24"/>
          <w:szCs w:val="24"/>
        </w:rPr>
        <w:t>It is appropriate for nurse-midwives, in conjunction with doctors and hospitals, to provide childbirth classes for expectant families.</w:t>
      </w:r>
    </w:p>
    <w:p w:rsidR="005A4F4D" w:rsidRPr="000A7266" w:rsidRDefault="005A4F4D" w:rsidP="00370976">
      <w:pPr>
        <w:pStyle w:val="NormalText"/>
        <w:numPr>
          <w:ilvl w:val="1"/>
          <w:numId w:val="5"/>
        </w:numPr>
        <w:spacing w:before="120"/>
        <w:ind w:left="714" w:hanging="357"/>
        <w:rPr>
          <w:rFonts w:ascii="Arial" w:hAnsi="Arial" w:cs="Arial"/>
          <w:sz w:val="24"/>
          <w:szCs w:val="24"/>
        </w:rPr>
      </w:pPr>
      <w:r w:rsidRPr="000A7266">
        <w:rPr>
          <w:rFonts w:ascii="Arial" w:hAnsi="Arial" w:cs="Arial"/>
          <w:sz w:val="24"/>
          <w:szCs w:val="24"/>
        </w:rPr>
        <w:t>By working with other staff members and doctors, the nurse-midwife is able to implement changes as needed within the birthing unit.</w:t>
      </w:r>
    </w:p>
    <w:p w:rsidR="005A4F4D" w:rsidRPr="000A7266" w:rsidRDefault="005A4F4D" w:rsidP="00370976">
      <w:pPr>
        <w:pStyle w:val="NormalText"/>
        <w:numPr>
          <w:ilvl w:val="1"/>
          <w:numId w:val="5"/>
        </w:numPr>
        <w:spacing w:before="120"/>
        <w:ind w:left="714" w:hanging="357"/>
        <w:rPr>
          <w:rFonts w:ascii="Arial" w:hAnsi="Arial" w:cs="Arial"/>
          <w:sz w:val="24"/>
          <w:szCs w:val="24"/>
        </w:rPr>
      </w:pPr>
      <w:r w:rsidRPr="000A7266">
        <w:rPr>
          <w:rFonts w:ascii="Arial" w:hAnsi="Arial" w:cs="Arial"/>
          <w:sz w:val="24"/>
          <w:szCs w:val="24"/>
        </w:rPr>
        <w:t>Clients are increasingly going home sooner, so there needs to be more follow-up in the home.</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3</w:t>
      </w:r>
    </w:p>
    <w:p w:rsidR="00B82246" w:rsidRPr="000A7266" w:rsidRDefault="00B8224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Promotion/Disease Prevention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537B0C" w:rsidRPr="000A7266">
        <w:rPr>
          <w:rFonts w:ascii="Arial" w:hAnsi="Arial" w:cs="Arial"/>
          <w:sz w:val="24"/>
          <w:szCs w:val="24"/>
        </w:rPr>
        <w:t xml:space="preserve"> 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A66B95" w:rsidRPr="000A7266">
        <w:rPr>
          <w:rFonts w:ascii="MS Gothic" w:eastAsia="MS Gothic" w:hAnsi="MS Gothic" w:cs="MS Gothic" w:hint="eastAsia"/>
          <w:sz w:val="24"/>
          <w:szCs w:val="24"/>
        </w:rPr>
        <w:t>Ⅲ</w:t>
      </w:r>
      <w:r w:rsidR="000A19F8">
        <w:rPr>
          <w:rFonts w:ascii="Arial" w:hAnsi="Arial" w:cs="Arial"/>
          <w:sz w:val="24"/>
          <w:szCs w:val="24"/>
        </w:rPr>
        <w:t>.A.</w:t>
      </w:r>
      <w:r w:rsidRPr="000A7266">
        <w:rPr>
          <w:rFonts w:ascii="Arial" w:hAnsi="Arial" w:cs="Arial"/>
          <w:sz w:val="24"/>
          <w:szCs w:val="24"/>
        </w:rPr>
        <w:t xml:space="preserve">6. Describe how the strength and relevance of available evidence influences the choice of interventions in provision of patient-centered care.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Ⅸ</w:t>
      </w:r>
      <w:r w:rsidRPr="000A7266">
        <w:rPr>
          <w:rFonts w:ascii="Arial" w:hAnsi="Arial" w:cs="Arial"/>
          <w:sz w:val="24"/>
          <w:szCs w:val="24"/>
        </w:rPr>
        <w:t>. 5. Deliver compassionate, patient-centered, evidence-based care that respects patient and family preferences.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Read and interpret data; apply health promotion/disease prevention strategies; apply health policy; conduct population-based transcultural health assessments and interventions.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3"/>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is telling a new client how advanced technology has permitted the physicia</w:t>
      </w:r>
      <w:r w:rsidR="006B18B0" w:rsidRPr="000A7266">
        <w:rPr>
          <w:rFonts w:ascii="Arial" w:hAnsi="Arial" w:cs="Arial"/>
          <w:sz w:val="24"/>
          <w:szCs w:val="24"/>
        </w:rPr>
        <w:t>n to do which of the following?</w:t>
      </w:r>
    </w:p>
    <w:p w:rsidR="006B18B0" w:rsidRPr="000A7266" w:rsidRDefault="006B18B0" w:rsidP="006B18B0">
      <w:pPr>
        <w:pStyle w:val="NormalText"/>
        <w:rPr>
          <w:rFonts w:ascii="Arial" w:hAnsi="Arial" w:cs="Arial"/>
          <w:sz w:val="24"/>
          <w:szCs w:val="24"/>
        </w:rPr>
      </w:pPr>
    </w:p>
    <w:p w:rsidR="005A4F4D" w:rsidRPr="000A7266" w:rsidRDefault="005A4F4D" w:rsidP="00FC6202">
      <w:pPr>
        <w:pStyle w:val="NormalText"/>
        <w:numPr>
          <w:ilvl w:val="1"/>
          <w:numId w:val="6"/>
        </w:numPr>
        <w:ind w:left="714" w:hanging="357"/>
        <w:rPr>
          <w:rFonts w:ascii="Arial" w:hAnsi="Arial" w:cs="Arial"/>
          <w:sz w:val="24"/>
          <w:szCs w:val="24"/>
        </w:rPr>
      </w:pPr>
      <w:r w:rsidRPr="000A7266">
        <w:rPr>
          <w:rFonts w:ascii="Arial" w:hAnsi="Arial" w:cs="Arial"/>
          <w:sz w:val="24"/>
          <w:szCs w:val="24"/>
        </w:rPr>
        <w:t>Treat the fetus and monitor fetal development.</w:t>
      </w:r>
    </w:p>
    <w:p w:rsidR="005A4F4D" w:rsidRPr="000A7266" w:rsidRDefault="005A4F4D" w:rsidP="00FC6202">
      <w:pPr>
        <w:pStyle w:val="NormalText"/>
        <w:numPr>
          <w:ilvl w:val="1"/>
          <w:numId w:val="6"/>
        </w:numPr>
        <w:ind w:left="714" w:hanging="357"/>
        <w:rPr>
          <w:rFonts w:ascii="Arial" w:hAnsi="Arial" w:cs="Arial"/>
          <w:sz w:val="24"/>
          <w:szCs w:val="24"/>
        </w:rPr>
      </w:pPr>
      <w:r w:rsidRPr="000A7266">
        <w:rPr>
          <w:rFonts w:ascii="Arial" w:hAnsi="Arial" w:cs="Arial"/>
          <w:sz w:val="24"/>
          <w:szCs w:val="24"/>
        </w:rPr>
        <w:t>Deliver at home with a nurse-midwife and doula.</w:t>
      </w:r>
    </w:p>
    <w:p w:rsidR="005A4F4D" w:rsidRPr="000A7266" w:rsidRDefault="005A4F4D" w:rsidP="00FC6202">
      <w:pPr>
        <w:pStyle w:val="NormalText"/>
        <w:numPr>
          <w:ilvl w:val="1"/>
          <w:numId w:val="6"/>
        </w:numPr>
        <w:ind w:left="714" w:hanging="357"/>
        <w:rPr>
          <w:rFonts w:ascii="Arial" w:hAnsi="Arial" w:cs="Arial"/>
          <w:sz w:val="24"/>
          <w:szCs w:val="24"/>
        </w:rPr>
      </w:pPr>
      <w:r w:rsidRPr="000A7266">
        <w:rPr>
          <w:rFonts w:ascii="Arial" w:hAnsi="Arial" w:cs="Arial"/>
          <w:sz w:val="24"/>
          <w:szCs w:val="24"/>
        </w:rPr>
        <w:t>Have the father act as the coach and cut the umbilical cord.</w:t>
      </w:r>
    </w:p>
    <w:p w:rsidR="005A4F4D" w:rsidRPr="000A7266" w:rsidRDefault="005A4F4D" w:rsidP="00FC6202">
      <w:pPr>
        <w:pStyle w:val="NormalText"/>
        <w:numPr>
          <w:ilvl w:val="1"/>
          <w:numId w:val="6"/>
        </w:numPr>
        <w:ind w:left="714" w:hanging="357"/>
        <w:rPr>
          <w:rFonts w:ascii="Arial" w:hAnsi="Arial" w:cs="Arial"/>
          <w:sz w:val="24"/>
          <w:szCs w:val="24"/>
        </w:rPr>
      </w:pPr>
      <w:r w:rsidRPr="000A7266">
        <w:rPr>
          <w:rFonts w:ascii="Arial" w:hAnsi="Arial" w:cs="Arial"/>
          <w:sz w:val="24"/>
          <w:szCs w:val="24"/>
        </w:rPr>
        <w:t>Breastfeed a new baby on the delivery table.</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w:t>
      </w:r>
    </w:p>
    <w:p w:rsidR="006B18B0" w:rsidRPr="000A7266" w:rsidRDefault="006B18B0">
      <w:pPr>
        <w:pStyle w:val="NormalText"/>
        <w:rPr>
          <w:rFonts w:ascii="Arial" w:hAnsi="Arial" w:cs="Arial"/>
          <w:sz w:val="24"/>
          <w:szCs w:val="24"/>
        </w:rPr>
      </w:pPr>
    </w:p>
    <w:p w:rsidR="006B18B0" w:rsidRPr="000A7266" w:rsidRDefault="006B18B0">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7"/>
        </w:numPr>
        <w:spacing w:before="120"/>
        <w:ind w:left="714" w:hanging="357"/>
        <w:rPr>
          <w:rFonts w:ascii="Arial" w:hAnsi="Arial" w:cs="Arial"/>
          <w:sz w:val="24"/>
          <w:szCs w:val="24"/>
        </w:rPr>
      </w:pPr>
      <w:r w:rsidRPr="000A7266">
        <w:rPr>
          <w:rFonts w:ascii="Arial" w:hAnsi="Arial" w:cs="Arial"/>
          <w:sz w:val="24"/>
          <w:szCs w:val="24"/>
        </w:rPr>
        <w:t>The fetus is increasingly viewed as a patient separate from the mother, although treatment of the fetus necessarily involves the mother.</w:t>
      </w:r>
    </w:p>
    <w:p w:rsidR="005A4F4D" w:rsidRPr="000A7266" w:rsidRDefault="005A4F4D" w:rsidP="00370976">
      <w:pPr>
        <w:pStyle w:val="NormalText"/>
        <w:numPr>
          <w:ilvl w:val="1"/>
          <w:numId w:val="7"/>
        </w:numPr>
        <w:spacing w:before="120"/>
        <w:ind w:left="714" w:hanging="357"/>
        <w:rPr>
          <w:rFonts w:ascii="Arial" w:hAnsi="Arial" w:cs="Arial"/>
          <w:sz w:val="24"/>
          <w:szCs w:val="24"/>
        </w:rPr>
      </w:pPr>
      <w:r w:rsidRPr="000A7266">
        <w:rPr>
          <w:rFonts w:ascii="Arial" w:hAnsi="Arial" w:cs="Arial"/>
          <w:sz w:val="24"/>
          <w:szCs w:val="24"/>
        </w:rPr>
        <w:t>A nurse-midwife and a doula are not examples of technological care.</w:t>
      </w:r>
    </w:p>
    <w:p w:rsidR="005A4F4D" w:rsidRPr="000A7266" w:rsidRDefault="005A4F4D" w:rsidP="00370976">
      <w:pPr>
        <w:pStyle w:val="NormalText"/>
        <w:numPr>
          <w:ilvl w:val="1"/>
          <w:numId w:val="7"/>
        </w:numPr>
        <w:spacing w:before="120"/>
        <w:ind w:left="714" w:hanging="357"/>
        <w:rPr>
          <w:rFonts w:ascii="Arial" w:hAnsi="Arial" w:cs="Arial"/>
          <w:sz w:val="24"/>
          <w:szCs w:val="24"/>
        </w:rPr>
      </w:pPr>
      <w:r w:rsidRPr="000A7266">
        <w:rPr>
          <w:rFonts w:ascii="Arial" w:hAnsi="Arial" w:cs="Arial"/>
          <w:sz w:val="24"/>
          <w:szCs w:val="24"/>
        </w:rPr>
        <w:t>Fathers being present during labor and coaching their partners represents nontechnological care during childbirth.</w:t>
      </w:r>
    </w:p>
    <w:p w:rsidR="005A4F4D" w:rsidRPr="000A7266" w:rsidRDefault="005A4F4D" w:rsidP="00370976">
      <w:pPr>
        <w:pStyle w:val="NormalText"/>
        <w:numPr>
          <w:ilvl w:val="1"/>
          <w:numId w:val="7"/>
        </w:numPr>
        <w:spacing w:before="120"/>
        <w:ind w:left="714" w:hanging="357"/>
        <w:rPr>
          <w:rFonts w:ascii="Arial" w:hAnsi="Arial" w:cs="Arial"/>
          <w:sz w:val="24"/>
          <w:szCs w:val="24"/>
        </w:rPr>
      </w:pPr>
      <w:r w:rsidRPr="000A7266">
        <w:rPr>
          <w:rFonts w:ascii="Arial" w:hAnsi="Arial" w:cs="Arial"/>
          <w:sz w:val="24"/>
          <w:szCs w:val="24"/>
        </w:rPr>
        <w:t>Breastfeeding is not an example of technology impacting care.</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2—3</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182980" w:rsidRPr="000A7266">
        <w:rPr>
          <w:rFonts w:ascii="MS Gothic" w:eastAsia="MS Gothic" w:hAnsi="MS Gothic" w:cs="MS Gothic" w:hint="eastAsia"/>
          <w:sz w:val="24"/>
          <w:szCs w:val="24"/>
        </w:rPr>
        <w:t>Ⅰ</w:t>
      </w:r>
      <w:r w:rsidRPr="000A7266">
        <w:rPr>
          <w:rFonts w:ascii="Arial" w:hAnsi="Arial" w:cs="Arial"/>
          <w:sz w:val="24"/>
          <w:szCs w:val="24"/>
        </w:rPr>
        <w:t xml:space="preserve">.B.10. Engage patients or designated surrogates in active partnerships that promote health, safety and well-being, and self-care management.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Ⅸ</w:t>
      </w:r>
      <w:r w:rsidRPr="000A7266">
        <w:rPr>
          <w:rFonts w:ascii="Arial" w:hAnsi="Arial" w:cs="Arial"/>
          <w:sz w:val="24"/>
          <w:szCs w:val="24"/>
        </w:rPr>
        <w:t>.5. Deliver compassionate, patient-centered, evidence-based care that respects patient and family preferences.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Scope of practice, roles, and responsibilities of health care team members, including overlaps.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6 Evaluate the potential impact of some of the special situations in contemporary maternity care.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3"/>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nurse is examining different nursing roles. Which example best illustrates an advanced practice nursing role?</w:t>
      </w:r>
    </w:p>
    <w:p w:rsidR="006B18B0" w:rsidRPr="000A7266" w:rsidRDefault="006B18B0">
      <w:pPr>
        <w:pStyle w:val="NormalText"/>
        <w:rPr>
          <w:rFonts w:ascii="Arial" w:hAnsi="Arial" w:cs="Arial"/>
          <w:sz w:val="24"/>
          <w:szCs w:val="24"/>
        </w:rPr>
      </w:pPr>
    </w:p>
    <w:p w:rsidR="005A4F4D" w:rsidRPr="000A7266" w:rsidRDefault="005A4F4D" w:rsidP="00FC6202">
      <w:pPr>
        <w:pStyle w:val="NormalText"/>
        <w:numPr>
          <w:ilvl w:val="1"/>
          <w:numId w:val="8"/>
        </w:numPr>
        <w:ind w:left="714" w:hanging="357"/>
        <w:rPr>
          <w:rFonts w:ascii="Arial" w:hAnsi="Arial" w:cs="Arial"/>
          <w:sz w:val="24"/>
          <w:szCs w:val="24"/>
        </w:rPr>
      </w:pPr>
      <w:r w:rsidRPr="000A7266">
        <w:rPr>
          <w:rFonts w:ascii="Arial" w:hAnsi="Arial" w:cs="Arial"/>
          <w:sz w:val="24"/>
          <w:szCs w:val="24"/>
        </w:rPr>
        <w:t>A registered nurse who is the manager of a large obstetrical unit</w:t>
      </w:r>
    </w:p>
    <w:p w:rsidR="005A4F4D" w:rsidRPr="000A7266" w:rsidRDefault="005A4F4D" w:rsidP="00FC6202">
      <w:pPr>
        <w:pStyle w:val="NormalText"/>
        <w:numPr>
          <w:ilvl w:val="1"/>
          <w:numId w:val="8"/>
        </w:numPr>
        <w:ind w:left="714" w:hanging="357"/>
        <w:rPr>
          <w:rFonts w:ascii="Arial" w:hAnsi="Arial" w:cs="Arial"/>
          <w:sz w:val="24"/>
          <w:szCs w:val="24"/>
        </w:rPr>
      </w:pPr>
      <w:r w:rsidRPr="000A7266">
        <w:rPr>
          <w:rFonts w:ascii="Arial" w:hAnsi="Arial" w:cs="Arial"/>
          <w:sz w:val="24"/>
          <w:szCs w:val="24"/>
        </w:rPr>
        <w:t>A registered nurse who is the circulating nurse during surgical deliveries (cesarean sections)</w:t>
      </w:r>
    </w:p>
    <w:p w:rsidR="005A4F4D" w:rsidRPr="000A7266" w:rsidRDefault="005A4F4D" w:rsidP="00FC6202">
      <w:pPr>
        <w:pStyle w:val="NormalText"/>
        <w:numPr>
          <w:ilvl w:val="1"/>
          <w:numId w:val="8"/>
        </w:numPr>
        <w:ind w:left="714" w:hanging="357"/>
        <w:rPr>
          <w:rFonts w:ascii="Arial" w:hAnsi="Arial" w:cs="Arial"/>
          <w:sz w:val="24"/>
          <w:szCs w:val="24"/>
        </w:rPr>
      </w:pPr>
      <w:r w:rsidRPr="000A7266">
        <w:rPr>
          <w:rFonts w:ascii="Arial" w:hAnsi="Arial" w:cs="Arial"/>
          <w:sz w:val="24"/>
          <w:szCs w:val="24"/>
        </w:rPr>
        <w:t>A clinical nurse specialist working as a staff nurse on a mother-baby unit</w:t>
      </w:r>
    </w:p>
    <w:p w:rsidR="005A4F4D" w:rsidRPr="000A7266" w:rsidRDefault="005A4F4D" w:rsidP="00FC6202">
      <w:pPr>
        <w:pStyle w:val="NormalText"/>
        <w:numPr>
          <w:ilvl w:val="1"/>
          <w:numId w:val="8"/>
        </w:numPr>
        <w:ind w:left="714" w:hanging="357"/>
        <w:rPr>
          <w:rFonts w:ascii="Arial" w:hAnsi="Arial" w:cs="Arial"/>
          <w:sz w:val="24"/>
          <w:szCs w:val="24"/>
        </w:rPr>
      </w:pPr>
      <w:r w:rsidRPr="000A7266">
        <w:rPr>
          <w:rFonts w:ascii="Arial" w:hAnsi="Arial" w:cs="Arial"/>
          <w:sz w:val="24"/>
          <w:szCs w:val="24"/>
        </w:rPr>
        <w:t>A clinical nurse specialist with whom other nurses consult for her expertise in caring for high-risk infants</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D</w:t>
      </w:r>
    </w:p>
    <w:p w:rsidR="006B18B0" w:rsidRPr="000A7266" w:rsidRDefault="006B18B0">
      <w:pPr>
        <w:pStyle w:val="NormalText"/>
        <w:rPr>
          <w:rFonts w:ascii="Arial" w:hAnsi="Arial" w:cs="Arial"/>
          <w:sz w:val="24"/>
          <w:szCs w:val="24"/>
        </w:rPr>
      </w:pPr>
    </w:p>
    <w:p w:rsidR="006B18B0" w:rsidRPr="000A7266" w:rsidRDefault="006B18B0">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9"/>
        </w:numPr>
        <w:spacing w:before="120"/>
        <w:ind w:left="714" w:hanging="357"/>
        <w:rPr>
          <w:rFonts w:ascii="Arial" w:hAnsi="Arial" w:cs="Arial"/>
          <w:sz w:val="24"/>
          <w:szCs w:val="24"/>
        </w:rPr>
      </w:pPr>
      <w:r w:rsidRPr="000A7266">
        <w:rPr>
          <w:rFonts w:ascii="Arial" w:hAnsi="Arial" w:cs="Arial"/>
          <w:sz w:val="24"/>
          <w:szCs w:val="24"/>
        </w:rPr>
        <w:t>A registered nurse who is the manager of a large obstetrical unit is a professional nurse who has graduated from an accredited program in nursing and completed the licensure examination.</w:t>
      </w:r>
    </w:p>
    <w:p w:rsidR="005A4F4D" w:rsidRPr="000A7266" w:rsidRDefault="005A4F4D" w:rsidP="00370976">
      <w:pPr>
        <w:pStyle w:val="NormalText"/>
        <w:numPr>
          <w:ilvl w:val="1"/>
          <w:numId w:val="9"/>
        </w:numPr>
        <w:spacing w:before="120"/>
        <w:ind w:left="714" w:hanging="357"/>
        <w:rPr>
          <w:rFonts w:ascii="Arial" w:hAnsi="Arial" w:cs="Arial"/>
          <w:sz w:val="24"/>
          <w:szCs w:val="24"/>
        </w:rPr>
      </w:pPr>
      <w:r w:rsidRPr="000A7266">
        <w:rPr>
          <w:rFonts w:ascii="Arial" w:hAnsi="Arial" w:cs="Arial"/>
          <w:sz w:val="24"/>
          <w:szCs w:val="24"/>
        </w:rPr>
        <w:t>A registered nurse who is a circulating nurse at surgical deliveries (cesarean sections) is a professional nurse who has graduated from an accredited program in nursing and completed the licensure examination.</w:t>
      </w:r>
    </w:p>
    <w:p w:rsidR="005A4F4D" w:rsidRPr="000A7266" w:rsidRDefault="005A4F4D" w:rsidP="00370976">
      <w:pPr>
        <w:pStyle w:val="NormalText"/>
        <w:numPr>
          <w:ilvl w:val="1"/>
          <w:numId w:val="9"/>
        </w:numPr>
        <w:spacing w:before="120"/>
        <w:ind w:left="714" w:hanging="357"/>
        <w:rPr>
          <w:rFonts w:ascii="Arial" w:hAnsi="Arial" w:cs="Arial"/>
          <w:sz w:val="24"/>
          <w:szCs w:val="24"/>
        </w:rPr>
      </w:pPr>
      <w:r w:rsidRPr="000A7266">
        <w:rPr>
          <w:rFonts w:ascii="Arial" w:hAnsi="Arial" w:cs="Arial"/>
          <w:sz w:val="24"/>
          <w:szCs w:val="24"/>
        </w:rPr>
        <w:t>A clinical nurse specialist working as a staff nurse on a mother-baby unit might have the qualifications for an advanced practice nursing staff member but is not working in that capacity.</w:t>
      </w:r>
    </w:p>
    <w:p w:rsidR="005A4F4D" w:rsidRPr="000A7266" w:rsidRDefault="005A4F4D" w:rsidP="00370976">
      <w:pPr>
        <w:pStyle w:val="NormalText"/>
        <w:numPr>
          <w:ilvl w:val="1"/>
          <w:numId w:val="9"/>
        </w:numPr>
        <w:spacing w:before="120"/>
        <w:ind w:left="714" w:hanging="357"/>
        <w:rPr>
          <w:rFonts w:ascii="Arial" w:hAnsi="Arial" w:cs="Arial"/>
          <w:sz w:val="24"/>
          <w:szCs w:val="24"/>
        </w:rPr>
      </w:pPr>
      <w:r w:rsidRPr="000A7266">
        <w:rPr>
          <w:rFonts w:ascii="Arial" w:hAnsi="Arial" w:cs="Arial"/>
          <w:sz w:val="24"/>
          <w:szCs w:val="24"/>
        </w:rPr>
        <w:t>A clinical nurse specialist with whom other nurses consult for expertise in caring for high-risk infants is working in an advanced practice nursing role. This nurse has specialized knowledge and competence in a specific clinical area, and is master</w:t>
      </w:r>
      <w:r w:rsidR="00F26011" w:rsidRPr="000A7266">
        <w:rPr>
          <w:rFonts w:ascii="Arial" w:hAnsi="Arial" w:cs="Arial"/>
          <w:sz w:val="24"/>
          <w:szCs w:val="24"/>
        </w:rPr>
        <w:t>’</w:t>
      </w:r>
      <w:r w:rsidRPr="000A7266">
        <w:rPr>
          <w:rFonts w:ascii="Arial" w:hAnsi="Arial" w:cs="Arial"/>
          <w:sz w:val="24"/>
          <w:szCs w:val="24"/>
        </w:rPr>
        <w:t>s prepared.</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5</w:t>
      </w:r>
    </w:p>
    <w:p w:rsidR="006B18B0" w:rsidRPr="000A7266" w:rsidRDefault="006B18B0">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A66B95" w:rsidRPr="000A7266">
        <w:rPr>
          <w:rFonts w:ascii="MS Gothic" w:eastAsia="MS Gothic" w:hAnsi="MS Gothic" w:cs="MS Gothic" w:hint="eastAsia"/>
          <w:sz w:val="24"/>
          <w:szCs w:val="24"/>
        </w:rPr>
        <w:t>Ⅱ</w:t>
      </w:r>
      <w:r w:rsidRPr="000A7266">
        <w:rPr>
          <w:rFonts w:ascii="Arial" w:hAnsi="Arial" w:cs="Arial"/>
          <w:sz w:val="24"/>
          <w:szCs w:val="24"/>
        </w:rPr>
        <w:t xml:space="preserve">.A.2. Describe scopes of practice and roles of healthcare team members.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6.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Scope of practice, roles, and responsibilities of health care team members, including overlaps. | Nursing/Integrated Concepts: Nursing Process: Assessment.</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3"/>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nursing student investigating potential career goals is strongly considering becoming a nurse practitioner (N</w:t>
      </w:r>
      <w:r w:rsidR="00182980" w:rsidRPr="000A7266">
        <w:rPr>
          <w:rFonts w:ascii="Arial" w:hAnsi="Arial" w:cs="Arial"/>
          <w:sz w:val="2"/>
          <w:szCs w:val="2"/>
        </w:rPr>
        <w:t xml:space="preserve"> </w:t>
      </w:r>
      <w:r w:rsidR="005A4F4D" w:rsidRPr="000A7266">
        <w:rPr>
          <w:rFonts w:ascii="Arial" w:hAnsi="Arial" w:cs="Arial"/>
          <w:sz w:val="24"/>
          <w:szCs w:val="24"/>
        </w:rPr>
        <w:t>P). The major focus of the N</w:t>
      </w:r>
      <w:r w:rsidR="00182980" w:rsidRPr="000A7266">
        <w:rPr>
          <w:rFonts w:ascii="Arial" w:hAnsi="Arial" w:cs="Arial"/>
          <w:sz w:val="2"/>
          <w:szCs w:val="2"/>
        </w:rPr>
        <w:t xml:space="preserve"> </w:t>
      </w:r>
      <w:r w:rsidR="005A4F4D" w:rsidRPr="000A7266">
        <w:rPr>
          <w:rFonts w:ascii="Arial" w:hAnsi="Arial" w:cs="Arial"/>
          <w:sz w:val="24"/>
          <w:szCs w:val="24"/>
        </w:rPr>
        <w:t>P is on which of the following?</w:t>
      </w:r>
    </w:p>
    <w:p w:rsidR="003243A5" w:rsidRPr="000A7266" w:rsidRDefault="003243A5">
      <w:pPr>
        <w:pStyle w:val="NormalText"/>
        <w:rPr>
          <w:rFonts w:ascii="Arial" w:hAnsi="Arial" w:cs="Arial"/>
          <w:sz w:val="24"/>
          <w:szCs w:val="24"/>
        </w:rPr>
      </w:pPr>
    </w:p>
    <w:p w:rsidR="005A4F4D" w:rsidRPr="000A7266" w:rsidRDefault="005A4F4D" w:rsidP="00FC6202">
      <w:pPr>
        <w:pStyle w:val="NormalText"/>
        <w:numPr>
          <w:ilvl w:val="1"/>
          <w:numId w:val="10"/>
        </w:numPr>
        <w:ind w:left="714" w:hanging="357"/>
        <w:rPr>
          <w:rFonts w:ascii="Arial" w:hAnsi="Arial" w:cs="Arial"/>
          <w:sz w:val="24"/>
          <w:szCs w:val="24"/>
        </w:rPr>
      </w:pPr>
      <w:r w:rsidRPr="000A7266">
        <w:rPr>
          <w:rFonts w:ascii="Arial" w:hAnsi="Arial" w:cs="Arial"/>
          <w:sz w:val="24"/>
          <w:szCs w:val="24"/>
        </w:rPr>
        <w:t>Leadership</w:t>
      </w:r>
    </w:p>
    <w:p w:rsidR="005A4F4D" w:rsidRPr="000A7266" w:rsidRDefault="005A4F4D" w:rsidP="00FC6202">
      <w:pPr>
        <w:pStyle w:val="NormalText"/>
        <w:numPr>
          <w:ilvl w:val="1"/>
          <w:numId w:val="10"/>
        </w:numPr>
        <w:ind w:left="714" w:hanging="357"/>
        <w:rPr>
          <w:rFonts w:ascii="Arial" w:hAnsi="Arial" w:cs="Arial"/>
          <w:sz w:val="24"/>
          <w:szCs w:val="24"/>
        </w:rPr>
      </w:pPr>
      <w:r w:rsidRPr="000A7266">
        <w:rPr>
          <w:rFonts w:ascii="Arial" w:hAnsi="Arial" w:cs="Arial"/>
          <w:sz w:val="24"/>
          <w:szCs w:val="24"/>
        </w:rPr>
        <w:t>Physical and psychosocial clinical assessment</w:t>
      </w:r>
    </w:p>
    <w:p w:rsidR="005A4F4D" w:rsidRPr="000A7266" w:rsidRDefault="005A4F4D" w:rsidP="00FC6202">
      <w:pPr>
        <w:pStyle w:val="NormalText"/>
        <w:numPr>
          <w:ilvl w:val="1"/>
          <w:numId w:val="10"/>
        </w:numPr>
        <w:ind w:left="714" w:hanging="357"/>
        <w:rPr>
          <w:rFonts w:ascii="Arial" w:hAnsi="Arial" w:cs="Arial"/>
          <w:sz w:val="24"/>
          <w:szCs w:val="24"/>
        </w:rPr>
      </w:pPr>
      <w:r w:rsidRPr="000A7266">
        <w:rPr>
          <w:rFonts w:ascii="Arial" w:hAnsi="Arial" w:cs="Arial"/>
          <w:sz w:val="24"/>
          <w:szCs w:val="24"/>
        </w:rPr>
        <w:t>Independent care of the high-risk pregnant client</w:t>
      </w:r>
    </w:p>
    <w:p w:rsidR="005A4F4D" w:rsidRPr="000A7266" w:rsidRDefault="005A4F4D" w:rsidP="00FC6202">
      <w:pPr>
        <w:pStyle w:val="NormalText"/>
        <w:numPr>
          <w:ilvl w:val="1"/>
          <w:numId w:val="10"/>
        </w:numPr>
        <w:ind w:left="714" w:hanging="357"/>
        <w:rPr>
          <w:rFonts w:ascii="Arial" w:hAnsi="Arial" w:cs="Arial"/>
          <w:sz w:val="24"/>
          <w:szCs w:val="24"/>
        </w:rPr>
      </w:pPr>
      <w:r w:rsidRPr="000A7266">
        <w:rPr>
          <w:rFonts w:ascii="Arial" w:hAnsi="Arial" w:cs="Arial"/>
          <w:sz w:val="24"/>
          <w:szCs w:val="24"/>
        </w:rPr>
        <w:t>Tertiary prevention</w:t>
      </w:r>
    </w:p>
    <w:p w:rsidR="003243A5" w:rsidRPr="000A7266" w:rsidRDefault="003243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3243A5" w:rsidRPr="000A7266" w:rsidRDefault="003243A5">
      <w:pPr>
        <w:pStyle w:val="NormalText"/>
        <w:rPr>
          <w:rFonts w:ascii="Arial" w:hAnsi="Arial" w:cs="Arial"/>
          <w:sz w:val="24"/>
          <w:szCs w:val="24"/>
        </w:rPr>
      </w:pPr>
    </w:p>
    <w:p w:rsidR="003243A5" w:rsidRPr="000A7266" w:rsidRDefault="005A4F4D">
      <w:pPr>
        <w:pStyle w:val="NormalText"/>
        <w:rPr>
          <w:rFonts w:ascii="Arial" w:hAnsi="Arial" w:cs="Arial"/>
          <w:sz w:val="24"/>
          <w:szCs w:val="24"/>
        </w:rPr>
      </w:pPr>
      <w:r w:rsidRPr="000A7266">
        <w:rPr>
          <w:rFonts w:ascii="Arial" w:hAnsi="Arial" w:cs="Arial"/>
          <w:sz w:val="24"/>
          <w:szCs w:val="24"/>
        </w:rPr>
        <w:t>Explanation</w:t>
      </w:r>
      <w:r w:rsidR="003243A5" w:rsidRPr="000A7266">
        <w:rPr>
          <w:rFonts w:ascii="Arial" w:hAnsi="Arial" w:cs="Arial"/>
          <w:sz w:val="24"/>
          <w:szCs w:val="24"/>
        </w:rPr>
        <w:t>:</w:t>
      </w:r>
    </w:p>
    <w:p w:rsidR="005A4F4D" w:rsidRPr="000A7266" w:rsidRDefault="005A4F4D" w:rsidP="00370976">
      <w:pPr>
        <w:pStyle w:val="NormalText"/>
        <w:numPr>
          <w:ilvl w:val="1"/>
          <w:numId w:val="11"/>
        </w:numPr>
        <w:spacing w:before="120"/>
        <w:ind w:left="714" w:hanging="357"/>
        <w:rPr>
          <w:rFonts w:ascii="Arial" w:hAnsi="Arial" w:cs="Arial"/>
          <w:sz w:val="24"/>
          <w:szCs w:val="24"/>
        </w:rPr>
      </w:pPr>
      <w:r w:rsidRPr="000A7266">
        <w:rPr>
          <w:rFonts w:ascii="Arial" w:hAnsi="Arial" w:cs="Arial"/>
          <w:sz w:val="24"/>
          <w:szCs w:val="24"/>
        </w:rPr>
        <w:t>Leadership might be a quality of the N</w:t>
      </w:r>
      <w:r w:rsidR="00182980" w:rsidRPr="000A7266">
        <w:rPr>
          <w:rFonts w:ascii="Arial" w:hAnsi="Arial" w:cs="Arial"/>
          <w:sz w:val="2"/>
          <w:szCs w:val="2"/>
        </w:rPr>
        <w:t xml:space="preserve"> </w:t>
      </w:r>
      <w:r w:rsidRPr="000A7266">
        <w:rPr>
          <w:rFonts w:ascii="Arial" w:hAnsi="Arial" w:cs="Arial"/>
          <w:sz w:val="24"/>
          <w:szCs w:val="24"/>
        </w:rPr>
        <w:t>P, but it is not the major focus.</w:t>
      </w:r>
    </w:p>
    <w:p w:rsidR="005A4F4D" w:rsidRPr="000A7266" w:rsidRDefault="005A4F4D" w:rsidP="00370976">
      <w:pPr>
        <w:pStyle w:val="NormalText"/>
        <w:numPr>
          <w:ilvl w:val="1"/>
          <w:numId w:val="11"/>
        </w:numPr>
        <w:spacing w:before="120"/>
        <w:ind w:left="714" w:hanging="357"/>
        <w:rPr>
          <w:rFonts w:ascii="Arial" w:hAnsi="Arial" w:cs="Arial"/>
          <w:sz w:val="24"/>
          <w:szCs w:val="24"/>
        </w:rPr>
      </w:pPr>
      <w:r w:rsidRPr="000A7266">
        <w:rPr>
          <w:rFonts w:ascii="Arial" w:hAnsi="Arial" w:cs="Arial"/>
          <w:sz w:val="24"/>
          <w:szCs w:val="24"/>
        </w:rPr>
        <w:t>Physical and psychosocial clinical assessment is the major focus of the N</w:t>
      </w:r>
      <w:r w:rsidR="00182980" w:rsidRPr="000A7266">
        <w:rPr>
          <w:rFonts w:ascii="Arial" w:hAnsi="Arial" w:cs="Arial"/>
          <w:sz w:val="2"/>
          <w:szCs w:val="2"/>
        </w:rPr>
        <w:t xml:space="preserve"> </w:t>
      </w:r>
      <w:r w:rsidRPr="000A7266">
        <w:rPr>
          <w:rFonts w:ascii="Arial" w:hAnsi="Arial" w:cs="Arial"/>
          <w:sz w:val="24"/>
          <w:szCs w:val="24"/>
        </w:rPr>
        <w:t>P.</w:t>
      </w:r>
    </w:p>
    <w:p w:rsidR="005A4F4D" w:rsidRPr="000A7266" w:rsidRDefault="005A4F4D" w:rsidP="00370976">
      <w:pPr>
        <w:pStyle w:val="NormalText"/>
        <w:numPr>
          <w:ilvl w:val="1"/>
          <w:numId w:val="11"/>
        </w:numPr>
        <w:spacing w:before="120"/>
        <w:ind w:left="714" w:hanging="357"/>
        <w:rPr>
          <w:rFonts w:ascii="Arial" w:hAnsi="Arial" w:cs="Arial"/>
          <w:sz w:val="24"/>
          <w:szCs w:val="24"/>
        </w:rPr>
      </w:pPr>
      <w:r w:rsidRPr="000A7266">
        <w:rPr>
          <w:rFonts w:ascii="Arial" w:hAnsi="Arial" w:cs="Arial"/>
          <w:sz w:val="24"/>
          <w:szCs w:val="24"/>
        </w:rPr>
        <w:t>N</w:t>
      </w:r>
      <w:r w:rsidR="00182980" w:rsidRPr="000A7266">
        <w:rPr>
          <w:rFonts w:ascii="Arial" w:hAnsi="Arial" w:cs="Arial"/>
          <w:sz w:val="2"/>
          <w:szCs w:val="2"/>
        </w:rPr>
        <w:t xml:space="preserve"> </w:t>
      </w:r>
      <w:r w:rsidRPr="000A7266">
        <w:rPr>
          <w:rFonts w:ascii="Arial" w:hAnsi="Arial" w:cs="Arial"/>
          <w:sz w:val="24"/>
          <w:szCs w:val="24"/>
        </w:rPr>
        <w:t>P</w:t>
      </w:r>
      <w:r w:rsidR="00182980" w:rsidRPr="000A7266">
        <w:rPr>
          <w:rFonts w:ascii="Arial" w:hAnsi="Arial" w:cs="Arial"/>
          <w:sz w:val="2"/>
          <w:szCs w:val="2"/>
        </w:rPr>
        <w:t xml:space="preserve"> </w:t>
      </w:r>
      <w:r w:rsidRPr="000A7266">
        <w:rPr>
          <w:rFonts w:ascii="Arial" w:hAnsi="Arial" w:cs="Arial"/>
          <w:sz w:val="24"/>
          <w:szCs w:val="24"/>
        </w:rPr>
        <w:t>s cannot provide independent care of the high-risk pregnant client, but must work under a physician</w:t>
      </w:r>
      <w:r w:rsidR="00F26011" w:rsidRPr="000A7266">
        <w:rPr>
          <w:rFonts w:ascii="Arial" w:hAnsi="Arial" w:cs="Arial"/>
          <w:sz w:val="24"/>
          <w:szCs w:val="24"/>
        </w:rPr>
        <w:t>’</w:t>
      </w:r>
      <w:r w:rsidRPr="000A7266">
        <w:rPr>
          <w:rFonts w:ascii="Arial" w:hAnsi="Arial" w:cs="Arial"/>
          <w:sz w:val="24"/>
          <w:szCs w:val="24"/>
        </w:rPr>
        <w:t>s supervision.</w:t>
      </w:r>
    </w:p>
    <w:p w:rsidR="005A4F4D" w:rsidRPr="000A7266" w:rsidRDefault="005A4F4D" w:rsidP="00370976">
      <w:pPr>
        <w:pStyle w:val="NormalText"/>
        <w:numPr>
          <w:ilvl w:val="1"/>
          <w:numId w:val="11"/>
        </w:numPr>
        <w:spacing w:before="120"/>
        <w:ind w:left="714" w:hanging="357"/>
        <w:rPr>
          <w:rFonts w:ascii="Arial" w:hAnsi="Arial" w:cs="Arial"/>
          <w:sz w:val="24"/>
          <w:szCs w:val="24"/>
        </w:rPr>
      </w:pPr>
      <w:r w:rsidRPr="000A7266">
        <w:rPr>
          <w:rFonts w:ascii="Arial" w:hAnsi="Arial" w:cs="Arial"/>
          <w:sz w:val="24"/>
          <w:szCs w:val="24"/>
        </w:rPr>
        <w:t>The N</w:t>
      </w:r>
      <w:r w:rsidR="00182980" w:rsidRPr="000A7266">
        <w:rPr>
          <w:rFonts w:ascii="Arial" w:hAnsi="Arial" w:cs="Arial"/>
          <w:sz w:val="2"/>
          <w:szCs w:val="2"/>
        </w:rPr>
        <w:t xml:space="preserve"> </w:t>
      </w:r>
      <w:r w:rsidRPr="000A7266">
        <w:rPr>
          <w:rFonts w:ascii="Arial" w:hAnsi="Arial" w:cs="Arial"/>
          <w:sz w:val="24"/>
          <w:szCs w:val="24"/>
        </w:rPr>
        <w:t>P cannot do tertiary prevention as a major focus.</w:t>
      </w:r>
    </w:p>
    <w:p w:rsidR="003243A5" w:rsidRPr="000A7266" w:rsidRDefault="003243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5</w:t>
      </w:r>
    </w:p>
    <w:p w:rsidR="003243A5" w:rsidRPr="000A7266" w:rsidRDefault="003243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182980" w:rsidRPr="000A7266">
        <w:rPr>
          <w:rFonts w:ascii="MS Gothic" w:eastAsia="MS Gothic" w:hAnsi="MS Gothic" w:cs="MS Gothic" w:hint="eastAsia"/>
          <w:sz w:val="24"/>
          <w:szCs w:val="24"/>
        </w:rPr>
        <w:t>Ⅱ</w:t>
      </w:r>
      <w:r w:rsidRPr="000A7266">
        <w:rPr>
          <w:rFonts w:ascii="Arial" w:hAnsi="Arial" w:cs="Arial"/>
          <w:sz w:val="24"/>
          <w:szCs w:val="24"/>
        </w:rPr>
        <w:t xml:space="preserve">.A.2. Describe scopes of practice and roles of healthcare team members.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2.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Scope of practice, roles, and responsibilities of health care team members, including overlaps. | Nursing/Integrated Concepts: Nursing Process: Assessment.</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3"/>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manager is consulting with a certified nurse-midwife about a client. What is the role of the C</w:t>
      </w:r>
      <w:r w:rsidR="00182980" w:rsidRPr="000A7266">
        <w:rPr>
          <w:rFonts w:ascii="Arial" w:hAnsi="Arial" w:cs="Arial"/>
          <w:sz w:val="2"/>
          <w:szCs w:val="2"/>
        </w:rPr>
        <w:t xml:space="preserve"> </w:t>
      </w:r>
      <w:r w:rsidR="005A4F4D" w:rsidRPr="000A7266">
        <w:rPr>
          <w:rFonts w:ascii="Arial" w:hAnsi="Arial" w:cs="Arial"/>
          <w:sz w:val="24"/>
          <w:szCs w:val="24"/>
        </w:rPr>
        <w:t>N</w:t>
      </w:r>
      <w:r w:rsidR="00182980" w:rsidRPr="000A7266">
        <w:rPr>
          <w:rFonts w:ascii="Arial" w:hAnsi="Arial" w:cs="Arial"/>
          <w:sz w:val="2"/>
          <w:szCs w:val="2"/>
        </w:rPr>
        <w:t xml:space="preserve"> </w:t>
      </w:r>
      <w:r w:rsidR="005A4F4D" w:rsidRPr="000A7266">
        <w:rPr>
          <w:rFonts w:ascii="Arial" w:hAnsi="Arial" w:cs="Arial"/>
          <w:sz w:val="24"/>
          <w:szCs w:val="24"/>
        </w:rPr>
        <w:t>M?</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i/>
          <w:iCs/>
          <w:sz w:val="24"/>
          <w:szCs w:val="24"/>
        </w:rPr>
        <w:t>Note: Credit will be given only if all correct choices and no incorrect choices are selected.</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Select all that apply.</w:t>
      </w:r>
    </w:p>
    <w:p w:rsidR="005A4F4D" w:rsidRPr="000A7266" w:rsidRDefault="005A4F4D" w:rsidP="00FC6202">
      <w:pPr>
        <w:pStyle w:val="NormalText"/>
        <w:numPr>
          <w:ilvl w:val="0"/>
          <w:numId w:val="12"/>
        </w:numPr>
        <w:ind w:left="714" w:hanging="357"/>
        <w:rPr>
          <w:rFonts w:ascii="Arial" w:hAnsi="Arial" w:cs="Arial"/>
          <w:sz w:val="24"/>
          <w:szCs w:val="24"/>
        </w:rPr>
      </w:pPr>
      <w:r w:rsidRPr="000A7266">
        <w:rPr>
          <w:rFonts w:ascii="Arial" w:hAnsi="Arial" w:cs="Arial"/>
          <w:sz w:val="24"/>
          <w:szCs w:val="24"/>
        </w:rPr>
        <w:t>Be prepared to manage independently the care of women at low risk for complications during pregnancy and birth.</w:t>
      </w:r>
    </w:p>
    <w:p w:rsidR="005A4F4D" w:rsidRPr="000A7266" w:rsidRDefault="005A4F4D" w:rsidP="00FC6202">
      <w:pPr>
        <w:pStyle w:val="NormalText"/>
        <w:numPr>
          <w:ilvl w:val="0"/>
          <w:numId w:val="12"/>
        </w:numPr>
        <w:ind w:left="714" w:hanging="357"/>
        <w:rPr>
          <w:rFonts w:ascii="Arial" w:hAnsi="Arial" w:cs="Arial"/>
          <w:sz w:val="24"/>
          <w:szCs w:val="24"/>
        </w:rPr>
      </w:pPr>
      <w:r w:rsidRPr="000A7266">
        <w:rPr>
          <w:rFonts w:ascii="Arial" w:hAnsi="Arial" w:cs="Arial"/>
          <w:sz w:val="24"/>
          <w:szCs w:val="24"/>
        </w:rPr>
        <w:t>Give primary care for high-risk clients who are in hospital settings.</w:t>
      </w:r>
    </w:p>
    <w:p w:rsidR="005A4F4D" w:rsidRPr="000A7266" w:rsidRDefault="005A4F4D" w:rsidP="00FC6202">
      <w:pPr>
        <w:pStyle w:val="NormalText"/>
        <w:numPr>
          <w:ilvl w:val="0"/>
          <w:numId w:val="12"/>
        </w:numPr>
        <w:ind w:left="714" w:hanging="357"/>
        <w:rPr>
          <w:rFonts w:ascii="Arial" w:hAnsi="Arial" w:cs="Arial"/>
          <w:sz w:val="24"/>
          <w:szCs w:val="24"/>
        </w:rPr>
      </w:pPr>
      <w:r w:rsidRPr="000A7266">
        <w:rPr>
          <w:rFonts w:ascii="Arial" w:hAnsi="Arial" w:cs="Arial"/>
          <w:sz w:val="24"/>
          <w:szCs w:val="24"/>
        </w:rPr>
        <w:t>Give primary care for healthy newborns.</w:t>
      </w:r>
    </w:p>
    <w:p w:rsidR="005A4F4D" w:rsidRPr="000A7266" w:rsidRDefault="005A4F4D" w:rsidP="00FC6202">
      <w:pPr>
        <w:pStyle w:val="NormalText"/>
        <w:numPr>
          <w:ilvl w:val="0"/>
          <w:numId w:val="12"/>
        </w:numPr>
        <w:ind w:left="714" w:hanging="357"/>
        <w:rPr>
          <w:rFonts w:ascii="Arial" w:hAnsi="Arial" w:cs="Arial"/>
          <w:sz w:val="24"/>
          <w:szCs w:val="24"/>
        </w:rPr>
      </w:pPr>
      <w:r w:rsidRPr="000A7266">
        <w:rPr>
          <w:rFonts w:ascii="Arial" w:hAnsi="Arial" w:cs="Arial"/>
          <w:sz w:val="24"/>
          <w:szCs w:val="24"/>
        </w:rPr>
        <w:t>Obtain a physician consultation for any technical procedures at delivery.</w:t>
      </w:r>
    </w:p>
    <w:p w:rsidR="005A4F4D" w:rsidRPr="000A7266" w:rsidRDefault="005A4F4D" w:rsidP="00FC6202">
      <w:pPr>
        <w:pStyle w:val="NormalText"/>
        <w:numPr>
          <w:ilvl w:val="0"/>
          <w:numId w:val="12"/>
        </w:numPr>
        <w:ind w:left="714" w:hanging="357"/>
        <w:rPr>
          <w:rFonts w:ascii="Arial" w:hAnsi="Arial" w:cs="Arial"/>
          <w:sz w:val="24"/>
          <w:szCs w:val="24"/>
        </w:rPr>
      </w:pPr>
      <w:r w:rsidRPr="000A7266">
        <w:rPr>
          <w:rFonts w:ascii="Arial" w:hAnsi="Arial" w:cs="Arial"/>
          <w:sz w:val="24"/>
          <w:szCs w:val="24"/>
        </w:rPr>
        <w:t>Be educated in two disciplines of nursing.</w:t>
      </w:r>
    </w:p>
    <w:p w:rsidR="003A6AC3" w:rsidRPr="000A7266" w:rsidRDefault="003A6AC3">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 C, E</w:t>
      </w:r>
    </w:p>
    <w:p w:rsidR="003A6AC3" w:rsidRPr="000A7266" w:rsidRDefault="003A6AC3">
      <w:pPr>
        <w:pStyle w:val="NormalText"/>
        <w:rPr>
          <w:rFonts w:ascii="Arial" w:hAnsi="Arial" w:cs="Arial"/>
          <w:sz w:val="24"/>
          <w:szCs w:val="24"/>
        </w:rPr>
      </w:pPr>
    </w:p>
    <w:p w:rsidR="003A6AC3" w:rsidRPr="000A7266" w:rsidRDefault="003A6AC3">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0"/>
          <w:numId w:val="13"/>
        </w:numPr>
        <w:spacing w:before="120"/>
        <w:ind w:left="714" w:hanging="357"/>
        <w:rPr>
          <w:rFonts w:ascii="Arial" w:hAnsi="Arial" w:cs="Arial"/>
          <w:sz w:val="24"/>
          <w:szCs w:val="24"/>
        </w:rPr>
      </w:pPr>
      <w:r w:rsidRPr="000A7266">
        <w:rPr>
          <w:rFonts w:ascii="Arial" w:hAnsi="Arial" w:cs="Arial"/>
          <w:sz w:val="24"/>
          <w:szCs w:val="24"/>
        </w:rPr>
        <w:t xml:space="preserve">A </w:t>
      </w:r>
      <w:r w:rsidR="00182980" w:rsidRPr="000A7266">
        <w:rPr>
          <w:rFonts w:ascii="Arial" w:hAnsi="Arial" w:cs="Arial"/>
          <w:sz w:val="24"/>
          <w:szCs w:val="24"/>
        </w:rPr>
        <w:t>C</w:t>
      </w:r>
      <w:r w:rsidR="00182980" w:rsidRPr="000A7266">
        <w:rPr>
          <w:rFonts w:ascii="Arial" w:hAnsi="Arial" w:cs="Arial"/>
          <w:sz w:val="2"/>
          <w:szCs w:val="2"/>
        </w:rPr>
        <w:t xml:space="preserve"> </w:t>
      </w:r>
      <w:r w:rsidR="00182980" w:rsidRPr="000A7266">
        <w:rPr>
          <w:rFonts w:ascii="Arial" w:hAnsi="Arial" w:cs="Arial"/>
          <w:sz w:val="24"/>
          <w:szCs w:val="24"/>
        </w:rPr>
        <w:t>N</w:t>
      </w:r>
      <w:r w:rsidR="00182980" w:rsidRPr="000A7266">
        <w:rPr>
          <w:rFonts w:ascii="Arial" w:hAnsi="Arial" w:cs="Arial"/>
          <w:sz w:val="2"/>
          <w:szCs w:val="2"/>
        </w:rPr>
        <w:t xml:space="preserve"> </w:t>
      </w:r>
      <w:r w:rsidR="00182980" w:rsidRPr="000A7266">
        <w:rPr>
          <w:rFonts w:ascii="Arial" w:hAnsi="Arial" w:cs="Arial"/>
          <w:sz w:val="24"/>
          <w:szCs w:val="24"/>
        </w:rPr>
        <w:t>M</w:t>
      </w:r>
      <w:r w:rsidRPr="000A7266">
        <w:rPr>
          <w:rFonts w:ascii="Arial" w:hAnsi="Arial" w:cs="Arial"/>
          <w:sz w:val="24"/>
          <w:szCs w:val="24"/>
        </w:rPr>
        <w:t xml:space="preserve"> is prepared to manage independently the care of women at low risk for complications during pregnancy and birth and the care of healthy newborns.</w:t>
      </w:r>
    </w:p>
    <w:p w:rsidR="005A4F4D" w:rsidRPr="000A7266" w:rsidRDefault="005A4F4D" w:rsidP="00370976">
      <w:pPr>
        <w:pStyle w:val="NormalText"/>
        <w:numPr>
          <w:ilvl w:val="0"/>
          <w:numId w:val="13"/>
        </w:numPr>
        <w:spacing w:before="120"/>
        <w:ind w:left="714" w:hanging="357"/>
        <w:rPr>
          <w:rFonts w:ascii="Arial" w:hAnsi="Arial" w:cs="Arial"/>
          <w:sz w:val="24"/>
          <w:szCs w:val="24"/>
        </w:rPr>
      </w:pPr>
      <w:r w:rsidRPr="000A7266">
        <w:rPr>
          <w:rFonts w:ascii="Arial" w:hAnsi="Arial" w:cs="Arial"/>
          <w:sz w:val="24"/>
          <w:szCs w:val="24"/>
        </w:rPr>
        <w:t>CNMs cannot give primary care for high-risk clients who are in hospital settings. The physician provides the primary care.</w:t>
      </w:r>
    </w:p>
    <w:p w:rsidR="005A4F4D" w:rsidRPr="000A7266" w:rsidRDefault="005A4F4D" w:rsidP="00370976">
      <w:pPr>
        <w:pStyle w:val="NormalText"/>
        <w:numPr>
          <w:ilvl w:val="0"/>
          <w:numId w:val="13"/>
        </w:numPr>
        <w:spacing w:before="120"/>
        <w:ind w:left="714" w:hanging="357"/>
        <w:rPr>
          <w:rFonts w:ascii="Arial" w:hAnsi="Arial" w:cs="Arial"/>
          <w:sz w:val="24"/>
          <w:szCs w:val="24"/>
        </w:rPr>
      </w:pPr>
      <w:r w:rsidRPr="000A7266">
        <w:rPr>
          <w:rFonts w:ascii="Arial" w:hAnsi="Arial" w:cs="Arial"/>
          <w:sz w:val="24"/>
          <w:szCs w:val="24"/>
        </w:rPr>
        <w:t>A</w:t>
      </w:r>
      <w:r w:rsidR="00182980" w:rsidRPr="000A7266">
        <w:rPr>
          <w:rFonts w:ascii="Arial" w:hAnsi="Arial" w:cs="Arial"/>
          <w:sz w:val="24"/>
          <w:szCs w:val="24"/>
        </w:rPr>
        <w:t xml:space="preserve"> C</w:t>
      </w:r>
      <w:r w:rsidR="00182980" w:rsidRPr="000A7266">
        <w:rPr>
          <w:rFonts w:ascii="Arial" w:hAnsi="Arial" w:cs="Arial"/>
          <w:sz w:val="2"/>
          <w:szCs w:val="2"/>
        </w:rPr>
        <w:t xml:space="preserve"> </w:t>
      </w:r>
      <w:r w:rsidR="00182980" w:rsidRPr="000A7266">
        <w:rPr>
          <w:rFonts w:ascii="Arial" w:hAnsi="Arial" w:cs="Arial"/>
          <w:sz w:val="24"/>
          <w:szCs w:val="24"/>
        </w:rPr>
        <w:t>N</w:t>
      </w:r>
      <w:r w:rsidR="00182980" w:rsidRPr="000A7266">
        <w:rPr>
          <w:rFonts w:ascii="Arial" w:hAnsi="Arial" w:cs="Arial"/>
          <w:sz w:val="2"/>
          <w:szCs w:val="2"/>
        </w:rPr>
        <w:t xml:space="preserve"> </w:t>
      </w:r>
      <w:r w:rsidR="00182980" w:rsidRPr="000A7266">
        <w:rPr>
          <w:rFonts w:ascii="Arial" w:hAnsi="Arial" w:cs="Arial"/>
          <w:sz w:val="24"/>
          <w:szCs w:val="24"/>
        </w:rPr>
        <w:t>M</w:t>
      </w:r>
      <w:r w:rsidRPr="000A7266">
        <w:rPr>
          <w:rFonts w:ascii="Arial" w:hAnsi="Arial" w:cs="Arial"/>
          <w:sz w:val="24"/>
          <w:szCs w:val="24"/>
        </w:rPr>
        <w:t xml:space="preserve"> is prepared to manage independently the care of women at low risk for complications during pregnancy and birth and the care of healthy newborns.</w:t>
      </w:r>
    </w:p>
    <w:p w:rsidR="005A4F4D" w:rsidRPr="000A7266" w:rsidRDefault="005A4F4D" w:rsidP="00370976">
      <w:pPr>
        <w:pStyle w:val="NormalText"/>
        <w:numPr>
          <w:ilvl w:val="0"/>
          <w:numId w:val="13"/>
        </w:numPr>
        <w:spacing w:before="120"/>
        <w:ind w:left="714" w:hanging="357"/>
        <w:rPr>
          <w:rFonts w:ascii="Arial" w:hAnsi="Arial" w:cs="Arial"/>
          <w:sz w:val="24"/>
          <w:szCs w:val="24"/>
        </w:rPr>
      </w:pPr>
      <w:r w:rsidRPr="000A7266">
        <w:rPr>
          <w:rFonts w:ascii="Arial" w:hAnsi="Arial" w:cs="Arial"/>
          <w:sz w:val="24"/>
          <w:szCs w:val="24"/>
        </w:rPr>
        <w:t>The</w:t>
      </w:r>
      <w:r w:rsidR="00182980" w:rsidRPr="000A7266">
        <w:rPr>
          <w:rFonts w:ascii="Arial" w:hAnsi="Arial" w:cs="Arial"/>
          <w:sz w:val="24"/>
          <w:szCs w:val="24"/>
        </w:rPr>
        <w:t xml:space="preserve"> C</w:t>
      </w:r>
      <w:r w:rsidR="00182980" w:rsidRPr="000A7266">
        <w:rPr>
          <w:rFonts w:ascii="Arial" w:hAnsi="Arial" w:cs="Arial"/>
          <w:sz w:val="2"/>
          <w:szCs w:val="2"/>
        </w:rPr>
        <w:t xml:space="preserve"> </w:t>
      </w:r>
      <w:r w:rsidR="00182980" w:rsidRPr="000A7266">
        <w:rPr>
          <w:rFonts w:ascii="Arial" w:hAnsi="Arial" w:cs="Arial"/>
          <w:sz w:val="24"/>
          <w:szCs w:val="24"/>
        </w:rPr>
        <w:t>N</w:t>
      </w:r>
      <w:r w:rsidR="00182980" w:rsidRPr="000A7266">
        <w:rPr>
          <w:rFonts w:ascii="Arial" w:hAnsi="Arial" w:cs="Arial"/>
          <w:sz w:val="2"/>
          <w:szCs w:val="2"/>
        </w:rPr>
        <w:t xml:space="preserve"> </w:t>
      </w:r>
      <w:r w:rsidR="00182980" w:rsidRPr="000A7266">
        <w:rPr>
          <w:rFonts w:ascii="Arial" w:hAnsi="Arial" w:cs="Arial"/>
          <w:sz w:val="24"/>
          <w:szCs w:val="24"/>
        </w:rPr>
        <w:t>M</w:t>
      </w:r>
      <w:r w:rsidRPr="000A7266">
        <w:rPr>
          <w:rFonts w:ascii="Arial" w:hAnsi="Arial" w:cs="Arial"/>
          <w:sz w:val="24"/>
          <w:szCs w:val="24"/>
        </w:rPr>
        <w:t xml:space="preserve"> does not need to obtain a physician consultation for any technical procedures at delivery.</w:t>
      </w:r>
    </w:p>
    <w:p w:rsidR="005A4F4D" w:rsidRPr="000A7266" w:rsidRDefault="005A4F4D" w:rsidP="00370976">
      <w:pPr>
        <w:pStyle w:val="NormalText"/>
        <w:numPr>
          <w:ilvl w:val="0"/>
          <w:numId w:val="13"/>
        </w:numPr>
        <w:spacing w:before="120"/>
        <w:ind w:left="714" w:hanging="357"/>
        <w:rPr>
          <w:rFonts w:ascii="Arial" w:hAnsi="Arial" w:cs="Arial"/>
          <w:sz w:val="24"/>
          <w:szCs w:val="24"/>
        </w:rPr>
      </w:pPr>
      <w:r w:rsidRPr="000A7266">
        <w:rPr>
          <w:rFonts w:ascii="Arial" w:hAnsi="Arial" w:cs="Arial"/>
          <w:sz w:val="24"/>
          <w:szCs w:val="24"/>
        </w:rPr>
        <w:t>The</w:t>
      </w:r>
      <w:r w:rsidR="00182980" w:rsidRPr="000A7266">
        <w:rPr>
          <w:rFonts w:ascii="Arial" w:hAnsi="Arial" w:cs="Arial"/>
          <w:sz w:val="24"/>
          <w:szCs w:val="24"/>
        </w:rPr>
        <w:t xml:space="preserve"> C</w:t>
      </w:r>
      <w:r w:rsidR="00182980" w:rsidRPr="000A7266">
        <w:rPr>
          <w:rFonts w:ascii="Arial" w:hAnsi="Arial" w:cs="Arial"/>
          <w:sz w:val="2"/>
          <w:szCs w:val="2"/>
        </w:rPr>
        <w:t xml:space="preserve"> </w:t>
      </w:r>
      <w:r w:rsidR="00182980" w:rsidRPr="000A7266">
        <w:rPr>
          <w:rFonts w:ascii="Arial" w:hAnsi="Arial" w:cs="Arial"/>
          <w:sz w:val="24"/>
          <w:szCs w:val="24"/>
        </w:rPr>
        <w:t>N</w:t>
      </w:r>
      <w:r w:rsidR="00182980" w:rsidRPr="000A7266">
        <w:rPr>
          <w:rFonts w:ascii="Arial" w:hAnsi="Arial" w:cs="Arial"/>
          <w:sz w:val="2"/>
          <w:szCs w:val="2"/>
        </w:rPr>
        <w:t xml:space="preserve"> </w:t>
      </w:r>
      <w:r w:rsidR="00182980" w:rsidRPr="000A7266">
        <w:rPr>
          <w:rFonts w:ascii="Arial" w:hAnsi="Arial" w:cs="Arial"/>
          <w:sz w:val="24"/>
          <w:szCs w:val="24"/>
        </w:rPr>
        <w:t>M</w:t>
      </w:r>
      <w:r w:rsidRPr="000A7266">
        <w:rPr>
          <w:rFonts w:ascii="Arial" w:hAnsi="Arial" w:cs="Arial"/>
          <w:sz w:val="24"/>
          <w:szCs w:val="24"/>
        </w:rPr>
        <w:t xml:space="preserve"> is educated in the disciplines of nursing and midwifery.</w:t>
      </w:r>
    </w:p>
    <w:p w:rsidR="003A6AC3" w:rsidRPr="000A7266" w:rsidRDefault="003A6AC3">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5</w:t>
      </w:r>
    </w:p>
    <w:p w:rsidR="003A6AC3" w:rsidRPr="000A7266" w:rsidRDefault="003A6AC3">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Ⅱ</w:t>
      </w:r>
      <w:r w:rsidRPr="000A7266">
        <w:rPr>
          <w:rFonts w:ascii="Arial" w:hAnsi="Arial" w:cs="Arial"/>
          <w:sz w:val="24"/>
          <w:szCs w:val="24"/>
        </w:rPr>
        <w:t xml:space="preserve">.A.2. Describe scopes of practice and roles of healthcare team members.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1.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Scope of practice, roles, and responsibilities of health care team members, including overlaps.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registered nurse who has completed a master</w:t>
      </w:r>
      <w:r w:rsidR="00F26011" w:rsidRPr="000A7266">
        <w:rPr>
          <w:rFonts w:ascii="Arial" w:hAnsi="Arial" w:cs="Arial"/>
          <w:sz w:val="24"/>
          <w:szCs w:val="24"/>
        </w:rPr>
        <w:t>’</w:t>
      </w:r>
      <w:r w:rsidR="005A4F4D" w:rsidRPr="000A7266">
        <w:rPr>
          <w:rFonts w:ascii="Arial" w:hAnsi="Arial" w:cs="Arial"/>
          <w:sz w:val="24"/>
          <w:szCs w:val="24"/>
        </w:rPr>
        <w:t>s degree program and passed a national certification exam has clinic appointments with clients who are pregnant or seeking well-woman care. What is the role of this nurse considered to be?</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15"/>
        </w:numPr>
        <w:ind w:left="714" w:hanging="357"/>
        <w:rPr>
          <w:rFonts w:ascii="Arial" w:hAnsi="Arial" w:cs="Arial"/>
          <w:sz w:val="24"/>
          <w:szCs w:val="24"/>
        </w:rPr>
      </w:pPr>
      <w:r w:rsidRPr="000A7266">
        <w:rPr>
          <w:rFonts w:ascii="Arial" w:hAnsi="Arial" w:cs="Arial"/>
          <w:sz w:val="24"/>
          <w:szCs w:val="24"/>
        </w:rPr>
        <w:t>Professional nurse</w:t>
      </w:r>
    </w:p>
    <w:p w:rsidR="005A4F4D" w:rsidRPr="000A7266" w:rsidRDefault="005A4F4D" w:rsidP="00FC6202">
      <w:pPr>
        <w:pStyle w:val="NormalText"/>
        <w:numPr>
          <w:ilvl w:val="1"/>
          <w:numId w:val="15"/>
        </w:numPr>
        <w:ind w:left="714" w:hanging="357"/>
        <w:rPr>
          <w:rFonts w:ascii="Arial" w:hAnsi="Arial" w:cs="Arial"/>
          <w:sz w:val="24"/>
          <w:szCs w:val="24"/>
        </w:rPr>
      </w:pPr>
      <w:r w:rsidRPr="000A7266">
        <w:rPr>
          <w:rFonts w:ascii="Arial" w:hAnsi="Arial" w:cs="Arial"/>
          <w:sz w:val="24"/>
          <w:szCs w:val="24"/>
        </w:rPr>
        <w:t>Certified registered nurse (R</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C)</w:t>
      </w:r>
    </w:p>
    <w:p w:rsidR="005A4F4D" w:rsidRPr="000A7266" w:rsidRDefault="005A4F4D" w:rsidP="00FC6202">
      <w:pPr>
        <w:pStyle w:val="NormalText"/>
        <w:numPr>
          <w:ilvl w:val="1"/>
          <w:numId w:val="15"/>
        </w:numPr>
        <w:ind w:left="714" w:hanging="357"/>
        <w:rPr>
          <w:rFonts w:ascii="Arial" w:hAnsi="Arial" w:cs="Arial"/>
          <w:sz w:val="24"/>
          <w:szCs w:val="24"/>
        </w:rPr>
      </w:pPr>
      <w:r w:rsidRPr="000A7266">
        <w:rPr>
          <w:rFonts w:ascii="Arial" w:hAnsi="Arial" w:cs="Arial"/>
          <w:sz w:val="24"/>
          <w:szCs w:val="24"/>
        </w:rPr>
        <w:t>Clinical nurse specialist</w:t>
      </w:r>
    </w:p>
    <w:p w:rsidR="005A4F4D" w:rsidRPr="000A7266" w:rsidRDefault="005A4F4D" w:rsidP="00FC6202">
      <w:pPr>
        <w:pStyle w:val="NormalText"/>
        <w:numPr>
          <w:ilvl w:val="1"/>
          <w:numId w:val="15"/>
        </w:numPr>
        <w:ind w:left="714" w:hanging="357"/>
        <w:rPr>
          <w:rFonts w:ascii="Arial" w:hAnsi="Arial" w:cs="Arial"/>
          <w:sz w:val="24"/>
          <w:szCs w:val="24"/>
        </w:rPr>
      </w:pPr>
      <w:r w:rsidRPr="000A7266">
        <w:rPr>
          <w:rFonts w:ascii="Arial" w:hAnsi="Arial" w:cs="Arial"/>
          <w:sz w:val="24"/>
          <w:szCs w:val="24"/>
        </w:rPr>
        <w:t>Nurse practitioner</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D</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16"/>
        </w:numPr>
        <w:spacing w:before="120"/>
        <w:ind w:left="714" w:hanging="357"/>
        <w:rPr>
          <w:rFonts w:ascii="Arial" w:hAnsi="Arial" w:cs="Arial"/>
          <w:sz w:val="24"/>
          <w:szCs w:val="24"/>
        </w:rPr>
      </w:pPr>
      <w:r w:rsidRPr="000A7266">
        <w:rPr>
          <w:rFonts w:ascii="Arial" w:hAnsi="Arial" w:cs="Arial"/>
          <w:sz w:val="24"/>
          <w:szCs w:val="24"/>
        </w:rPr>
        <w:t>A professional nurse is one who has completed an accredited basic educational program and has passed the N</w:t>
      </w:r>
      <w:r w:rsidR="003750F2" w:rsidRPr="000A7266">
        <w:rPr>
          <w:rFonts w:ascii="Arial" w:hAnsi="Arial" w:cs="Arial"/>
          <w:sz w:val="2"/>
          <w:szCs w:val="2"/>
        </w:rPr>
        <w:t xml:space="preserve"> </w:t>
      </w:r>
      <w:r w:rsidRPr="000A7266">
        <w:rPr>
          <w:rFonts w:ascii="Arial" w:hAnsi="Arial" w:cs="Arial"/>
          <w:sz w:val="24"/>
          <w:szCs w:val="24"/>
        </w:rPr>
        <w:t>C</w:t>
      </w:r>
      <w:r w:rsidR="003750F2" w:rsidRPr="000A7266">
        <w:rPr>
          <w:rFonts w:ascii="Arial" w:hAnsi="Arial" w:cs="Arial"/>
          <w:sz w:val="2"/>
          <w:szCs w:val="2"/>
        </w:rPr>
        <w:t xml:space="preserve"> </w:t>
      </w:r>
      <w:r w:rsidRPr="000A7266">
        <w:rPr>
          <w:rFonts w:ascii="Arial" w:hAnsi="Arial" w:cs="Arial"/>
          <w:sz w:val="24"/>
          <w:szCs w:val="24"/>
        </w:rPr>
        <w:t>L</w:t>
      </w:r>
      <w:r w:rsidR="003750F2" w:rsidRPr="000A7266">
        <w:rPr>
          <w:rFonts w:ascii="Arial" w:hAnsi="Arial" w:cs="Arial"/>
          <w:sz w:val="2"/>
          <w:szCs w:val="2"/>
        </w:rPr>
        <w:t xml:space="preserve"> </w:t>
      </w:r>
      <w:r w:rsidRPr="000A7266">
        <w:rPr>
          <w:rFonts w:ascii="Arial" w:hAnsi="Arial" w:cs="Arial"/>
          <w:sz w:val="24"/>
          <w:szCs w:val="24"/>
        </w:rPr>
        <w:t>E</w:t>
      </w:r>
      <w:r w:rsidR="003750F2" w:rsidRPr="000A7266">
        <w:rPr>
          <w:rFonts w:ascii="Arial" w:hAnsi="Arial" w:cs="Arial"/>
          <w:sz w:val="2"/>
          <w:szCs w:val="2"/>
        </w:rPr>
        <w:t xml:space="preserve"> </w:t>
      </w:r>
      <w:r w:rsidRPr="000A7266">
        <w:rPr>
          <w:rFonts w:ascii="Arial" w:hAnsi="Arial" w:cs="Arial"/>
          <w:sz w:val="24"/>
          <w:szCs w:val="24"/>
        </w:rPr>
        <w:t>X-R</w:t>
      </w:r>
      <w:r w:rsidR="003750F2" w:rsidRPr="000A7266">
        <w:rPr>
          <w:rFonts w:ascii="Arial" w:hAnsi="Arial" w:cs="Arial"/>
          <w:sz w:val="2"/>
          <w:szCs w:val="2"/>
        </w:rPr>
        <w:t xml:space="preserve"> </w:t>
      </w:r>
      <w:r w:rsidRPr="000A7266">
        <w:rPr>
          <w:rFonts w:ascii="Arial" w:hAnsi="Arial" w:cs="Arial"/>
          <w:sz w:val="24"/>
          <w:szCs w:val="24"/>
        </w:rPr>
        <w:t>N® exam.</w:t>
      </w:r>
    </w:p>
    <w:p w:rsidR="005A4F4D" w:rsidRPr="000A7266" w:rsidRDefault="005A4F4D" w:rsidP="00370976">
      <w:pPr>
        <w:pStyle w:val="NormalText"/>
        <w:numPr>
          <w:ilvl w:val="1"/>
          <w:numId w:val="16"/>
        </w:numPr>
        <w:spacing w:before="120"/>
        <w:ind w:left="714" w:hanging="357"/>
        <w:rPr>
          <w:rFonts w:ascii="Arial" w:hAnsi="Arial" w:cs="Arial"/>
          <w:sz w:val="24"/>
          <w:szCs w:val="24"/>
        </w:rPr>
      </w:pPr>
      <w:r w:rsidRPr="000A7266">
        <w:rPr>
          <w:rFonts w:ascii="Arial" w:hAnsi="Arial" w:cs="Arial"/>
          <w:sz w:val="24"/>
          <w:szCs w:val="24"/>
        </w:rPr>
        <w:t>A certified registered nurse (R</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C) has shown expertise in the field and has taken a national certification exam.</w:t>
      </w:r>
    </w:p>
    <w:p w:rsidR="005A4F4D" w:rsidRPr="000A7266" w:rsidRDefault="005A4F4D" w:rsidP="00370976">
      <w:pPr>
        <w:pStyle w:val="NormalText"/>
        <w:numPr>
          <w:ilvl w:val="1"/>
          <w:numId w:val="16"/>
        </w:numPr>
        <w:spacing w:before="120"/>
        <w:ind w:left="714" w:hanging="357"/>
        <w:rPr>
          <w:rFonts w:ascii="Arial" w:hAnsi="Arial" w:cs="Arial"/>
          <w:sz w:val="24"/>
          <w:szCs w:val="24"/>
        </w:rPr>
      </w:pPr>
      <w:r w:rsidRPr="000A7266">
        <w:rPr>
          <w:rFonts w:ascii="Arial" w:hAnsi="Arial" w:cs="Arial"/>
          <w:sz w:val="24"/>
          <w:szCs w:val="24"/>
        </w:rPr>
        <w:t>A clinical nurse specialist has completed a master</w:t>
      </w:r>
      <w:r w:rsidR="00F26011" w:rsidRPr="000A7266">
        <w:rPr>
          <w:rFonts w:ascii="Arial" w:hAnsi="Arial" w:cs="Arial"/>
          <w:sz w:val="24"/>
          <w:szCs w:val="24"/>
        </w:rPr>
        <w:t>’</w:t>
      </w:r>
      <w:r w:rsidRPr="000A7266">
        <w:rPr>
          <w:rFonts w:ascii="Arial" w:hAnsi="Arial" w:cs="Arial"/>
          <w:sz w:val="24"/>
          <w:szCs w:val="24"/>
        </w:rPr>
        <w:t>s degree program, has specialized knowledge and competence in a specific clinical area, and often is employed in hospitals on specialized units.</w:t>
      </w:r>
    </w:p>
    <w:p w:rsidR="005A4F4D" w:rsidRPr="000A7266" w:rsidRDefault="005A4F4D" w:rsidP="00370976">
      <w:pPr>
        <w:pStyle w:val="NormalText"/>
        <w:numPr>
          <w:ilvl w:val="1"/>
          <w:numId w:val="16"/>
        </w:numPr>
        <w:spacing w:before="120"/>
        <w:ind w:left="714" w:hanging="357"/>
        <w:rPr>
          <w:rFonts w:ascii="Arial" w:hAnsi="Arial" w:cs="Arial"/>
          <w:sz w:val="24"/>
          <w:szCs w:val="24"/>
        </w:rPr>
      </w:pPr>
      <w:r w:rsidRPr="000A7266">
        <w:rPr>
          <w:rFonts w:ascii="Arial" w:hAnsi="Arial" w:cs="Arial"/>
          <w:sz w:val="24"/>
          <w:szCs w:val="24"/>
        </w:rPr>
        <w:t>A nurse practitioner has completed either a master</w:t>
      </w:r>
      <w:r w:rsidR="00F26011" w:rsidRPr="000A7266">
        <w:rPr>
          <w:rFonts w:ascii="Arial" w:hAnsi="Arial" w:cs="Arial"/>
          <w:sz w:val="24"/>
          <w:szCs w:val="24"/>
        </w:rPr>
        <w:t>’</w:t>
      </w:r>
      <w:r w:rsidRPr="000A7266">
        <w:rPr>
          <w:rFonts w:ascii="Arial" w:hAnsi="Arial" w:cs="Arial"/>
          <w:sz w:val="24"/>
          <w:szCs w:val="24"/>
        </w:rPr>
        <w:t>s or doctoral degree in nursing and passed a certification exam, and functions as an advanced practice nurse. Ambulatory care settings and the community are common sites for nurse practitioners to provide client care.</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5</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Remembering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Promotion/Disease Prevention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916CF9">
        <w:rPr>
          <w:rFonts w:ascii="Arial" w:hAnsi="Arial" w:cs="Arial"/>
          <w:sz w:val="24"/>
          <w:szCs w:val="24"/>
        </w:rPr>
        <w:t>N</w:t>
      </w:r>
      <w:r w:rsidRPr="000A7266">
        <w:rPr>
          <w:rFonts w:ascii="Arial" w:hAnsi="Arial" w:cs="Arial"/>
          <w:sz w:val="24"/>
          <w:szCs w:val="24"/>
        </w:rPr>
        <w:t xml:space="preserve"> Competencies: </w:t>
      </w:r>
      <w:r w:rsidR="003750F2" w:rsidRPr="000A7266">
        <w:rPr>
          <w:rFonts w:ascii="MS Gothic" w:eastAsia="MS Gothic" w:hAnsi="MS Gothic" w:cs="MS Gothic" w:hint="eastAsia"/>
          <w:sz w:val="24"/>
          <w:szCs w:val="24"/>
        </w:rPr>
        <w:t>Ⅱ</w:t>
      </w:r>
      <w:r w:rsidRPr="000A7266">
        <w:rPr>
          <w:rFonts w:ascii="Arial" w:hAnsi="Arial" w:cs="Arial"/>
          <w:sz w:val="24"/>
          <w:szCs w:val="24"/>
        </w:rPr>
        <w:t xml:space="preserve">.A.2. Describe scopes of practice and roles of healthcare team members.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6.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Scope of practice, roles, and responsibilities of health care team members, including overlaps. | Nursing/Integrated Concepts: Nursing Process: Assessment.</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While a child is being admitting to the hospital, the parent receives information about the pediatric unit</w:t>
      </w:r>
      <w:r w:rsidR="00F26011" w:rsidRPr="000A7266">
        <w:rPr>
          <w:rFonts w:ascii="Arial" w:hAnsi="Arial" w:cs="Arial"/>
          <w:sz w:val="24"/>
          <w:szCs w:val="24"/>
        </w:rPr>
        <w:t>’</w:t>
      </w:r>
      <w:r w:rsidR="005A4F4D" w:rsidRPr="000A7266">
        <w:rPr>
          <w:rFonts w:ascii="Arial" w:hAnsi="Arial" w:cs="Arial"/>
          <w:sz w:val="24"/>
          <w:szCs w:val="24"/>
        </w:rPr>
        <w:t>s goals, including the statement that the unit practices family-centered care. The parent asks why that is important. The nurse responds that what communication dynamic is characteristic of the family-centered care paradigm?</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17"/>
        </w:numPr>
        <w:ind w:left="714" w:hanging="357"/>
        <w:rPr>
          <w:rFonts w:ascii="Arial" w:hAnsi="Arial" w:cs="Arial"/>
          <w:sz w:val="24"/>
          <w:szCs w:val="24"/>
        </w:rPr>
      </w:pPr>
      <w:r w:rsidRPr="000A7266">
        <w:rPr>
          <w:rFonts w:ascii="Arial" w:hAnsi="Arial" w:cs="Arial"/>
          <w:sz w:val="24"/>
          <w:szCs w:val="24"/>
        </w:rPr>
        <w:t>The mother is the principal caregiver in each family.</w:t>
      </w:r>
    </w:p>
    <w:p w:rsidR="005A4F4D" w:rsidRPr="000A7266" w:rsidRDefault="005A4F4D" w:rsidP="00FC6202">
      <w:pPr>
        <w:pStyle w:val="NormalText"/>
        <w:numPr>
          <w:ilvl w:val="1"/>
          <w:numId w:val="17"/>
        </w:numPr>
        <w:ind w:left="714" w:hanging="357"/>
        <w:rPr>
          <w:rFonts w:ascii="Arial" w:hAnsi="Arial" w:cs="Arial"/>
          <w:sz w:val="24"/>
          <w:szCs w:val="24"/>
        </w:rPr>
      </w:pPr>
      <w:r w:rsidRPr="000A7266">
        <w:rPr>
          <w:rFonts w:ascii="Arial" w:hAnsi="Arial" w:cs="Arial"/>
          <w:sz w:val="24"/>
          <w:szCs w:val="24"/>
        </w:rPr>
        <w:t>The child</w:t>
      </w:r>
      <w:r w:rsidR="00F26011" w:rsidRPr="000A7266">
        <w:rPr>
          <w:rFonts w:ascii="Arial" w:hAnsi="Arial" w:cs="Arial"/>
          <w:sz w:val="24"/>
          <w:szCs w:val="24"/>
        </w:rPr>
        <w:t>’</w:t>
      </w:r>
      <w:r w:rsidRPr="000A7266">
        <w:rPr>
          <w:rFonts w:ascii="Arial" w:hAnsi="Arial" w:cs="Arial"/>
          <w:sz w:val="24"/>
          <w:szCs w:val="24"/>
        </w:rPr>
        <w:t>s physician is the key person in ensuring that the health of a child is maintained.</w:t>
      </w:r>
    </w:p>
    <w:p w:rsidR="005A4F4D" w:rsidRPr="000A7266" w:rsidRDefault="005A4F4D" w:rsidP="00FC6202">
      <w:pPr>
        <w:pStyle w:val="NormalText"/>
        <w:numPr>
          <w:ilvl w:val="1"/>
          <w:numId w:val="17"/>
        </w:numPr>
        <w:ind w:left="714" w:hanging="357"/>
        <w:rPr>
          <w:rFonts w:ascii="Arial" w:hAnsi="Arial" w:cs="Arial"/>
          <w:sz w:val="24"/>
          <w:szCs w:val="24"/>
        </w:rPr>
      </w:pPr>
      <w:r w:rsidRPr="000A7266">
        <w:rPr>
          <w:rFonts w:ascii="Arial" w:hAnsi="Arial" w:cs="Arial"/>
          <w:sz w:val="24"/>
          <w:szCs w:val="24"/>
        </w:rPr>
        <w:t>The family serves as the constant influence and continuing support in the child</w:t>
      </w:r>
      <w:r w:rsidR="00F26011" w:rsidRPr="000A7266">
        <w:rPr>
          <w:rFonts w:ascii="Arial" w:hAnsi="Arial" w:cs="Arial"/>
          <w:sz w:val="24"/>
          <w:szCs w:val="24"/>
        </w:rPr>
        <w:t>’</w:t>
      </w:r>
      <w:r w:rsidRPr="000A7266">
        <w:rPr>
          <w:rFonts w:ascii="Arial" w:hAnsi="Arial" w:cs="Arial"/>
          <w:sz w:val="24"/>
          <w:szCs w:val="24"/>
        </w:rPr>
        <w:t>s life.</w:t>
      </w:r>
    </w:p>
    <w:p w:rsidR="005A4F4D" w:rsidRPr="000A7266" w:rsidRDefault="005A4F4D" w:rsidP="00FC6202">
      <w:pPr>
        <w:pStyle w:val="NormalText"/>
        <w:numPr>
          <w:ilvl w:val="1"/>
          <w:numId w:val="17"/>
        </w:numPr>
        <w:ind w:left="714" w:hanging="357"/>
        <w:rPr>
          <w:rFonts w:ascii="Arial" w:hAnsi="Arial" w:cs="Arial"/>
          <w:sz w:val="24"/>
          <w:szCs w:val="24"/>
        </w:rPr>
      </w:pPr>
      <w:r w:rsidRPr="000A7266">
        <w:rPr>
          <w:rFonts w:ascii="Arial" w:hAnsi="Arial" w:cs="Arial"/>
          <w:sz w:val="24"/>
          <w:szCs w:val="24"/>
        </w:rPr>
        <w:t>The father is the leader in each home; thus, all communications should include him.</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18"/>
        </w:numPr>
        <w:spacing w:before="120"/>
        <w:ind w:left="714" w:hanging="357"/>
        <w:rPr>
          <w:rFonts w:ascii="Arial" w:hAnsi="Arial" w:cs="Arial"/>
          <w:sz w:val="24"/>
          <w:szCs w:val="24"/>
        </w:rPr>
      </w:pPr>
      <w:r w:rsidRPr="000A7266">
        <w:rPr>
          <w:rFonts w:ascii="Arial" w:hAnsi="Arial" w:cs="Arial"/>
          <w:sz w:val="24"/>
          <w:szCs w:val="24"/>
        </w:rPr>
        <w:t>Culturally competent care recognizes that both matriarchal and patriarchal households exist.</w:t>
      </w:r>
    </w:p>
    <w:p w:rsidR="005A4F4D" w:rsidRPr="000A7266" w:rsidRDefault="005A4F4D" w:rsidP="00370976">
      <w:pPr>
        <w:pStyle w:val="NormalText"/>
        <w:numPr>
          <w:ilvl w:val="1"/>
          <w:numId w:val="18"/>
        </w:numPr>
        <w:spacing w:before="120"/>
        <w:ind w:left="714" w:hanging="357"/>
        <w:rPr>
          <w:rFonts w:ascii="Arial" w:hAnsi="Arial" w:cs="Arial"/>
          <w:sz w:val="24"/>
          <w:szCs w:val="24"/>
        </w:rPr>
      </w:pPr>
      <w:r w:rsidRPr="000A7266">
        <w:rPr>
          <w:rFonts w:ascii="Arial" w:hAnsi="Arial" w:cs="Arial"/>
          <w:sz w:val="24"/>
          <w:szCs w:val="24"/>
        </w:rPr>
        <w:t>The physician is not present during the day-to-day routines in a child</w:t>
      </w:r>
      <w:r w:rsidR="00F26011" w:rsidRPr="000A7266">
        <w:rPr>
          <w:rFonts w:ascii="Arial" w:hAnsi="Arial" w:cs="Arial"/>
          <w:sz w:val="24"/>
          <w:szCs w:val="24"/>
        </w:rPr>
        <w:t>’</w:t>
      </w:r>
      <w:r w:rsidRPr="000A7266">
        <w:rPr>
          <w:rFonts w:ascii="Arial" w:hAnsi="Arial" w:cs="Arial"/>
          <w:sz w:val="24"/>
          <w:szCs w:val="24"/>
        </w:rPr>
        <w:t>s life.</w:t>
      </w:r>
    </w:p>
    <w:p w:rsidR="005A4F4D" w:rsidRPr="000A7266" w:rsidRDefault="005A4F4D" w:rsidP="00370976">
      <w:pPr>
        <w:pStyle w:val="NormalText"/>
        <w:numPr>
          <w:ilvl w:val="1"/>
          <w:numId w:val="18"/>
        </w:numPr>
        <w:spacing w:before="120"/>
        <w:ind w:left="714" w:hanging="357"/>
        <w:rPr>
          <w:rFonts w:ascii="Arial" w:hAnsi="Arial" w:cs="Arial"/>
          <w:sz w:val="24"/>
          <w:szCs w:val="24"/>
        </w:rPr>
      </w:pPr>
      <w:r w:rsidRPr="000A7266">
        <w:rPr>
          <w:rFonts w:ascii="Arial" w:hAnsi="Arial" w:cs="Arial"/>
          <w:sz w:val="24"/>
          <w:szCs w:val="24"/>
        </w:rPr>
        <w:t xml:space="preserve">Family-centered care is characterized by an emphasis on the family and family involvement throughout the pregnancy, birth, and postpartum period. </w:t>
      </w:r>
    </w:p>
    <w:p w:rsidR="005A4F4D" w:rsidRPr="000A7266" w:rsidRDefault="005A4F4D" w:rsidP="00370976">
      <w:pPr>
        <w:pStyle w:val="NormalText"/>
        <w:numPr>
          <w:ilvl w:val="1"/>
          <w:numId w:val="18"/>
        </w:numPr>
        <w:spacing w:before="120"/>
        <w:ind w:left="714" w:hanging="357"/>
        <w:rPr>
          <w:rFonts w:ascii="Arial" w:hAnsi="Arial" w:cs="Arial"/>
          <w:sz w:val="24"/>
          <w:szCs w:val="24"/>
        </w:rPr>
      </w:pPr>
      <w:r w:rsidRPr="000A7266">
        <w:rPr>
          <w:rFonts w:ascii="Arial" w:hAnsi="Arial" w:cs="Arial"/>
          <w:sz w:val="24"/>
          <w:szCs w:val="24"/>
        </w:rPr>
        <w:t>Culturally competent care recognizes that both matriarchal and patriarchal households exist.</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2</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Developmental Stages and Transitions</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Ⅰ</w:t>
      </w:r>
      <w:r w:rsidRPr="000A7266">
        <w:rPr>
          <w:rFonts w:ascii="Arial" w:hAnsi="Arial" w:cs="Arial"/>
          <w:sz w:val="24"/>
          <w:szCs w:val="24"/>
        </w:rPr>
        <w:t xml:space="preserve">.B.3. Provide patient-centered care with sensitivity and respect for the diversity of human experience.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Ⅸ</w:t>
      </w:r>
      <w:r w:rsidRPr="000A7266">
        <w:rPr>
          <w:rFonts w:ascii="Arial" w:hAnsi="Arial" w:cs="Arial"/>
          <w:sz w:val="24"/>
          <w:szCs w:val="24"/>
        </w:rPr>
        <w:t>. 6. Implement holistic, patient-centered care that reflects an understanding of human growth and development, pathophysiology, pharmacology, medical management and nursing management across the health-illness continuum, across the lifespan, and in all healthcare settings.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Relationship-Centered Care: Promote and accept the patient</w:t>
      </w:r>
      <w:r w:rsidR="00F26011" w:rsidRPr="000A7266">
        <w:rPr>
          <w:rFonts w:ascii="Arial" w:hAnsi="Arial" w:cs="Arial"/>
          <w:sz w:val="24"/>
          <w:szCs w:val="24"/>
        </w:rPr>
        <w:t>’</w:t>
      </w:r>
      <w:r w:rsidRPr="000A7266">
        <w:rPr>
          <w:rFonts w:ascii="Arial" w:hAnsi="Arial" w:cs="Arial"/>
          <w:sz w:val="24"/>
          <w:szCs w:val="24"/>
        </w:rPr>
        <w:t>s emotions; accept and respond to distress in the patient and self; facilitate hope, trust and faith.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4 Identify specific factors that contribute to a family</w:t>
      </w:r>
      <w:r w:rsidR="00F26011" w:rsidRPr="000A7266">
        <w:rPr>
          <w:rFonts w:ascii="Arial" w:hAnsi="Arial" w:cs="Arial"/>
          <w:sz w:val="24"/>
          <w:szCs w:val="24"/>
        </w:rPr>
        <w:t>’</w:t>
      </w:r>
      <w:r w:rsidRPr="000A7266">
        <w:rPr>
          <w:rFonts w:ascii="Arial" w:hAnsi="Arial" w:cs="Arial"/>
          <w:sz w:val="24"/>
          <w:szCs w:val="24"/>
        </w:rPr>
        <w:t>s value system.</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current emphasis on federal healthcare reform has yielded what unexpected benefit?</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19"/>
        </w:numPr>
        <w:ind w:left="714" w:hanging="357"/>
        <w:rPr>
          <w:rFonts w:ascii="Arial" w:hAnsi="Arial" w:cs="Arial"/>
          <w:sz w:val="24"/>
          <w:szCs w:val="24"/>
        </w:rPr>
      </w:pPr>
      <w:r w:rsidRPr="000A7266">
        <w:rPr>
          <w:rFonts w:ascii="Arial" w:hAnsi="Arial" w:cs="Arial"/>
          <w:sz w:val="24"/>
          <w:szCs w:val="24"/>
        </w:rPr>
        <w:t>Assessment of the details of the family</w:t>
      </w:r>
      <w:r w:rsidR="00F26011" w:rsidRPr="000A7266">
        <w:rPr>
          <w:rFonts w:ascii="Arial" w:hAnsi="Arial" w:cs="Arial"/>
          <w:sz w:val="24"/>
          <w:szCs w:val="24"/>
        </w:rPr>
        <w:t>’</w:t>
      </w:r>
      <w:r w:rsidRPr="000A7266">
        <w:rPr>
          <w:rFonts w:ascii="Arial" w:hAnsi="Arial" w:cs="Arial"/>
          <w:sz w:val="24"/>
          <w:szCs w:val="24"/>
        </w:rPr>
        <w:t>s income and expenditures</w:t>
      </w:r>
    </w:p>
    <w:p w:rsidR="005A4F4D" w:rsidRPr="000A7266" w:rsidRDefault="005A4F4D" w:rsidP="00FC6202">
      <w:pPr>
        <w:pStyle w:val="NormalText"/>
        <w:numPr>
          <w:ilvl w:val="1"/>
          <w:numId w:val="19"/>
        </w:numPr>
        <w:ind w:left="714" w:hanging="357"/>
        <w:rPr>
          <w:rFonts w:ascii="Arial" w:hAnsi="Arial" w:cs="Arial"/>
          <w:sz w:val="24"/>
          <w:szCs w:val="24"/>
        </w:rPr>
      </w:pPr>
      <w:r w:rsidRPr="000A7266">
        <w:rPr>
          <w:rFonts w:ascii="Arial" w:hAnsi="Arial" w:cs="Arial"/>
          <w:sz w:val="24"/>
          <w:szCs w:val="24"/>
        </w:rPr>
        <w:t>Case management to limit costly, unnecessary duplication of services</w:t>
      </w:r>
    </w:p>
    <w:p w:rsidR="005A4F4D" w:rsidRPr="000A7266" w:rsidRDefault="005A4F4D" w:rsidP="00FC6202">
      <w:pPr>
        <w:pStyle w:val="NormalText"/>
        <w:numPr>
          <w:ilvl w:val="1"/>
          <w:numId w:val="19"/>
        </w:numPr>
        <w:ind w:left="714" w:hanging="357"/>
        <w:rPr>
          <w:rFonts w:ascii="Arial" w:hAnsi="Arial" w:cs="Arial"/>
          <w:sz w:val="24"/>
          <w:szCs w:val="24"/>
        </w:rPr>
      </w:pPr>
      <w:r w:rsidRPr="000A7266">
        <w:rPr>
          <w:rFonts w:ascii="Arial" w:hAnsi="Arial" w:cs="Arial"/>
          <w:sz w:val="24"/>
          <w:szCs w:val="24"/>
        </w:rPr>
        <w:t>Many healthcare providers and consumers are becoming more aware of the vitally important role nurses play in providing excellent care to clients and families</w:t>
      </w:r>
    </w:p>
    <w:p w:rsidR="005A4F4D" w:rsidRPr="000A7266" w:rsidRDefault="005A4F4D" w:rsidP="00FC6202">
      <w:pPr>
        <w:pStyle w:val="NormalText"/>
        <w:numPr>
          <w:ilvl w:val="1"/>
          <w:numId w:val="19"/>
        </w:numPr>
        <w:ind w:left="714" w:hanging="357"/>
        <w:rPr>
          <w:rFonts w:ascii="Arial" w:hAnsi="Arial" w:cs="Arial"/>
          <w:sz w:val="24"/>
          <w:szCs w:val="24"/>
        </w:rPr>
      </w:pPr>
      <w:r w:rsidRPr="000A7266">
        <w:rPr>
          <w:rFonts w:ascii="Arial" w:hAnsi="Arial" w:cs="Arial"/>
          <w:sz w:val="24"/>
          <w:szCs w:val="24"/>
        </w:rPr>
        <w:t>Education of the family about the need for keeping regular well-child visit appointments</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20"/>
        </w:numPr>
        <w:spacing w:before="120"/>
        <w:ind w:left="714" w:hanging="357"/>
        <w:rPr>
          <w:rFonts w:ascii="Arial" w:hAnsi="Arial" w:cs="Arial"/>
          <w:sz w:val="24"/>
          <w:szCs w:val="24"/>
        </w:rPr>
      </w:pPr>
      <w:r w:rsidRPr="000A7266">
        <w:rPr>
          <w:rFonts w:ascii="Arial" w:hAnsi="Arial" w:cs="Arial"/>
          <w:sz w:val="24"/>
          <w:szCs w:val="24"/>
        </w:rPr>
        <w:t>Financial assessment is more commonly the function of a social worker. The social worker is part of the interdisciplinary team working with clients, and this professional</w:t>
      </w:r>
      <w:r w:rsidR="00F26011" w:rsidRPr="000A7266">
        <w:rPr>
          <w:rFonts w:ascii="Arial" w:hAnsi="Arial" w:cs="Arial"/>
          <w:sz w:val="24"/>
          <w:szCs w:val="24"/>
        </w:rPr>
        <w:t>’</w:t>
      </w:r>
      <w:r w:rsidRPr="000A7266">
        <w:rPr>
          <w:rFonts w:ascii="Arial" w:hAnsi="Arial" w:cs="Arial"/>
          <w:sz w:val="24"/>
          <w:szCs w:val="24"/>
        </w:rPr>
        <w:t>s expertise is helping clients get into the appropriate programs.</w:t>
      </w:r>
    </w:p>
    <w:p w:rsidR="005A4F4D" w:rsidRPr="000A7266" w:rsidRDefault="005A4F4D" w:rsidP="00370976">
      <w:pPr>
        <w:pStyle w:val="NormalText"/>
        <w:numPr>
          <w:ilvl w:val="1"/>
          <w:numId w:val="20"/>
        </w:numPr>
        <w:spacing w:before="120"/>
        <w:ind w:left="714" w:hanging="357"/>
        <w:rPr>
          <w:rFonts w:ascii="Arial" w:hAnsi="Arial" w:cs="Arial"/>
          <w:sz w:val="24"/>
          <w:szCs w:val="24"/>
        </w:rPr>
      </w:pPr>
      <w:r w:rsidRPr="000A7266">
        <w:rPr>
          <w:rFonts w:ascii="Arial" w:hAnsi="Arial" w:cs="Arial"/>
          <w:sz w:val="24"/>
          <w:szCs w:val="24"/>
        </w:rPr>
        <w:t>The case management activity mentioned will not provide a source of funding.</w:t>
      </w:r>
    </w:p>
    <w:p w:rsidR="005A4F4D" w:rsidRPr="000A7266" w:rsidRDefault="005A4F4D" w:rsidP="00370976">
      <w:pPr>
        <w:pStyle w:val="NormalText"/>
        <w:numPr>
          <w:ilvl w:val="1"/>
          <w:numId w:val="20"/>
        </w:numPr>
        <w:spacing w:before="120"/>
        <w:ind w:left="714" w:hanging="357"/>
        <w:rPr>
          <w:rFonts w:ascii="Arial" w:hAnsi="Arial" w:cs="Arial"/>
          <w:sz w:val="24"/>
          <w:szCs w:val="24"/>
        </w:rPr>
      </w:pPr>
      <w:r w:rsidRPr="000A7266">
        <w:rPr>
          <w:rFonts w:ascii="Arial" w:hAnsi="Arial" w:cs="Arial"/>
          <w:sz w:val="24"/>
          <w:szCs w:val="24"/>
        </w:rPr>
        <w:t>Nurses must clearly articulate their role in the changing environment to define and differentiate practice roles and the educational preparation required for their new roles.</w:t>
      </w:r>
    </w:p>
    <w:p w:rsidR="005A4F4D" w:rsidRPr="000A7266" w:rsidRDefault="005A4F4D" w:rsidP="00370976">
      <w:pPr>
        <w:pStyle w:val="NormalText"/>
        <w:numPr>
          <w:ilvl w:val="1"/>
          <w:numId w:val="20"/>
        </w:numPr>
        <w:spacing w:before="120"/>
        <w:ind w:left="714" w:hanging="357"/>
        <w:rPr>
          <w:rFonts w:ascii="Arial" w:hAnsi="Arial" w:cs="Arial"/>
          <w:sz w:val="24"/>
          <w:szCs w:val="24"/>
        </w:rPr>
      </w:pPr>
      <w:r w:rsidRPr="000A7266">
        <w:rPr>
          <w:rFonts w:ascii="Arial" w:hAnsi="Arial" w:cs="Arial"/>
          <w:sz w:val="24"/>
          <w:szCs w:val="24"/>
        </w:rPr>
        <w:t>The education of the family will not provide a source of funding.</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4</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Promotion/Disease Prevention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Ⅰ</w:t>
      </w:r>
      <w:r w:rsidR="009573A8">
        <w:rPr>
          <w:rFonts w:ascii="Arial" w:hAnsi="Arial" w:cs="Arial"/>
          <w:sz w:val="24"/>
          <w:szCs w:val="24"/>
        </w:rPr>
        <w:t>.A.</w:t>
      </w:r>
      <w:r w:rsidRPr="000A7266">
        <w:rPr>
          <w:rFonts w:ascii="Arial" w:hAnsi="Arial" w:cs="Arial"/>
          <w:sz w:val="24"/>
          <w:szCs w:val="24"/>
        </w:rPr>
        <w:t xml:space="preserve">4. Examine how the safety, quality and cost effectiveness of health care can be improved through the active involvement of patients and families.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1.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Read and interpret data; apply health promotion/disease prevention strategies; apply health policy; conduct population-based transcultural health assessments and interventions.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2 Compare the nursing roles available to the maternal-newborn nurse.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For prenatal care, the client is attending a clinic held in a church basement. The client</w:t>
      </w:r>
      <w:r w:rsidR="00F26011" w:rsidRPr="000A7266">
        <w:rPr>
          <w:rFonts w:ascii="Arial" w:hAnsi="Arial" w:cs="Arial"/>
          <w:sz w:val="24"/>
          <w:szCs w:val="24"/>
        </w:rPr>
        <w:t>’</w:t>
      </w:r>
      <w:r w:rsidR="005A4F4D" w:rsidRPr="000A7266">
        <w:rPr>
          <w:rFonts w:ascii="Arial" w:hAnsi="Arial" w:cs="Arial"/>
          <w:sz w:val="24"/>
          <w:szCs w:val="24"/>
        </w:rPr>
        <w:t>s care is provided by registered nurses and a certified nurse-midwife. What is this type of prenatal care?</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21"/>
        </w:numPr>
        <w:ind w:left="714" w:hanging="357"/>
        <w:rPr>
          <w:rFonts w:ascii="Arial" w:hAnsi="Arial" w:cs="Arial"/>
          <w:sz w:val="24"/>
          <w:szCs w:val="24"/>
        </w:rPr>
      </w:pPr>
      <w:r w:rsidRPr="000A7266">
        <w:rPr>
          <w:rFonts w:ascii="Arial" w:hAnsi="Arial" w:cs="Arial"/>
          <w:sz w:val="24"/>
          <w:szCs w:val="24"/>
        </w:rPr>
        <w:t>Secondary care</w:t>
      </w:r>
    </w:p>
    <w:p w:rsidR="005A4F4D" w:rsidRPr="000A7266" w:rsidRDefault="005A4F4D" w:rsidP="00FC6202">
      <w:pPr>
        <w:pStyle w:val="NormalText"/>
        <w:numPr>
          <w:ilvl w:val="1"/>
          <w:numId w:val="21"/>
        </w:numPr>
        <w:ind w:left="714" w:hanging="357"/>
        <w:rPr>
          <w:rFonts w:ascii="Arial" w:hAnsi="Arial" w:cs="Arial"/>
          <w:sz w:val="24"/>
          <w:szCs w:val="24"/>
        </w:rPr>
      </w:pPr>
      <w:r w:rsidRPr="000A7266">
        <w:rPr>
          <w:rFonts w:ascii="Arial" w:hAnsi="Arial" w:cs="Arial"/>
          <w:sz w:val="24"/>
          <w:szCs w:val="24"/>
        </w:rPr>
        <w:t>Tertiary care</w:t>
      </w:r>
    </w:p>
    <w:p w:rsidR="005A4F4D" w:rsidRPr="000A7266" w:rsidRDefault="005A4F4D" w:rsidP="00FC6202">
      <w:pPr>
        <w:pStyle w:val="NormalText"/>
        <w:numPr>
          <w:ilvl w:val="1"/>
          <w:numId w:val="21"/>
        </w:numPr>
        <w:ind w:left="714" w:hanging="357"/>
        <w:rPr>
          <w:rFonts w:ascii="Arial" w:hAnsi="Arial" w:cs="Arial"/>
          <w:sz w:val="24"/>
          <w:szCs w:val="24"/>
        </w:rPr>
      </w:pPr>
      <w:r w:rsidRPr="000A7266">
        <w:rPr>
          <w:rFonts w:ascii="Arial" w:hAnsi="Arial" w:cs="Arial"/>
          <w:sz w:val="24"/>
          <w:szCs w:val="24"/>
        </w:rPr>
        <w:t>Community care</w:t>
      </w:r>
    </w:p>
    <w:p w:rsidR="005A4F4D" w:rsidRPr="000A7266" w:rsidRDefault="005A4F4D" w:rsidP="00FC6202">
      <w:pPr>
        <w:pStyle w:val="NormalText"/>
        <w:numPr>
          <w:ilvl w:val="1"/>
          <w:numId w:val="21"/>
        </w:numPr>
        <w:ind w:left="714" w:hanging="357"/>
        <w:rPr>
          <w:rFonts w:ascii="Arial" w:hAnsi="Arial" w:cs="Arial"/>
          <w:sz w:val="24"/>
          <w:szCs w:val="24"/>
        </w:rPr>
      </w:pPr>
      <w:r w:rsidRPr="000A7266">
        <w:rPr>
          <w:rFonts w:ascii="Arial" w:hAnsi="Arial" w:cs="Arial"/>
          <w:sz w:val="24"/>
          <w:szCs w:val="24"/>
        </w:rPr>
        <w:t>Unnecessarily costly care</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22"/>
        </w:numPr>
        <w:spacing w:before="120"/>
        <w:ind w:left="714" w:hanging="357"/>
        <w:rPr>
          <w:rFonts w:ascii="Arial" w:hAnsi="Arial" w:cs="Arial"/>
          <w:sz w:val="24"/>
          <w:szCs w:val="24"/>
        </w:rPr>
      </w:pPr>
      <w:r w:rsidRPr="000A7266">
        <w:rPr>
          <w:rFonts w:ascii="Arial" w:hAnsi="Arial" w:cs="Arial"/>
          <w:sz w:val="24"/>
          <w:szCs w:val="24"/>
        </w:rPr>
        <w:t>Secondary care is specialized care; an example is checking the hemoglobin A1C of a diabetic client at an endocrine clinic.</w:t>
      </w:r>
    </w:p>
    <w:p w:rsidR="005A4F4D" w:rsidRPr="000A7266" w:rsidRDefault="005A4F4D" w:rsidP="00370976">
      <w:pPr>
        <w:pStyle w:val="NormalText"/>
        <w:numPr>
          <w:ilvl w:val="1"/>
          <w:numId w:val="22"/>
        </w:numPr>
        <w:spacing w:before="120"/>
        <w:ind w:left="714" w:hanging="357"/>
        <w:rPr>
          <w:rFonts w:ascii="Arial" w:hAnsi="Arial" w:cs="Arial"/>
          <w:sz w:val="24"/>
          <w:szCs w:val="24"/>
        </w:rPr>
      </w:pPr>
      <w:r w:rsidRPr="000A7266">
        <w:rPr>
          <w:rFonts w:ascii="Arial" w:hAnsi="Arial" w:cs="Arial"/>
          <w:sz w:val="24"/>
          <w:szCs w:val="24"/>
        </w:rPr>
        <w:t>Tertiary care is very specialized, and includes trauma units and neonatal intensive care units.</w:t>
      </w:r>
    </w:p>
    <w:p w:rsidR="005A4F4D" w:rsidRPr="000A7266" w:rsidRDefault="005A4F4D" w:rsidP="00370976">
      <w:pPr>
        <w:pStyle w:val="NormalText"/>
        <w:numPr>
          <w:ilvl w:val="1"/>
          <w:numId w:val="22"/>
        </w:numPr>
        <w:spacing w:before="120"/>
        <w:ind w:left="714" w:hanging="357"/>
        <w:rPr>
          <w:rFonts w:ascii="Arial" w:hAnsi="Arial" w:cs="Arial"/>
          <w:sz w:val="24"/>
          <w:szCs w:val="24"/>
        </w:rPr>
      </w:pPr>
      <w:r w:rsidRPr="000A7266">
        <w:rPr>
          <w:rFonts w:ascii="Arial" w:hAnsi="Arial" w:cs="Arial"/>
          <w:sz w:val="24"/>
          <w:szCs w:val="24"/>
        </w:rPr>
        <w:t>Prenatal care is primary care. Community care is often provided at clinics in neighborhoods to facilitate clients</w:t>
      </w:r>
      <w:r w:rsidR="00F26011" w:rsidRPr="000A7266">
        <w:rPr>
          <w:rFonts w:ascii="Arial" w:hAnsi="Arial" w:cs="Arial"/>
          <w:sz w:val="24"/>
          <w:szCs w:val="24"/>
        </w:rPr>
        <w:t>’</w:t>
      </w:r>
      <w:r w:rsidRPr="000A7266">
        <w:rPr>
          <w:rFonts w:ascii="Arial" w:hAnsi="Arial" w:cs="Arial"/>
          <w:sz w:val="24"/>
          <w:szCs w:val="24"/>
        </w:rPr>
        <w:t xml:space="preserve"> access to primary care, including prenatal care and prevention of illness.</w:t>
      </w:r>
    </w:p>
    <w:p w:rsidR="005A4F4D" w:rsidRPr="000A7266" w:rsidRDefault="005A4F4D" w:rsidP="00370976">
      <w:pPr>
        <w:pStyle w:val="NormalText"/>
        <w:numPr>
          <w:ilvl w:val="1"/>
          <w:numId w:val="22"/>
        </w:numPr>
        <w:spacing w:before="120"/>
        <w:ind w:left="714" w:hanging="357"/>
        <w:rPr>
          <w:rFonts w:ascii="Arial" w:hAnsi="Arial" w:cs="Arial"/>
          <w:sz w:val="24"/>
          <w:szCs w:val="24"/>
        </w:rPr>
      </w:pPr>
      <w:r w:rsidRPr="000A7266">
        <w:rPr>
          <w:rFonts w:ascii="Arial" w:hAnsi="Arial" w:cs="Arial"/>
          <w:sz w:val="24"/>
          <w:szCs w:val="24"/>
        </w:rPr>
        <w:t>Community care decreases costs while improving client outcomes, and is not unnecessarily expensive.</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3</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Ante/Intra/Postpartum and Newborn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537B0C" w:rsidRPr="000A7266">
        <w:rPr>
          <w:rFonts w:ascii="Arial" w:hAnsi="Arial" w:cs="Arial"/>
          <w:sz w:val="24"/>
          <w:szCs w:val="24"/>
        </w:rPr>
        <w:t xml:space="preserve"> 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Ⅰ</w:t>
      </w:r>
      <w:r w:rsidR="00180688">
        <w:rPr>
          <w:rFonts w:ascii="Arial" w:hAnsi="Arial" w:cs="Arial"/>
          <w:sz w:val="24"/>
          <w:szCs w:val="24"/>
        </w:rPr>
        <w:t>.A.</w:t>
      </w:r>
      <w:r w:rsidRPr="000A7266">
        <w:rPr>
          <w:rFonts w:ascii="Arial" w:hAnsi="Arial" w:cs="Arial"/>
          <w:sz w:val="24"/>
          <w:szCs w:val="24"/>
        </w:rPr>
        <w:t xml:space="preserve">1. Integrate understanding of multiple dimensions of patient-centered care.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1.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Environmental health; health promotion/disease prevention (e.g. transmission of disease, disease patterns, epidemiological principles); chronic disease management; health care systems; transcultural approaches to health; family dynamics.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3 Describe the use of community-based nursing care in meeting the needs of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at an elementary school is performing T</w:t>
      </w:r>
      <w:r w:rsidR="003750F2" w:rsidRPr="000A7266">
        <w:rPr>
          <w:rFonts w:ascii="Arial" w:hAnsi="Arial" w:cs="Arial"/>
          <w:sz w:val="2"/>
          <w:szCs w:val="2"/>
        </w:rPr>
        <w:t xml:space="preserve"> </w:t>
      </w:r>
      <w:r w:rsidR="005A4F4D" w:rsidRPr="000A7266">
        <w:rPr>
          <w:rFonts w:ascii="Arial" w:hAnsi="Arial" w:cs="Arial"/>
          <w:sz w:val="24"/>
          <w:szCs w:val="24"/>
        </w:rPr>
        <w:t xml:space="preserve">B screenings on all of the students. Permission slips were returned for all but the children of one family. When the nurse phones to obtain permission, the parent states in clearly understandable English that permission cannot be given because the grandmother is out of town for 2 more weeks. Which cultural element is contributing to the dilemma that faces the nurse? </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23"/>
        </w:numPr>
        <w:ind w:left="714" w:hanging="357"/>
        <w:rPr>
          <w:rFonts w:ascii="Arial" w:hAnsi="Arial" w:cs="Arial"/>
          <w:sz w:val="24"/>
          <w:szCs w:val="24"/>
        </w:rPr>
      </w:pPr>
      <w:r w:rsidRPr="000A7266">
        <w:rPr>
          <w:rFonts w:ascii="Arial" w:hAnsi="Arial" w:cs="Arial"/>
          <w:sz w:val="24"/>
          <w:szCs w:val="24"/>
        </w:rPr>
        <w:t>Permissible physical contact with strangers</w:t>
      </w:r>
    </w:p>
    <w:p w:rsidR="005A4F4D" w:rsidRPr="000A7266" w:rsidRDefault="005A4F4D" w:rsidP="00FC6202">
      <w:pPr>
        <w:pStyle w:val="NormalText"/>
        <w:numPr>
          <w:ilvl w:val="1"/>
          <w:numId w:val="23"/>
        </w:numPr>
        <w:ind w:left="714" w:hanging="357"/>
        <w:rPr>
          <w:rFonts w:ascii="Arial" w:hAnsi="Arial" w:cs="Arial"/>
          <w:sz w:val="24"/>
          <w:szCs w:val="24"/>
        </w:rPr>
      </w:pPr>
      <w:r w:rsidRPr="000A7266">
        <w:rPr>
          <w:rFonts w:ascii="Arial" w:hAnsi="Arial" w:cs="Arial"/>
          <w:sz w:val="24"/>
          <w:szCs w:val="24"/>
        </w:rPr>
        <w:t>Beliefs about the concepts of health and illness</w:t>
      </w:r>
    </w:p>
    <w:p w:rsidR="005A4F4D" w:rsidRPr="000A7266" w:rsidRDefault="005A4F4D" w:rsidP="00FC6202">
      <w:pPr>
        <w:pStyle w:val="NormalText"/>
        <w:numPr>
          <w:ilvl w:val="1"/>
          <w:numId w:val="23"/>
        </w:numPr>
        <w:ind w:left="714" w:hanging="357"/>
        <w:rPr>
          <w:rFonts w:ascii="Arial" w:hAnsi="Arial" w:cs="Arial"/>
          <w:sz w:val="24"/>
          <w:szCs w:val="24"/>
        </w:rPr>
      </w:pPr>
      <w:r w:rsidRPr="000A7266">
        <w:rPr>
          <w:rFonts w:ascii="Arial" w:hAnsi="Arial" w:cs="Arial"/>
          <w:sz w:val="24"/>
          <w:szCs w:val="24"/>
        </w:rPr>
        <w:t>Religion and social beliefs</w:t>
      </w:r>
    </w:p>
    <w:p w:rsidR="005A4F4D" w:rsidRPr="000A7266" w:rsidRDefault="005A4F4D" w:rsidP="00FC6202">
      <w:pPr>
        <w:pStyle w:val="NormalText"/>
        <w:numPr>
          <w:ilvl w:val="1"/>
          <w:numId w:val="23"/>
        </w:numPr>
        <w:ind w:left="714" w:hanging="357"/>
        <w:rPr>
          <w:rFonts w:ascii="Arial" w:hAnsi="Arial" w:cs="Arial"/>
          <w:sz w:val="24"/>
          <w:szCs w:val="24"/>
        </w:rPr>
      </w:pPr>
      <w:r w:rsidRPr="000A7266">
        <w:rPr>
          <w:rFonts w:ascii="Arial" w:hAnsi="Arial" w:cs="Arial"/>
          <w:sz w:val="24"/>
          <w:szCs w:val="24"/>
        </w:rPr>
        <w:t>Presence and influence of the extended family</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D</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24"/>
        </w:numPr>
        <w:spacing w:before="120"/>
        <w:ind w:left="714" w:hanging="357"/>
        <w:rPr>
          <w:rFonts w:ascii="Arial" w:hAnsi="Arial" w:cs="Arial"/>
          <w:sz w:val="24"/>
          <w:szCs w:val="24"/>
        </w:rPr>
      </w:pPr>
      <w:r w:rsidRPr="000A7266">
        <w:rPr>
          <w:rFonts w:ascii="Arial" w:hAnsi="Arial" w:cs="Arial"/>
          <w:sz w:val="24"/>
          <w:szCs w:val="24"/>
        </w:rPr>
        <w:t>The situation the nurse faces is not being caused by permissible contact with strangers.</w:t>
      </w:r>
    </w:p>
    <w:p w:rsidR="005A4F4D" w:rsidRPr="000A7266" w:rsidRDefault="005A4F4D" w:rsidP="00370976">
      <w:pPr>
        <w:pStyle w:val="NormalText"/>
        <w:numPr>
          <w:ilvl w:val="1"/>
          <w:numId w:val="24"/>
        </w:numPr>
        <w:spacing w:before="120"/>
        <w:ind w:left="714" w:hanging="357"/>
        <w:rPr>
          <w:rFonts w:ascii="Arial" w:hAnsi="Arial" w:cs="Arial"/>
          <w:sz w:val="24"/>
          <w:szCs w:val="24"/>
        </w:rPr>
      </w:pPr>
      <w:r w:rsidRPr="000A7266">
        <w:rPr>
          <w:rFonts w:ascii="Arial" w:hAnsi="Arial" w:cs="Arial"/>
          <w:sz w:val="24"/>
          <w:szCs w:val="24"/>
        </w:rPr>
        <w:t>The situation the nurse faces is not caused by beliefs about the concepts of health and illness.</w:t>
      </w:r>
    </w:p>
    <w:p w:rsidR="005A4F4D" w:rsidRPr="000A7266" w:rsidRDefault="005A4F4D" w:rsidP="00370976">
      <w:pPr>
        <w:pStyle w:val="NormalText"/>
        <w:numPr>
          <w:ilvl w:val="1"/>
          <w:numId w:val="24"/>
        </w:numPr>
        <w:spacing w:before="120"/>
        <w:ind w:left="714" w:hanging="357"/>
        <w:rPr>
          <w:rFonts w:ascii="Arial" w:hAnsi="Arial" w:cs="Arial"/>
          <w:sz w:val="24"/>
          <w:szCs w:val="24"/>
        </w:rPr>
      </w:pPr>
      <w:r w:rsidRPr="000A7266">
        <w:rPr>
          <w:rFonts w:ascii="Arial" w:hAnsi="Arial" w:cs="Arial"/>
          <w:sz w:val="24"/>
          <w:szCs w:val="24"/>
        </w:rPr>
        <w:t>The situation the nurse faces is not caused by religion and social beliefs.</w:t>
      </w:r>
    </w:p>
    <w:p w:rsidR="005A4F4D" w:rsidRPr="000A7266" w:rsidRDefault="005A4F4D" w:rsidP="00370976">
      <w:pPr>
        <w:pStyle w:val="NormalText"/>
        <w:numPr>
          <w:ilvl w:val="1"/>
          <w:numId w:val="24"/>
        </w:numPr>
        <w:spacing w:before="120"/>
        <w:ind w:left="714" w:hanging="357"/>
        <w:rPr>
          <w:rFonts w:ascii="Arial" w:hAnsi="Arial" w:cs="Arial"/>
          <w:sz w:val="24"/>
          <w:szCs w:val="24"/>
        </w:rPr>
      </w:pPr>
      <w:r w:rsidRPr="000A7266">
        <w:rPr>
          <w:rFonts w:ascii="Arial" w:hAnsi="Arial" w:cs="Arial"/>
          <w:sz w:val="24"/>
          <w:szCs w:val="24"/>
        </w:rPr>
        <w:t>The presence and influence of the extended family is contributing to the situation the nurse faces. In many cultures, a family elder is the primary decision maker when it comes to health care. In this case, the parent cannot grant permission to the nurse until the parent consults the grandmother.</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4</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Screening</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Ⅰ</w:t>
      </w:r>
      <w:r w:rsidR="00557833">
        <w:rPr>
          <w:rFonts w:ascii="Arial" w:hAnsi="Arial" w:cs="Arial"/>
          <w:sz w:val="24"/>
          <w:szCs w:val="24"/>
        </w:rPr>
        <w:t>.A.</w:t>
      </w:r>
      <w:r w:rsidRPr="000A7266">
        <w:rPr>
          <w:rFonts w:ascii="Arial" w:hAnsi="Arial" w:cs="Arial"/>
          <w:sz w:val="24"/>
          <w:szCs w:val="24"/>
        </w:rPr>
        <w:t xml:space="preserve">2. Describe how diverse cultural, ethnic, and social backgrounds function as sources of patient, family, and community values.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Ⅸ</w:t>
      </w:r>
      <w:r w:rsidRPr="000A7266">
        <w:rPr>
          <w:rFonts w:ascii="Arial" w:hAnsi="Arial" w:cs="Arial"/>
          <w:sz w:val="24"/>
          <w:szCs w:val="24"/>
        </w:rPr>
        <w:t>. 5. Deliver compassionate, patient-centered, evidence-based care that respects patient and family preferences.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Analyze ethical challenges presented by ambiguous and uncertain clinical situations; self-assess one</w:t>
      </w:r>
      <w:r w:rsidR="00F26011" w:rsidRPr="000A7266">
        <w:rPr>
          <w:rFonts w:ascii="Arial" w:hAnsi="Arial" w:cs="Arial"/>
          <w:sz w:val="24"/>
          <w:szCs w:val="24"/>
        </w:rPr>
        <w:t>’</w:t>
      </w:r>
      <w:r w:rsidRPr="000A7266">
        <w:rPr>
          <w:rFonts w:ascii="Arial" w:hAnsi="Arial" w:cs="Arial"/>
          <w:sz w:val="24"/>
          <w:szCs w:val="24"/>
        </w:rPr>
        <w:t>s own tolerance for ambiguity and uncertainty; accept the possibility of multiple "right" answers (rather than one right answer thinking) in patient care and other professional situations.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4 Identify specific factors that contribute to a family</w:t>
      </w:r>
      <w:r w:rsidR="00F26011" w:rsidRPr="000A7266">
        <w:rPr>
          <w:rFonts w:ascii="Arial" w:hAnsi="Arial" w:cs="Arial"/>
          <w:sz w:val="24"/>
          <w:szCs w:val="24"/>
        </w:rPr>
        <w:t>’</w:t>
      </w:r>
      <w:r w:rsidRPr="000A7266">
        <w:rPr>
          <w:rFonts w:ascii="Arial" w:hAnsi="Arial" w:cs="Arial"/>
          <w:sz w:val="24"/>
          <w:szCs w:val="24"/>
        </w:rPr>
        <w:t>s value system.</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FC6202">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maternity client is in need of surgery. Which healthcare member is legally responsible for obtaining informed consent for an invasive procedure?</w:t>
      </w:r>
    </w:p>
    <w:p w:rsidR="000F6AA5" w:rsidRPr="000A7266" w:rsidRDefault="000F6AA5">
      <w:pPr>
        <w:pStyle w:val="NormalText"/>
        <w:rPr>
          <w:rFonts w:ascii="Arial" w:hAnsi="Arial" w:cs="Arial"/>
          <w:sz w:val="24"/>
          <w:szCs w:val="24"/>
        </w:rPr>
      </w:pPr>
    </w:p>
    <w:p w:rsidR="005A4F4D" w:rsidRPr="000A7266" w:rsidRDefault="005A4F4D" w:rsidP="00FC6202">
      <w:pPr>
        <w:pStyle w:val="NormalText"/>
        <w:numPr>
          <w:ilvl w:val="1"/>
          <w:numId w:val="25"/>
        </w:numPr>
        <w:ind w:left="714" w:hanging="357"/>
        <w:rPr>
          <w:rFonts w:ascii="Arial" w:hAnsi="Arial" w:cs="Arial"/>
          <w:sz w:val="24"/>
          <w:szCs w:val="24"/>
        </w:rPr>
      </w:pPr>
      <w:r w:rsidRPr="000A7266">
        <w:rPr>
          <w:rFonts w:ascii="Arial" w:hAnsi="Arial" w:cs="Arial"/>
          <w:sz w:val="24"/>
          <w:szCs w:val="24"/>
        </w:rPr>
        <w:t>The nurse</w:t>
      </w:r>
    </w:p>
    <w:p w:rsidR="005A4F4D" w:rsidRPr="000A7266" w:rsidRDefault="005A4F4D" w:rsidP="00FC6202">
      <w:pPr>
        <w:pStyle w:val="NormalText"/>
        <w:numPr>
          <w:ilvl w:val="1"/>
          <w:numId w:val="25"/>
        </w:numPr>
        <w:ind w:left="714" w:hanging="357"/>
        <w:rPr>
          <w:rFonts w:ascii="Arial" w:hAnsi="Arial" w:cs="Arial"/>
          <w:sz w:val="24"/>
          <w:szCs w:val="24"/>
        </w:rPr>
      </w:pPr>
      <w:r w:rsidRPr="000A7266">
        <w:rPr>
          <w:rFonts w:ascii="Arial" w:hAnsi="Arial" w:cs="Arial"/>
          <w:sz w:val="24"/>
          <w:szCs w:val="24"/>
        </w:rPr>
        <w:t>The physician</w:t>
      </w:r>
    </w:p>
    <w:p w:rsidR="005A4F4D" w:rsidRPr="000A7266" w:rsidRDefault="005A4F4D" w:rsidP="00FC6202">
      <w:pPr>
        <w:pStyle w:val="NormalText"/>
        <w:numPr>
          <w:ilvl w:val="1"/>
          <w:numId w:val="25"/>
        </w:numPr>
        <w:ind w:left="714" w:hanging="357"/>
        <w:rPr>
          <w:rFonts w:ascii="Arial" w:hAnsi="Arial" w:cs="Arial"/>
          <w:sz w:val="24"/>
          <w:szCs w:val="24"/>
        </w:rPr>
      </w:pPr>
      <w:r w:rsidRPr="000A7266">
        <w:rPr>
          <w:rFonts w:ascii="Arial" w:hAnsi="Arial" w:cs="Arial"/>
          <w:sz w:val="24"/>
          <w:szCs w:val="24"/>
        </w:rPr>
        <w:t>The unit secretary</w:t>
      </w:r>
    </w:p>
    <w:p w:rsidR="005A4F4D" w:rsidRPr="000A7266" w:rsidRDefault="005A4F4D" w:rsidP="00FC6202">
      <w:pPr>
        <w:pStyle w:val="NormalText"/>
        <w:numPr>
          <w:ilvl w:val="1"/>
          <w:numId w:val="25"/>
        </w:numPr>
        <w:ind w:left="714" w:hanging="357"/>
        <w:rPr>
          <w:rFonts w:ascii="Arial" w:hAnsi="Arial" w:cs="Arial"/>
          <w:sz w:val="24"/>
          <w:szCs w:val="24"/>
        </w:rPr>
      </w:pPr>
      <w:r w:rsidRPr="000A7266">
        <w:rPr>
          <w:rFonts w:ascii="Arial" w:hAnsi="Arial" w:cs="Arial"/>
          <w:sz w:val="24"/>
          <w:szCs w:val="24"/>
        </w:rPr>
        <w:t>The social worker</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0F6AA5" w:rsidRPr="000A7266" w:rsidRDefault="000F6AA5">
      <w:pPr>
        <w:pStyle w:val="NormalText"/>
        <w:rPr>
          <w:rFonts w:ascii="Arial" w:hAnsi="Arial" w:cs="Arial"/>
          <w:sz w:val="24"/>
          <w:szCs w:val="24"/>
        </w:rPr>
      </w:pPr>
    </w:p>
    <w:p w:rsidR="000F6AA5" w:rsidRPr="000A7266" w:rsidRDefault="000F6AA5">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370976">
      <w:pPr>
        <w:pStyle w:val="NormalText"/>
        <w:numPr>
          <w:ilvl w:val="1"/>
          <w:numId w:val="26"/>
        </w:numPr>
        <w:spacing w:before="120"/>
        <w:ind w:left="714" w:hanging="357"/>
        <w:rPr>
          <w:rFonts w:ascii="Arial" w:hAnsi="Arial" w:cs="Arial"/>
          <w:sz w:val="24"/>
          <w:szCs w:val="24"/>
        </w:rPr>
      </w:pPr>
      <w:r w:rsidRPr="000A7266">
        <w:rPr>
          <w:rFonts w:ascii="Arial" w:hAnsi="Arial" w:cs="Arial"/>
          <w:sz w:val="24"/>
          <w:szCs w:val="24"/>
        </w:rPr>
        <w:t>It is not the nurse</w:t>
      </w:r>
      <w:r w:rsidR="00F26011" w:rsidRPr="000A7266">
        <w:rPr>
          <w:rFonts w:ascii="Arial" w:hAnsi="Arial" w:cs="Arial"/>
          <w:sz w:val="24"/>
          <w:szCs w:val="24"/>
        </w:rPr>
        <w:t>’</w:t>
      </w:r>
      <w:r w:rsidRPr="000A7266">
        <w:rPr>
          <w:rFonts w:ascii="Arial" w:hAnsi="Arial" w:cs="Arial"/>
          <w:sz w:val="24"/>
          <w:szCs w:val="24"/>
        </w:rPr>
        <w:t>s legal responsibility to obtain informed consent.</w:t>
      </w:r>
    </w:p>
    <w:p w:rsidR="005A4F4D" w:rsidRPr="000A7266" w:rsidRDefault="005A4F4D" w:rsidP="00370976">
      <w:pPr>
        <w:pStyle w:val="NormalText"/>
        <w:numPr>
          <w:ilvl w:val="1"/>
          <w:numId w:val="26"/>
        </w:numPr>
        <w:spacing w:before="120"/>
        <w:ind w:left="714" w:hanging="357"/>
        <w:rPr>
          <w:rFonts w:ascii="Arial" w:hAnsi="Arial" w:cs="Arial"/>
          <w:sz w:val="24"/>
          <w:szCs w:val="24"/>
        </w:rPr>
      </w:pPr>
      <w:r w:rsidRPr="000A7266">
        <w:rPr>
          <w:rFonts w:ascii="Arial" w:hAnsi="Arial" w:cs="Arial"/>
          <w:sz w:val="24"/>
          <w:szCs w:val="24"/>
        </w:rPr>
        <w:t>Informed consent is a legal concept designed to allow clients to make intelligent decisions regarding their own health care. Informed consent means that a client, or a legally designated decision maker, has granted permission for a specific treatment or procedure based on full information about that specific treatment or procedure as it relates to that client under the specific circumstances of the permission. The individual who is ultimately responsible for the treatment or procedure should provide the information necessary to obtain informed consent. In most instances, this is a physician.</w:t>
      </w:r>
    </w:p>
    <w:p w:rsidR="005A4F4D" w:rsidRPr="000A7266" w:rsidRDefault="005A4F4D" w:rsidP="00370976">
      <w:pPr>
        <w:pStyle w:val="NormalText"/>
        <w:numPr>
          <w:ilvl w:val="1"/>
          <w:numId w:val="26"/>
        </w:numPr>
        <w:spacing w:before="120"/>
        <w:ind w:left="714" w:hanging="357"/>
        <w:rPr>
          <w:rFonts w:ascii="Arial" w:hAnsi="Arial" w:cs="Arial"/>
          <w:sz w:val="24"/>
          <w:szCs w:val="24"/>
        </w:rPr>
      </w:pPr>
      <w:r w:rsidRPr="000A7266">
        <w:rPr>
          <w:rFonts w:ascii="Arial" w:hAnsi="Arial" w:cs="Arial"/>
          <w:sz w:val="24"/>
          <w:szCs w:val="24"/>
        </w:rPr>
        <w:t>Unit secretaries are not responsible for obtaining informed consent.</w:t>
      </w:r>
    </w:p>
    <w:p w:rsidR="005A4F4D" w:rsidRPr="000A7266" w:rsidRDefault="005A4F4D" w:rsidP="00370976">
      <w:pPr>
        <w:pStyle w:val="NormalText"/>
        <w:numPr>
          <w:ilvl w:val="1"/>
          <w:numId w:val="26"/>
        </w:numPr>
        <w:spacing w:before="120"/>
        <w:ind w:left="714" w:hanging="357"/>
        <w:rPr>
          <w:rFonts w:ascii="Arial" w:hAnsi="Arial" w:cs="Arial"/>
          <w:sz w:val="24"/>
          <w:szCs w:val="24"/>
        </w:rPr>
      </w:pPr>
      <w:r w:rsidRPr="000A7266">
        <w:rPr>
          <w:rFonts w:ascii="Arial" w:hAnsi="Arial" w:cs="Arial"/>
          <w:sz w:val="24"/>
          <w:szCs w:val="24"/>
        </w:rPr>
        <w:t>It is not within a social worker</w:t>
      </w:r>
      <w:r w:rsidR="00F26011" w:rsidRPr="000A7266">
        <w:rPr>
          <w:rFonts w:ascii="Arial" w:hAnsi="Arial" w:cs="Arial"/>
          <w:sz w:val="24"/>
          <w:szCs w:val="24"/>
        </w:rPr>
        <w:t>’</w:t>
      </w:r>
      <w:r w:rsidRPr="000A7266">
        <w:rPr>
          <w:rFonts w:ascii="Arial" w:hAnsi="Arial" w:cs="Arial"/>
          <w:sz w:val="24"/>
          <w:szCs w:val="24"/>
        </w:rPr>
        <w:t>s scope of practice to obtain informed consent.</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7—8</w:t>
      </w:r>
    </w:p>
    <w:p w:rsidR="000F6AA5" w:rsidRPr="000A7266" w:rsidRDefault="000F6AA5">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Remembering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00A64664">
        <w:rPr>
          <w:rFonts w:ascii="Arial" w:hAnsi="Arial" w:cs="Arial"/>
          <w:sz w:val="24"/>
          <w:szCs w:val="24"/>
        </w:rPr>
        <w:t>Competencies: I.B.</w:t>
      </w:r>
      <w:r w:rsidRPr="000A7266">
        <w:rPr>
          <w:rFonts w:ascii="Arial" w:hAnsi="Arial" w:cs="Arial"/>
          <w:sz w:val="24"/>
          <w:szCs w:val="24"/>
        </w:rPr>
        <w:t xml:space="preserve">12. Facilitate informed patient consent for care.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Ⅷ</w:t>
      </w:r>
      <w:r w:rsidRPr="000A7266">
        <w:rPr>
          <w:rFonts w:ascii="Arial" w:hAnsi="Arial" w:cs="Arial"/>
          <w:sz w:val="24"/>
          <w:szCs w:val="24"/>
        </w:rPr>
        <w:t>. 1. Demonstrate the professional standards of moral, ethical, and legal conduct.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Code of ethics (e.g. American Nurses Association 2005; International Council of Nurses, 2006); regulatory and professional standards (A</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A Social Policy Statement [A</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A, 2003]; H</w:t>
      </w:r>
      <w:r w:rsidR="003750F2" w:rsidRPr="000A7266">
        <w:rPr>
          <w:rFonts w:ascii="Arial" w:hAnsi="Arial" w:cs="Arial"/>
          <w:sz w:val="2"/>
          <w:szCs w:val="2"/>
        </w:rPr>
        <w:t xml:space="preserve"> </w:t>
      </w:r>
      <w:r w:rsidRPr="000A7266">
        <w:rPr>
          <w:rFonts w:ascii="Arial" w:hAnsi="Arial" w:cs="Arial"/>
          <w:sz w:val="24"/>
          <w:szCs w:val="24"/>
        </w:rPr>
        <w:t>I</w:t>
      </w:r>
      <w:r w:rsidR="003750F2" w:rsidRPr="000A7266">
        <w:rPr>
          <w:rFonts w:ascii="Arial" w:hAnsi="Arial" w:cs="Arial"/>
          <w:sz w:val="2"/>
          <w:szCs w:val="2"/>
        </w:rPr>
        <w:t xml:space="preserve"> </w:t>
      </w:r>
      <w:r w:rsidRPr="000A7266">
        <w:rPr>
          <w:rFonts w:ascii="Arial" w:hAnsi="Arial" w:cs="Arial"/>
          <w:sz w:val="24"/>
          <w:szCs w:val="24"/>
        </w:rPr>
        <w:t>P</w:t>
      </w:r>
      <w:r w:rsidR="003750F2" w:rsidRPr="000A7266">
        <w:rPr>
          <w:rFonts w:ascii="Arial" w:hAnsi="Arial" w:cs="Arial"/>
          <w:sz w:val="2"/>
          <w:szCs w:val="2"/>
        </w:rPr>
        <w:t xml:space="preserve"> </w:t>
      </w:r>
      <w:r w:rsidRPr="000A7266">
        <w:rPr>
          <w:rFonts w:ascii="Arial" w:hAnsi="Arial" w:cs="Arial"/>
          <w:sz w:val="24"/>
          <w:szCs w:val="24"/>
        </w:rPr>
        <w:t>A</w:t>
      </w:r>
      <w:r w:rsidR="003750F2" w:rsidRPr="000A7266">
        <w:rPr>
          <w:rFonts w:ascii="Arial" w:hAnsi="Arial" w:cs="Arial"/>
          <w:sz w:val="2"/>
          <w:szCs w:val="2"/>
        </w:rPr>
        <w:t xml:space="preserve"> </w:t>
      </w:r>
      <w:r w:rsidRPr="000A7266">
        <w:rPr>
          <w:rFonts w:ascii="Arial" w:hAnsi="Arial" w:cs="Arial"/>
          <w:sz w:val="24"/>
          <w:szCs w:val="24"/>
        </w:rPr>
        <w:t>A [Health Insurance Portability and Accountability Act]); ethical decision making modes; scope of practice considerations; principles of informed consent, confidentiality, patient self-determination.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nurse who tells family members the sex of a newborn baby without first consulting the parents would have committed which of the following?</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27"/>
        </w:numPr>
        <w:ind w:left="714" w:hanging="357"/>
        <w:rPr>
          <w:rFonts w:ascii="Arial" w:hAnsi="Arial" w:cs="Arial"/>
          <w:sz w:val="24"/>
          <w:szCs w:val="24"/>
        </w:rPr>
      </w:pPr>
      <w:r w:rsidRPr="000A7266">
        <w:rPr>
          <w:rFonts w:ascii="Arial" w:hAnsi="Arial" w:cs="Arial"/>
          <w:sz w:val="24"/>
          <w:szCs w:val="24"/>
        </w:rPr>
        <w:t>A breach of privacy</w:t>
      </w:r>
    </w:p>
    <w:p w:rsidR="005A4F4D" w:rsidRPr="000A7266" w:rsidRDefault="005A4F4D" w:rsidP="00A40EA9">
      <w:pPr>
        <w:pStyle w:val="NormalText"/>
        <w:numPr>
          <w:ilvl w:val="1"/>
          <w:numId w:val="27"/>
        </w:numPr>
        <w:ind w:left="714" w:hanging="357"/>
        <w:rPr>
          <w:rFonts w:ascii="Arial" w:hAnsi="Arial" w:cs="Arial"/>
          <w:sz w:val="24"/>
          <w:szCs w:val="24"/>
        </w:rPr>
      </w:pPr>
      <w:r w:rsidRPr="000A7266">
        <w:rPr>
          <w:rFonts w:ascii="Arial" w:hAnsi="Arial" w:cs="Arial"/>
          <w:sz w:val="24"/>
          <w:szCs w:val="24"/>
        </w:rPr>
        <w:t>Negligence</w:t>
      </w:r>
    </w:p>
    <w:p w:rsidR="005A4F4D" w:rsidRPr="000A7266" w:rsidRDefault="005A4F4D" w:rsidP="00A40EA9">
      <w:pPr>
        <w:pStyle w:val="NormalText"/>
        <w:numPr>
          <w:ilvl w:val="1"/>
          <w:numId w:val="27"/>
        </w:numPr>
        <w:ind w:left="714" w:hanging="357"/>
        <w:rPr>
          <w:rFonts w:ascii="Arial" w:hAnsi="Arial" w:cs="Arial"/>
          <w:sz w:val="24"/>
          <w:szCs w:val="24"/>
        </w:rPr>
      </w:pPr>
      <w:r w:rsidRPr="000A7266">
        <w:rPr>
          <w:rFonts w:ascii="Arial" w:hAnsi="Arial" w:cs="Arial"/>
          <w:sz w:val="24"/>
          <w:szCs w:val="24"/>
        </w:rPr>
        <w:t>Malpractice</w:t>
      </w:r>
    </w:p>
    <w:p w:rsidR="005A4F4D" w:rsidRPr="000A7266" w:rsidRDefault="005A4F4D" w:rsidP="00A40EA9">
      <w:pPr>
        <w:pStyle w:val="NormalText"/>
        <w:numPr>
          <w:ilvl w:val="1"/>
          <w:numId w:val="27"/>
        </w:numPr>
        <w:ind w:left="714" w:hanging="357"/>
        <w:rPr>
          <w:rFonts w:ascii="Arial" w:hAnsi="Arial" w:cs="Arial"/>
          <w:sz w:val="24"/>
          <w:szCs w:val="24"/>
        </w:rPr>
      </w:pPr>
      <w:r w:rsidRPr="000A7266">
        <w:rPr>
          <w:rFonts w:ascii="Arial" w:hAnsi="Arial" w:cs="Arial"/>
          <w:sz w:val="24"/>
          <w:szCs w:val="24"/>
        </w:rPr>
        <w:t>A breach of ethics</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28"/>
        </w:numPr>
        <w:spacing w:before="120"/>
        <w:ind w:left="714" w:hanging="357"/>
        <w:rPr>
          <w:rFonts w:ascii="Arial" w:hAnsi="Arial" w:cs="Arial"/>
          <w:sz w:val="24"/>
          <w:szCs w:val="24"/>
        </w:rPr>
      </w:pPr>
      <w:r w:rsidRPr="000A7266">
        <w:rPr>
          <w:rFonts w:ascii="Arial" w:hAnsi="Arial" w:cs="Arial"/>
          <w:sz w:val="24"/>
          <w:szCs w:val="24"/>
        </w:rPr>
        <w:t>A breach of privacy would have been committed in this situation, because informing other family members of the child</w:t>
      </w:r>
      <w:r w:rsidR="00F26011" w:rsidRPr="000A7266">
        <w:rPr>
          <w:rFonts w:ascii="Arial" w:hAnsi="Arial" w:cs="Arial"/>
          <w:sz w:val="24"/>
          <w:szCs w:val="24"/>
        </w:rPr>
        <w:t>’</w:t>
      </w:r>
      <w:r w:rsidRPr="000A7266">
        <w:rPr>
          <w:rFonts w:ascii="Arial" w:hAnsi="Arial" w:cs="Arial"/>
          <w:sz w:val="24"/>
          <w:szCs w:val="24"/>
        </w:rPr>
        <w:t>s sex without the parents</w:t>
      </w:r>
      <w:r w:rsidR="00F26011" w:rsidRPr="000A7266">
        <w:rPr>
          <w:rFonts w:ascii="Arial" w:hAnsi="Arial" w:cs="Arial"/>
          <w:sz w:val="24"/>
          <w:szCs w:val="24"/>
        </w:rPr>
        <w:t>’</w:t>
      </w:r>
      <w:r w:rsidRPr="000A7266">
        <w:rPr>
          <w:rFonts w:ascii="Arial" w:hAnsi="Arial" w:cs="Arial"/>
          <w:sz w:val="24"/>
          <w:szCs w:val="24"/>
        </w:rPr>
        <w:t xml:space="preserve"> consent violates the parents</w:t>
      </w:r>
      <w:r w:rsidR="00F26011" w:rsidRPr="000A7266">
        <w:rPr>
          <w:rFonts w:ascii="Arial" w:hAnsi="Arial" w:cs="Arial"/>
          <w:sz w:val="24"/>
          <w:szCs w:val="24"/>
        </w:rPr>
        <w:t>’</w:t>
      </w:r>
      <w:r w:rsidRPr="000A7266">
        <w:rPr>
          <w:rFonts w:ascii="Arial" w:hAnsi="Arial" w:cs="Arial"/>
          <w:sz w:val="24"/>
          <w:szCs w:val="24"/>
        </w:rPr>
        <w:t xml:space="preserve"> right to privacy. The right to privacy is the right of a person to keep his person and property free from public scrutiny (or even from other family members).</w:t>
      </w:r>
    </w:p>
    <w:p w:rsidR="005A4F4D" w:rsidRPr="000A7266" w:rsidRDefault="005A4F4D" w:rsidP="00A40EA9">
      <w:pPr>
        <w:pStyle w:val="NormalText"/>
        <w:numPr>
          <w:ilvl w:val="1"/>
          <w:numId w:val="28"/>
        </w:numPr>
        <w:spacing w:before="120"/>
        <w:ind w:left="714" w:hanging="357"/>
        <w:rPr>
          <w:rFonts w:ascii="Arial" w:hAnsi="Arial" w:cs="Arial"/>
          <w:sz w:val="24"/>
          <w:szCs w:val="24"/>
        </w:rPr>
      </w:pPr>
      <w:r w:rsidRPr="000A7266">
        <w:rPr>
          <w:rFonts w:ascii="Arial" w:hAnsi="Arial" w:cs="Arial"/>
          <w:sz w:val="24"/>
          <w:szCs w:val="24"/>
        </w:rPr>
        <w:t>Negligence is a punishable legal offense, and is more serious.</w:t>
      </w:r>
    </w:p>
    <w:p w:rsidR="005A4F4D" w:rsidRPr="000A7266" w:rsidRDefault="005A4F4D" w:rsidP="00A40EA9">
      <w:pPr>
        <w:pStyle w:val="NormalText"/>
        <w:numPr>
          <w:ilvl w:val="1"/>
          <w:numId w:val="28"/>
        </w:numPr>
        <w:spacing w:before="120"/>
        <w:ind w:left="714" w:hanging="357"/>
        <w:rPr>
          <w:rFonts w:ascii="Arial" w:hAnsi="Arial" w:cs="Arial"/>
          <w:sz w:val="24"/>
          <w:szCs w:val="24"/>
        </w:rPr>
      </w:pPr>
      <w:r w:rsidRPr="000A7266">
        <w:rPr>
          <w:rFonts w:ascii="Arial" w:hAnsi="Arial" w:cs="Arial"/>
          <w:sz w:val="24"/>
          <w:szCs w:val="24"/>
        </w:rPr>
        <w:t>Malpractice is a punishable legal offense, and is more serious.</w:t>
      </w:r>
    </w:p>
    <w:p w:rsidR="005A4F4D" w:rsidRPr="000A7266" w:rsidRDefault="005A4F4D" w:rsidP="00A40EA9">
      <w:pPr>
        <w:pStyle w:val="NormalText"/>
        <w:numPr>
          <w:ilvl w:val="1"/>
          <w:numId w:val="28"/>
        </w:numPr>
        <w:spacing w:before="120"/>
        <w:ind w:left="714" w:hanging="357"/>
        <w:rPr>
          <w:rFonts w:ascii="Arial" w:hAnsi="Arial" w:cs="Arial"/>
          <w:sz w:val="24"/>
          <w:szCs w:val="24"/>
        </w:rPr>
      </w:pPr>
      <w:r w:rsidRPr="000A7266">
        <w:rPr>
          <w:rFonts w:ascii="Arial" w:hAnsi="Arial" w:cs="Arial"/>
          <w:sz w:val="24"/>
          <w:szCs w:val="24"/>
        </w:rPr>
        <w:t>No breach of ethics has been committed in this situation.</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8</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Ethical Practice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Ⅰ</w:t>
      </w:r>
      <w:r w:rsidR="00C91604">
        <w:rPr>
          <w:rFonts w:ascii="Arial" w:hAnsi="Arial" w:cs="Arial"/>
          <w:sz w:val="24"/>
          <w:szCs w:val="24"/>
        </w:rPr>
        <w:t>.B.</w:t>
      </w:r>
      <w:r w:rsidRPr="000A7266">
        <w:rPr>
          <w:rFonts w:ascii="Arial" w:hAnsi="Arial" w:cs="Arial"/>
          <w:sz w:val="24"/>
          <w:szCs w:val="24"/>
        </w:rPr>
        <w:t xml:space="preserve">13. Assess own level of communication skill in encounters with patient and families.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Ⅳ</w:t>
      </w:r>
      <w:r w:rsidRPr="000A7266">
        <w:rPr>
          <w:rFonts w:ascii="Arial" w:hAnsi="Arial" w:cs="Arial"/>
          <w:sz w:val="24"/>
          <w:szCs w:val="24"/>
        </w:rPr>
        <w:t>. 8. Uphold ethical standards related to data security, regulatory requirements, confidentiality and clients</w:t>
      </w:r>
      <w:r w:rsidR="00F26011" w:rsidRPr="000A7266">
        <w:rPr>
          <w:rFonts w:ascii="Arial" w:hAnsi="Arial" w:cs="Arial"/>
          <w:sz w:val="24"/>
          <w:szCs w:val="24"/>
        </w:rPr>
        <w:t>’</w:t>
      </w:r>
      <w:r w:rsidRPr="000A7266">
        <w:rPr>
          <w:rFonts w:ascii="Arial" w:hAnsi="Arial" w:cs="Arial"/>
          <w:sz w:val="24"/>
          <w:szCs w:val="24"/>
        </w:rPr>
        <w:t xml:space="preserve"> right to privacy.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Code of ethics (e.g. American Nurses Association 2005; International Council of Nurses, 2006); regulatory and professional standards (</w:t>
      </w:r>
      <w:r w:rsidR="003750F2" w:rsidRPr="000A7266">
        <w:rPr>
          <w:rFonts w:ascii="Arial" w:hAnsi="Arial" w:cs="Arial"/>
          <w:sz w:val="24"/>
          <w:szCs w:val="24"/>
        </w:rPr>
        <w:t>A</w:t>
      </w:r>
      <w:r w:rsidR="003750F2" w:rsidRPr="000A7266">
        <w:rPr>
          <w:rFonts w:ascii="Arial" w:hAnsi="Arial" w:cs="Arial"/>
          <w:sz w:val="2"/>
          <w:szCs w:val="2"/>
        </w:rPr>
        <w:t xml:space="preserve"> </w:t>
      </w:r>
      <w:r w:rsidR="003750F2" w:rsidRPr="000A7266">
        <w:rPr>
          <w:rFonts w:ascii="Arial" w:hAnsi="Arial" w:cs="Arial"/>
          <w:sz w:val="24"/>
          <w:szCs w:val="24"/>
        </w:rPr>
        <w:t>N</w:t>
      </w:r>
      <w:r w:rsidR="003750F2" w:rsidRPr="000A7266">
        <w:rPr>
          <w:rFonts w:ascii="Arial" w:hAnsi="Arial" w:cs="Arial"/>
          <w:sz w:val="2"/>
          <w:szCs w:val="2"/>
        </w:rPr>
        <w:t xml:space="preserve"> </w:t>
      </w:r>
      <w:r w:rsidR="003750F2" w:rsidRPr="000A7266">
        <w:rPr>
          <w:rFonts w:ascii="Arial" w:hAnsi="Arial" w:cs="Arial"/>
          <w:sz w:val="24"/>
          <w:szCs w:val="24"/>
        </w:rPr>
        <w:t>A</w:t>
      </w:r>
      <w:r w:rsidRPr="000A7266">
        <w:rPr>
          <w:rFonts w:ascii="Arial" w:hAnsi="Arial" w:cs="Arial"/>
          <w:sz w:val="24"/>
          <w:szCs w:val="24"/>
        </w:rPr>
        <w:t xml:space="preserve"> Social Policy Statement [A</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A, 2003]; H</w:t>
      </w:r>
      <w:r w:rsidR="003750F2" w:rsidRPr="000A7266">
        <w:rPr>
          <w:rFonts w:ascii="Arial" w:hAnsi="Arial" w:cs="Arial"/>
          <w:sz w:val="2"/>
          <w:szCs w:val="2"/>
        </w:rPr>
        <w:t xml:space="preserve"> </w:t>
      </w:r>
      <w:r w:rsidRPr="000A7266">
        <w:rPr>
          <w:rFonts w:ascii="Arial" w:hAnsi="Arial" w:cs="Arial"/>
          <w:sz w:val="24"/>
          <w:szCs w:val="24"/>
        </w:rPr>
        <w:t>I</w:t>
      </w:r>
      <w:r w:rsidR="003750F2" w:rsidRPr="000A7266">
        <w:rPr>
          <w:rFonts w:ascii="Arial" w:hAnsi="Arial" w:cs="Arial"/>
          <w:sz w:val="2"/>
          <w:szCs w:val="2"/>
        </w:rPr>
        <w:t xml:space="preserve"> </w:t>
      </w:r>
      <w:r w:rsidRPr="000A7266">
        <w:rPr>
          <w:rFonts w:ascii="Arial" w:hAnsi="Arial" w:cs="Arial"/>
          <w:sz w:val="24"/>
          <w:szCs w:val="24"/>
        </w:rPr>
        <w:t>P</w:t>
      </w:r>
      <w:r w:rsidR="003750F2" w:rsidRPr="000A7266">
        <w:rPr>
          <w:rFonts w:ascii="Arial" w:hAnsi="Arial" w:cs="Arial"/>
          <w:sz w:val="2"/>
          <w:szCs w:val="2"/>
        </w:rPr>
        <w:t xml:space="preserve"> </w:t>
      </w:r>
      <w:r w:rsidRPr="000A7266">
        <w:rPr>
          <w:rFonts w:ascii="Arial" w:hAnsi="Arial" w:cs="Arial"/>
          <w:sz w:val="24"/>
          <w:szCs w:val="24"/>
        </w:rPr>
        <w:t>A</w:t>
      </w:r>
      <w:r w:rsidR="003750F2" w:rsidRPr="000A7266">
        <w:rPr>
          <w:rFonts w:ascii="Arial" w:hAnsi="Arial" w:cs="Arial"/>
          <w:sz w:val="2"/>
          <w:szCs w:val="2"/>
        </w:rPr>
        <w:t xml:space="preserve"> </w:t>
      </w:r>
      <w:r w:rsidRPr="000A7266">
        <w:rPr>
          <w:rFonts w:ascii="Arial" w:hAnsi="Arial" w:cs="Arial"/>
          <w:sz w:val="24"/>
          <w:szCs w:val="24"/>
        </w:rPr>
        <w:t>A [Health Insurance Portability and Accountability Act]); ethical decision making modes; scope of practice considerations; principles of informed consent, confidentiality, patient self-determination.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nursing instructor explains to the class that according to the 1973 Supreme Court decision in Roe v. Wade, abortion is legal if induced:</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29"/>
        </w:numPr>
        <w:ind w:left="714" w:hanging="357"/>
        <w:rPr>
          <w:rFonts w:ascii="Arial" w:hAnsi="Arial" w:cs="Arial"/>
          <w:sz w:val="24"/>
          <w:szCs w:val="24"/>
        </w:rPr>
      </w:pPr>
      <w:r w:rsidRPr="000A7266">
        <w:rPr>
          <w:rFonts w:ascii="Arial" w:hAnsi="Arial" w:cs="Arial"/>
          <w:sz w:val="24"/>
          <w:szCs w:val="24"/>
        </w:rPr>
        <w:t>Before the 30th week of pregnancy.</w:t>
      </w:r>
    </w:p>
    <w:p w:rsidR="005A4F4D" w:rsidRPr="000A7266" w:rsidRDefault="005A4F4D" w:rsidP="00A40EA9">
      <w:pPr>
        <w:pStyle w:val="NormalText"/>
        <w:numPr>
          <w:ilvl w:val="1"/>
          <w:numId w:val="29"/>
        </w:numPr>
        <w:ind w:left="714" w:hanging="357"/>
        <w:rPr>
          <w:rFonts w:ascii="Arial" w:hAnsi="Arial" w:cs="Arial"/>
          <w:sz w:val="24"/>
          <w:szCs w:val="24"/>
        </w:rPr>
      </w:pPr>
      <w:r w:rsidRPr="000A7266">
        <w:rPr>
          <w:rFonts w:ascii="Arial" w:hAnsi="Arial" w:cs="Arial"/>
          <w:sz w:val="24"/>
          <w:szCs w:val="24"/>
        </w:rPr>
        <w:t>Before the period of viability.</w:t>
      </w:r>
    </w:p>
    <w:p w:rsidR="005A4F4D" w:rsidRPr="000A7266" w:rsidRDefault="005A4F4D" w:rsidP="00A40EA9">
      <w:pPr>
        <w:pStyle w:val="NormalText"/>
        <w:numPr>
          <w:ilvl w:val="1"/>
          <w:numId w:val="29"/>
        </w:numPr>
        <w:ind w:left="714" w:hanging="357"/>
        <w:rPr>
          <w:rFonts w:ascii="Arial" w:hAnsi="Arial" w:cs="Arial"/>
          <w:sz w:val="24"/>
          <w:szCs w:val="24"/>
        </w:rPr>
      </w:pPr>
      <w:r w:rsidRPr="000A7266">
        <w:rPr>
          <w:rFonts w:ascii="Arial" w:hAnsi="Arial" w:cs="Arial"/>
          <w:sz w:val="24"/>
          <w:szCs w:val="24"/>
        </w:rPr>
        <w:t>To provide tissue for therapeutic research.</w:t>
      </w:r>
    </w:p>
    <w:p w:rsidR="005A4F4D" w:rsidRPr="000A7266" w:rsidRDefault="005A4F4D" w:rsidP="00A40EA9">
      <w:pPr>
        <w:pStyle w:val="NormalText"/>
        <w:numPr>
          <w:ilvl w:val="1"/>
          <w:numId w:val="29"/>
        </w:numPr>
        <w:ind w:left="714" w:hanging="357"/>
        <w:rPr>
          <w:rFonts w:ascii="Arial" w:hAnsi="Arial" w:cs="Arial"/>
          <w:sz w:val="24"/>
          <w:szCs w:val="24"/>
        </w:rPr>
      </w:pPr>
      <w:r w:rsidRPr="000A7266">
        <w:rPr>
          <w:rFonts w:ascii="Arial" w:hAnsi="Arial" w:cs="Arial"/>
          <w:sz w:val="24"/>
          <w:szCs w:val="24"/>
        </w:rPr>
        <w:t>Can be done any time if mother, doctor, and hospital all agree.</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30"/>
        </w:numPr>
        <w:spacing w:before="120"/>
        <w:ind w:left="714" w:hanging="357"/>
        <w:rPr>
          <w:rFonts w:ascii="Arial" w:hAnsi="Arial" w:cs="Arial"/>
          <w:sz w:val="24"/>
          <w:szCs w:val="24"/>
        </w:rPr>
      </w:pPr>
      <w:r w:rsidRPr="000A7266">
        <w:rPr>
          <w:rFonts w:ascii="Arial" w:hAnsi="Arial" w:cs="Arial"/>
          <w:sz w:val="24"/>
          <w:szCs w:val="24"/>
        </w:rPr>
        <w:t>This statement is not true, because the fetus is viable many weeks before the 30th week.</w:t>
      </w:r>
    </w:p>
    <w:p w:rsidR="005A4F4D" w:rsidRPr="000A7266" w:rsidRDefault="005A4F4D" w:rsidP="00A40EA9">
      <w:pPr>
        <w:pStyle w:val="NormalText"/>
        <w:numPr>
          <w:ilvl w:val="1"/>
          <w:numId w:val="30"/>
        </w:numPr>
        <w:spacing w:before="120"/>
        <w:ind w:left="714" w:hanging="357"/>
        <w:rPr>
          <w:rFonts w:ascii="Arial" w:hAnsi="Arial" w:cs="Arial"/>
          <w:sz w:val="24"/>
          <w:szCs w:val="24"/>
        </w:rPr>
      </w:pPr>
      <w:r w:rsidRPr="000A7266">
        <w:rPr>
          <w:rFonts w:ascii="Arial" w:hAnsi="Arial" w:cs="Arial"/>
          <w:sz w:val="24"/>
          <w:szCs w:val="24"/>
        </w:rPr>
        <w:t>Abortion can be performed legally until the period of viability.</w:t>
      </w:r>
    </w:p>
    <w:p w:rsidR="005A4F4D" w:rsidRPr="000A7266" w:rsidRDefault="005A4F4D" w:rsidP="00A40EA9">
      <w:pPr>
        <w:pStyle w:val="NormalText"/>
        <w:numPr>
          <w:ilvl w:val="1"/>
          <w:numId w:val="30"/>
        </w:numPr>
        <w:spacing w:before="120"/>
        <w:ind w:left="714" w:hanging="357"/>
        <w:rPr>
          <w:rFonts w:ascii="Arial" w:hAnsi="Arial" w:cs="Arial"/>
          <w:sz w:val="24"/>
          <w:szCs w:val="24"/>
        </w:rPr>
      </w:pPr>
      <w:r w:rsidRPr="000A7266">
        <w:rPr>
          <w:rFonts w:ascii="Arial" w:hAnsi="Arial" w:cs="Arial"/>
          <w:sz w:val="24"/>
          <w:szCs w:val="24"/>
        </w:rPr>
        <w:t>Abortion cannot be used for the sole purpose of providing tissue for therapeutic research.</w:t>
      </w:r>
    </w:p>
    <w:p w:rsidR="005A4F4D" w:rsidRPr="000A7266" w:rsidRDefault="005A4F4D" w:rsidP="00A40EA9">
      <w:pPr>
        <w:pStyle w:val="NormalText"/>
        <w:numPr>
          <w:ilvl w:val="1"/>
          <w:numId w:val="30"/>
        </w:numPr>
        <w:spacing w:before="120"/>
        <w:ind w:left="714" w:hanging="357"/>
        <w:rPr>
          <w:rFonts w:ascii="Arial" w:hAnsi="Arial" w:cs="Arial"/>
          <w:sz w:val="24"/>
          <w:szCs w:val="24"/>
        </w:rPr>
      </w:pPr>
      <w:r w:rsidRPr="000A7266">
        <w:rPr>
          <w:rFonts w:ascii="Arial" w:hAnsi="Arial" w:cs="Arial"/>
          <w:sz w:val="24"/>
          <w:szCs w:val="24"/>
        </w:rPr>
        <w:t>This is not true. Legal abortion can be done only up until the time of viability.</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9</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Remembering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Ethical Practice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F95CC6">
        <w:rPr>
          <w:rFonts w:ascii="Arial" w:hAnsi="Arial" w:cs="Arial"/>
          <w:sz w:val="24"/>
          <w:szCs w:val="24"/>
        </w:rPr>
        <w:t>N</w:t>
      </w:r>
      <w:r w:rsidRPr="000A7266">
        <w:rPr>
          <w:rFonts w:ascii="Arial" w:hAnsi="Arial" w:cs="Arial"/>
          <w:sz w:val="24"/>
          <w:szCs w:val="24"/>
        </w:rPr>
        <w:t xml:space="preserve"> Competencies: </w:t>
      </w:r>
      <w:r w:rsidR="003750F2" w:rsidRPr="000A7266">
        <w:rPr>
          <w:rFonts w:ascii="MS Gothic" w:eastAsia="MS Gothic" w:hAnsi="MS Gothic" w:cs="MS Gothic" w:hint="eastAsia"/>
          <w:sz w:val="24"/>
          <w:szCs w:val="24"/>
        </w:rPr>
        <w:t>Ⅰ</w:t>
      </w:r>
      <w:r w:rsidR="00C91604">
        <w:rPr>
          <w:rFonts w:ascii="Arial" w:hAnsi="Arial" w:cs="Arial"/>
          <w:sz w:val="24"/>
          <w:szCs w:val="24"/>
        </w:rPr>
        <w:t>.B.</w:t>
      </w:r>
      <w:r w:rsidRPr="000A7266">
        <w:rPr>
          <w:rFonts w:ascii="Arial" w:hAnsi="Arial" w:cs="Arial"/>
          <w:sz w:val="24"/>
          <w:szCs w:val="24"/>
        </w:rPr>
        <w:t xml:space="preserve">3. Provide patient-centered care with sensitivity and respect for the diversity of human experience. |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A</w:t>
      </w:r>
      <w:r w:rsidR="00537B0C" w:rsidRPr="000A7266">
        <w:rPr>
          <w:rFonts w:ascii="Arial" w:hAnsi="Arial" w:cs="Arial"/>
          <w:sz w:val="2"/>
          <w:szCs w:val="2"/>
        </w:rPr>
        <w:t xml:space="preserve"> </w:t>
      </w:r>
      <w:r w:rsidR="00537B0C" w:rsidRPr="000A7266">
        <w:rPr>
          <w:rFonts w:ascii="Arial" w:hAnsi="Arial" w:cs="Arial"/>
          <w:sz w:val="24"/>
          <w:szCs w:val="24"/>
        </w:rPr>
        <w:t>C</w:t>
      </w:r>
      <w:r w:rsidR="00537B0C" w:rsidRPr="000A7266">
        <w:rPr>
          <w:rFonts w:ascii="Arial" w:hAnsi="Arial" w:cs="Arial"/>
          <w:sz w:val="2"/>
          <w:szCs w:val="2"/>
        </w:rPr>
        <w:t xml:space="preserve"> </w:t>
      </w:r>
      <w:r w:rsidR="00537B0C"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Ⅳ</w:t>
      </w:r>
      <w:r w:rsidRPr="000A7266">
        <w:rPr>
          <w:rFonts w:ascii="Arial" w:hAnsi="Arial" w:cs="Arial"/>
          <w:sz w:val="24"/>
          <w:szCs w:val="24"/>
        </w:rPr>
        <w:t>. 8. Uphold ethical standards related to data security, regulatory requirements, confidentiality and client</w:t>
      </w:r>
      <w:r w:rsidR="00F26011" w:rsidRPr="000A7266">
        <w:rPr>
          <w:rFonts w:ascii="Arial" w:hAnsi="Arial" w:cs="Arial"/>
          <w:sz w:val="24"/>
          <w:szCs w:val="24"/>
        </w:rPr>
        <w:t>’</w:t>
      </w:r>
      <w:r w:rsidRPr="000A7266">
        <w:rPr>
          <w:rFonts w:ascii="Arial" w:hAnsi="Arial" w:cs="Arial"/>
          <w:sz w:val="24"/>
          <w:szCs w:val="24"/>
        </w:rPr>
        <w:t>s right to privacy.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Code of ethics (e.g. American Nurses Association 2005; International Council of Nurses, 2006); regulatory and professional standards (A</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A Social Policy Statement [</w:t>
      </w:r>
      <w:r w:rsidR="003750F2" w:rsidRPr="000A7266">
        <w:rPr>
          <w:rFonts w:ascii="Arial" w:hAnsi="Arial" w:cs="Arial"/>
          <w:sz w:val="24"/>
          <w:szCs w:val="24"/>
        </w:rPr>
        <w:t>A</w:t>
      </w:r>
      <w:r w:rsidR="003750F2" w:rsidRPr="000A7266">
        <w:rPr>
          <w:rFonts w:ascii="Arial" w:hAnsi="Arial" w:cs="Arial"/>
          <w:sz w:val="2"/>
          <w:szCs w:val="2"/>
        </w:rPr>
        <w:t xml:space="preserve"> </w:t>
      </w:r>
      <w:r w:rsidR="003750F2" w:rsidRPr="000A7266">
        <w:rPr>
          <w:rFonts w:ascii="Arial" w:hAnsi="Arial" w:cs="Arial"/>
          <w:sz w:val="24"/>
          <w:szCs w:val="24"/>
        </w:rPr>
        <w:t>N</w:t>
      </w:r>
      <w:r w:rsidR="003750F2" w:rsidRPr="000A7266">
        <w:rPr>
          <w:rFonts w:ascii="Arial" w:hAnsi="Arial" w:cs="Arial"/>
          <w:sz w:val="2"/>
          <w:szCs w:val="2"/>
        </w:rPr>
        <w:t xml:space="preserve"> </w:t>
      </w:r>
      <w:r w:rsidR="003750F2" w:rsidRPr="000A7266">
        <w:rPr>
          <w:rFonts w:ascii="Arial" w:hAnsi="Arial" w:cs="Arial"/>
          <w:sz w:val="24"/>
          <w:szCs w:val="24"/>
        </w:rPr>
        <w:t>A</w:t>
      </w:r>
      <w:r w:rsidRPr="000A7266">
        <w:rPr>
          <w:rFonts w:ascii="Arial" w:hAnsi="Arial" w:cs="Arial"/>
          <w:sz w:val="24"/>
          <w:szCs w:val="24"/>
        </w:rPr>
        <w:t>, 2003]; H</w:t>
      </w:r>
      <w:r w:rsidR="003750F2" w:rsidRPr="000A7266">
        <w:rPr>
          <w:rFonts w:ascii="Arial" w:hAnsi="Arial" w:cs="Arial"/>
          <w:sz w:val="2"/>
          <w:szCs w:val="2"/>
        </w:rPr>
        <w:t xml:space="preserve"> </w:t>
      </w:r>
      <w:r w:rsidRPr="000A7266">
        <w:rPr>
          <w:rFonts w:ascii="Arial" w:hAnsi="Arial" w:cs="Arial"/>
          <w:sz w:val="24"/>
          <w:szCs w:val="24"/>
        </w:rPr>
        <w:t>I</w:t>
      </w:r>
      <w:r w:rsidR="003750F2" w:rsidRPr="000A7266">
        <w:rPr>
          <w:rFonts w:ascii="Arial" w:hAnsi="Arial" w:cs="Arial"/>
          <w:sz w:val="2"/>
          <w:szCs w:val="2"/>
        </w:rPr>
        <w:t xml:space="preserve"> </w:t>
      </w:r>
      <w:r w:rsidRPr="000A7266">
        <w:rPr>
          <w:rFonts w:ascii="Arial" w:hAnsi="Arial" w:cs="Arial"/>
          <w:sz w:val="24"/>
          <w:szCs w:val="24"/>
        </w:rPr>
        <w:t>P</w:t>
      </w:r>
      <w:r w:rsidR="003750F2" w:rsidRPr="000A7266">
        <w:rPr>
          <w:rFonts w:ascii="Arial" w:hAnsi="Arial" w:cs="Arial"/>
          <w:sz w:val="2"/>
          <w:szCs w:val="2"/>
        </w:rPr>
        <w:t xml:space="preserve"> </w:t>
      </w:r>
      <w:r w:rsidRPr="000A7266">
        <w:rPr>
          <w:rFonts w:ascii="Arial" w:hAnsi="Arial" w:cs="Arial"/>
          <w:sz w:val="24"/>
          <w:szCs w:val="24"/>
        </w:rPr>
        <w:t>A</w:t>
      </w:r>
      <w:r w:rsidR="003750F2" w:rsidRPr="000A7266">
        <w:rPr>
          <w:rFonts w:ascii="Arial" w:hAnsi="Arial" w:cs="Arial"/>
          <w:sz w:val="2"/>
          <w:szCs w:val="2"/>
        </w:rPr>
        <w:t xml:space="preserve"> </w:t>
      </w:r>
      <w:r w:rsidRPr="000A7266">
        <w:rPr>
          <w:rFonts w:ascii="Arial" w:hAnsi="Arial" w:cs="Arial"/>
          <w:sz w:val="24"/>
          <w:szCs w:val="24"/>
        </w:rPr>
        <w:t>A [Health Insurance Portability and Accountability Act]); ethical decision making modes; scope of practice considerations; principles of informed consent, confidentiality, patient self-determination.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reviewing charts for quality improvement notes that a client experienced a complication during labor. The nurse is uncertain whether the labor nurse took the appropriate action during the situation. What is the best way for the nurse to determine what the appropriate action should have been?</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31"/>
        </w:numPr>
        <w:ind w:left="714" w:hanging="357"/>
        <w:rPr>
          <w:rFonts w:ascii="Arial" w:hAnsi="Arial" w:cs="Arial"/>
          <w:sz w:val="24"/>
          <w:szCs w:val="24"/>
        </w:rPr>
      </w:pPr>
      <w:r w:rsidRPr="000A7266">
        <w:rPr>
          <w:rFonts w:ascii="Arial" w:hAnsi="Arial" w:cs="Arial"/>
          <w:sz w:val="24"/>
          <w:szCs w:val="24"/>
        </w:rPr>
        <w:t>Call the nurse manager of the labor and delivery unit and ask what the nurse should have done.</w:t>
      </w:r>
    </w:p>
    <w:p w:rsidR="005A4F4D" w:rsidRPr="000A7266" w:rsidRDefault="005A4F4D" w:rsidP="00A40EA9">
      <w:pPr>
        <w:pStyle w:val="NormalText"/>
        <w:numPr>
          <w:ilvl w:val="1"/>
          <w:numId w:val="31"/>
        </w:numPr>
        <w:ind w:left="714" w:hanging="357"/>
        <w:rPr>
          <w:rFonts w:ascii="Arial" w:hAnsi="Arial" w:cs="Arial"/>
          <w:sz w:val="24"/>
          <w:szCs w:val="24"/>
        </w:rPr>
      </w:pPr>
      <w:r w:rsidRPr="000A7266">
        <w:rPr>
          <w:rFonts w:ascii="Arial" w:hAnsi="Arial" w:cs="Arial"/>
          <w:sz w:val="24"/>
          <w:szCs w:val="24"/>
        </w:rPr>
        <w:t>Ask the departmental chair of the obstetrical physicians what the best nursing action would have been.</w:t>
      </w:r>
    </w:p>
    <w:p w:rsidR="005A4F4D" w:rsidRPr="000A7266" w:rsidRDefault="005A4F4D" w:rsidP="00A40EA9">
      <w:pPr>
        <w:pStyle w:val="NormalText"/>
        <w:numPr>
          <w:ilvl w:val="1"/>
          <w:numId w:val="31"/>
        </w:numPr>
        <w:ind w:left="714" w:hanging="357"/>
        <w:rPr>
          <w:rFonts w:ascii="Arial" w:hAnsi="Arial" w:cs="Arial"/>
          <w:sz w:val="24"/>
          <w:szCs w:val="24"/>
        </w:rPr>
      </w:pPr>
      <w:r w:rsidRPr="000A7266">
        <w:rPr>
          <w:rFonts w:ascii="Arial" w:hAnsi="Arial" w:cs="Arial"/>
          <w:sz w:val="24"/>
          <w:szCs w:val="24"/>
        </w:rPr>
        <w:t>Examine other charts to find cases of the same complication, and determine how it was handled in those situations.</w:t>
      </w:r>
    </w:p>
    <w:p w:rsidR="005A4F4D" w:rsidRPr="000A7266" w:rsidRDefault="005A4F4D" w:rsidP="00A40EA9">
      <w:pPr>
        <w:pStyle w:val="NormalText"/>
        <w:numPr>
          <w:ilvl w:val="1"/>
          <w:numId w:val="31"/>
        </w:numPr>
        <w:ind w:left="714" w:hanging="357"/>
        <w:rPr>
          <w:rFonts w:ascii="Arial" w:hAnsi="Arial" w:cs="Arial"/>
          <w:sz w:val="24"/>
          <w:szCs w:val="24"/>
        </w:rPr>
      </w:pPr>
      <w:r w:rsidRPr="000A7266">
        <w:rPr>
          <w:rFonts w:ascii="Arial" w:hAnsi="Arial" w:cs="Arial"/>
          <w:sz w:val="24"/>
          <w:szCs w:val="24"/>
        </w:rPr>
        <w:t>Look in the policy and procedure book, and examine the practice guidelines published by a professional nursing organization.</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D</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32"/>
        </w:numPr>
        <w:spacing w:before="120"/>
        <w:ind w:left="714" w:hanging="357"/>
        <w:rPr>
          <w:rFonts w:ascii="Arial" w:hAnsi="Arial" w:cs="Arial"/>
          <w:sz w:val="24"/>
          <w:szCs w:val="24"/>
        </w:rPr>
      </w:pPr>
      <w:r w:rsidRPr="000A7266">
        <w:rPr>
          <w:rFonts w:ascii="Arial" w:hAnsi="Arial" w:cs="Arial"/>
          <w:sz w:val="24"/>
          <w:szCs w:val="24"/>
        </w:rPr>
        <w:t>The nurse should find the standards, and not rely on another person to determine appropriateness of care.</w:t>
      </w:r>
    </w:p>
    <w:p w:rsidR="005A4F4D" w:rsidRPr="000A7266" w:rsidRDefault="005A4F4D" w:rsidP="00A40EA9">
      <w:pPr>
        <w:pStyle w:val="NormalText"/>
        <w:numPr>
          <w:ilvl w:val="1"/>
          <w:numId w:val="32"/>
        </w:numPr>
        <w:spacing w:before="120"/>
        <w:ind w:left="714" w:hanging="357"/>
        <w:rPr>
          <w:rFonts w:ascii="Arial" w:hAnsi="Arial" w:cs="Arial"/>
          <w:sz w:val="24"/>
          <w:szCs w:val="24"/>
        </w:rPr>
      </w:pPr>
      <w:r w:rsidRPr="000A7266">
        <w:rPr>
          <w:rFonts w:ascii="Arial" w:hAnsi="Arial" w:cs="Arial"/>
          <w:sz w:val="24"/>
          <w:szCs w:val="24"/>
        </w:rPr>
        <w:t>Physician care and nursing care are very different; physicians might not be up to date on nursing standards of care or nursing policies and procedures.</w:t>
      </w:r>
    </w:p>
    <w:p w:rsidR="005A4F4D" w:rsidRPr="000A7266" w:rsidRDefault="005A4F4D" w:rsidP="00A40EA9">
      <w:pPr>
        <w:pStyle w:val="NormalText"/>
        <w:numPr>
          <w:ilvl w:val="1"/>
          <w:numId w:val="32"/>
        </w:numPr>
        <w:spacing w:before="120"/>
        <w:ind w:left="714" w:hanging="357"/>
        <w:rPr>
          <w:rFonts w:ascii="Arial" w:hAnsi="Arial" w:cs="Arial"/>
          <w:sz w:val="24"/>
          <w:szCs w:val="24"/>
        </w:rPr>
      </w:pPr>
      <w:r w:rsidRPr="000A7266">
        <w:rPr>
          <w:rFonts w:ascii="Arial" w:hAnsi="Arial" w:cs="Arial"/>
          <w:sz w:val="24"/>
          <w:szCs w:val="24"/>
        </w:rPr>
        <w:t>What nursing action was undertaken in a different situation might not be based on the policies and procedures or other standards of care. The quality improvement nurse will obtain the most accurate information by examining the policies, procedures, and standards of care.</w:t>
      </w:r>
    </w:p>
    <w:p w:rsidR="005A4F4D" w:rsidRPr="000A7266" w:rsidRDefault="005A4F4D" w:rsidP="00A40EA9">
      <w:pPr>
        <w:pStyle w:val="NormalText"/>
        <w:numPr>
          <w:ilvl w:val="1"/>
          <w:numId w:val="32"/>
        </w:numPr>
        <w:spacing w:before="120"/>
        <w:ind w:left="714" w:hanging="357"/>
        <w:rPr>
          <w:rFonts w:ascii="Arial" w:hAnsi="Arial" w:cs="Arial"/>
          <w:sz w:val="24"/>
          <w:szCs w:val="24"/>
        </w:rPr>
      </w:pPr>
      <w:r w:rsidRPr="000A7266">
        <w:rPr>
          <w:rFonts w:ascii="Arial" w:hAnsi="Arial" w:cs="Arial"/>
          <w:sz w:val="24"/>
          <w:szCs w:val="24"/>
        </w:rPr>
        <w:t>Agency policies, procedures, and protocols contain guidelines for nursing action in specific situations. Professional organizations such as the Association of Women</w:t>
      </w:r>
      <w:r w:rsidR="00F26011" w:rsidRPr="000A7266">
        <w:rPr>
          <w:rFonts w:ascii="Arial" w:hAnsi="Arial" w:cs="Arial"/>
          <w:sz w:val="24"/>
          <w:szCs w:val="24"/>
        </w:rPr>
        <w:t>’</w:t>
      </w:r>
      <w:r w:rsidRPr="000A7266">
        <w:rPr>
          <w:rFonts w:ascii="Arial" w:hAnsi="Arial" w:cs="Arial"/>
          <w:sz w:val="24"/>
          <w:szCs w:val="24"/>
        </w:rPr>
        <w:t>s Health, Obstetrical, and Neonatal Nurses (A</w:t>
      </w:r>
      <w:r w:rsidR="003750F2" w:rsidRPr="000A7266">
        <w:rPr>
          <w:rFonts w:ascii="Arial" w:hAnsi="Arial" w:cs="Arial"/>
          <w:sz w:val="2"/>
          <w:szCs w:val="2"/>
        </w:rPr>
        <w:t xml:space="preserve"> </w:t>
      </w:r>
      <w:r w:rsidRPr="000A7266">
        <w:rPr>
          <w:rFonts w:ascii="Arial" w:hAnsi="Arial" w:cs="Arial"/>
          <w:sz w:val="24"/>
          <w:szCs w:val="24"/>
        </w:rPr>
        <w:t>W</w:t>
      </w:r>
      <w:r w:rsidR="003750F2" w:rsidRPr="000A7266">
        <w:rPr>
          <w:rFonts w:ascii="Arial" w:hAnsi="Arial" w:cs="Arial"/>
          <w:sz w:val="2"/>
          <w:szCs w:val="2"/>
        </w:rPr>
        <w:t xml:space="preserve"> </w:t>
      </w:r>
      <w:r w:rsidRPr="000A7266">
        <w:rPr>
          <w:rFonts w:ascii="Arial" w:hAnsi="Arial" w:cs="Arial"/>
          <w:sz w:val="24"/>
          <w:szCs w:val="24"/>
        </w:rPr>
        <w:t>H</w:t>
      </w:r>
      <w:r w:rsidR="003750F2" w:rsidRPr="000A7266">
        <w:rPr>
          <w:rFonts w:ascii="Arial" w:hAnsi="Arial" w:cs="Arial"/>
          <w:sz w:val="2"/>
          <w:szCs w:val="2"/>
        </w:rPr>
        <w:t xml:space="preserve"> </w:t>
      </w:r>
      <w:r w:rsidRPr="000A7266">
        <w:rPr>
          <w:rFonts w:ascii="Arial" w:hAnsi="Arial" w:cs="Arial"/>
          <w:sz w:val="24"/>
          <w:szCs w:val="24"/>
        </w:rPr>
        <w:t>O</w:t>
      </w:r>
      <w:r w:rsidR="003750F2" w:rsidRPr="000A7266">
        <w:rPr>
          <w:rFonts w:ascii="Arial" w:hAnsi="Arial" w:cs="Arial"/>
          <w:sz w:val="2"/>
          <w:szCs w:val="2"/>
        </w:rPr>
        <w:t xml:space="preserve"> </w:t>
      </w:r>
      <w:r w:rsidRPr="000A7266">
        <w:rPr>
          <w:rFonts w:ascii="Arial" w:hAnsi="Arial" w:cs="Arial"/>
          <w:sz w:val="24"/>
          <w:szCs w:val="24"/>
        </w:rPr>
        <w:t>N</w:t>
      </w:r>
      <w:r w:rsidR="003750F2" w:rsidRPr="000A7266">
        <w:rPr>
          <w:rFonts w:ascii="Arial" w:hAnsi="Arial" w:cs="Arial"/>
          <w:sz w:val="2"/>
          <w:szCs w:val="2"/>
        </w:rPr>
        <w:t xml:space="preserve"> </w:t>
      </w:r>
      <w:r w:rsidRPr="000A7266">
        <w:rPr>
          <w:rFonts w:ascii="Arial" w:hAnsi="Arial" w:cs="Arial"/>
          <w:sz w:val="24"/>
          <w:szCs w:val="24"/>
        </w:rPr>
        <w:t>N) also publish standards of practice that should guide nursing care.</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3750F2" w:rsidRPr="000A7266">
        <w:rPr>
          <w:rFonts w:ascii="MS Gothic" w:eastAsia="MS Gothic" w:hAnsi="MS Gothic" w:cs="MS Gothic" w:hint="eastAsia"/>
          <w:sz w:val="24"/>
          <w:szCs w:val="24"/>
        </w:rPr>
        <w:t>Ⅳ</w:t>
      </w:r>
      <w:r w:rsidR="00C91604">
        <w:rPr>
          <w:rFonts w:ascii="Arial" w:hAnsi="Arial" w:cs="Arial"/>
          <w:sz w:val="24"/>
          <w:szCs w:val="24"/>
        </w:rPr>
        <w:t>.A.</w:t>
      </w:r>
      <w:r w:rsidRPr="000A7266">
        <w:rPr>
          <w:rFonts w:ascii="Arial" w:hAnsi="Arial" w:cs="Arial"/>
          <w:sz w:val="24"/>
          <w:szCs w:val="24"/>
        </w:rPr>
        <w:t xml:space="preserve">4. Explain the importance of variation and measurement in assessing quality of care. |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3750F2" w:rsidRPr="000A7266">
        <w:rPr>
          <w:rFonts w:ascii="MS Gothic" w:eastAsia="MS Gothic" w:hAnsi="MS Gothic" w:cs="MS Gothic" w:hint="eastAsia"/>
          <w:sz w:val="24"/>
          <w:szCs w:val="24"/>
        </w:rPr>
        <w:t>Ⅴ</w:t>
      </w:r>
      <w:r w:rsidRPr="000A7266">
        <w:rPr>
          <w:rFonts w:ascii="Arial" w:hAnsi="Arial" w:cs="Arial"/>
          <w:sz w:val="24"/>
          <w:szCs w:val="24"/>
        </w:rPr>
        <w:t>. 1. Demonstrate basic knowledge of healthcare policy, finance, and regulatory environments; including local, state, national, and global healthcare trends.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Retrieve research findings and other sources of information; critique research to judge its value and usefulness; evaluate the strength of evidence for application of research findings to clinical practice. | Nursing/Integrated Concepts: Nursing Process: Evaluation.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is reviewing care of clients on a mother-baby unit. Which situation should be reported to the supervisor?</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33"/>
        </w:numPr>
        <w:ind w:left="714" w:hanging="357"/>
        <w:rPr>
          <w:rFonts w:ascii="Arial" w:hAnsi="Arial" w:cs="Arial"/>
          <w:sz w:val="24"/>
          <w:szCs w:val="24"/>
        </w:rPr>
      </w:pPr>
      <w:r w:rsidRPr="000A7266">
        <w:rPr>
          <w:rFonts w:ascii="Arial" w:hAnsi="Arial" w:cs="Arial"/>
          <w:sz w:val="24"/>
          <w:szCs w:val="24"/>
        </w:rPr>
        <w:t>A 2-day-old infant has breastfed every 2-3 hours and voided four times.</w:t>
      </w:r>
    </w:p>
    <w:p w:rsidR="005A4F4D" w:rsidRPr="000A7266" w:rsidRDefault="005A4F4D" w:rsidP="00A40EA9">
      <w:pPr>
        <w:pStyle w:val="NormalText"/>
        <w:numPr>
          <w:ilvl w:val="1"/>
          <w:numId w:val="33"/>
        </w:numPr>
        <w:ind w:left="714" w:hanging="357"/>
        <w:rPr>
          <w:rFonts w:ascii="Arial" w:hAnsi="Arial" w:cs="Arial"/>
          <w:sz w:val="24"/>
          <w:szCs w:val="24"/>
        </w:rPr>
      </w:pPr>
      <w:r w:rsidRPr="000A7266">
        <w:rPr>
          <w:rFonts w:ascii="Arial" w:hAnsi="Arial" w:cs="Arial"/>
          <w:sz w:val="24"/>
          <w:szCs w:val="24"/>
        </w:rPr>
        <w:t>An infant was placed in the wrong crib after examination by the physician.</w:t>
      </w:r>
    </w:p>
    <w:p w:rsidR="005A4F4D" w:rsidRPr="000A7266" w:rsidRDefault="005A4F4D" w:rsidP="00A40EA9">
      <w:pPr>
        <w:pStyle w:val="NormalText"/>
        <w:numPr>
          <w:ilvl w:val="1"/>
          <w:numId w:val="33"/>
        </w:numPr>
        <w:ind w:left="714" w:hanging="357"/>
        <w:rPr>
          <w:rFonts w:ascii="Arial" w:hAnsi="Arial" w:cs="Arial"/>
          <w:sz w:val="24"/>
          <w:szCs w:val="24"/>
        </w:rPr>
      </w:pPr>
      <w:r w:rsidRPr="000A7266">
        <w:rPr>
          <w:rFonts w:ascii="Arial" w:hAnsi="Arial" w:cs="Arial"/>
          <w:sz w:val="24"/>
          <w:szCs w:val="24"/>
        </w:rPr>
        <w:t>The client who delivered by cesarean birth yesterday received oral narcotics.</w:t>
      </w:r>
    </w:p>
    <w:p w:rsidR="005A4F4D" w:rsidRPr="000A7266" w:rsidRDefault="005A4F4D" w:rsidP="00A40EA9">
      <w:pPr>
        <w:pStyle w:val="NormalText"/>
        <w:numPr>
          <w:ilvl w:val="1"/>
          <w:numId w:val="33"/>
        </w:numPr>
        <w:ind w:left="714" w:hanging="357"/>
        <w:rPr>
          <w:rFonts w:ascii="Arial" w:hAnsi="Arial" w:cs="Arial"/>
          <w:sz w:val="24"/>
          <w:szCs w:val="24"/>
        </w:rPr>
      </w:pPr>
      <w:r w:rsidRPr="000A7266">
        <w:rPr>
          <w:rFonts w:ascii="Arial" w:hAnsi="Arial" w:cs="Arial"/>
          <w:sz w:val="24"/>
          <w:szCs w:val="24"/>
        </w:rPr>
        <w:t>A primiparous client who delivered today is requesting discharge within 24 hours.</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34"/>
        </w:numPr>
        <w:spacing w:before="120"/>
        <w:ind w:left="714" w:hanging="357"/>
        <w:rPr>
          <w:rFonts w:ascii="Arial" w:hAnsi="Arial" w:cs="Arial"/>
          <w:sz w:val="24"/>
          <w:szCs w:val="24"/>
        </w:rPr>
      </w:pPr>
      <w:r w:rsidRPr="000A7266">
        <w:rPr>
          <w:rFonts w:ascii="Arial" w:hAnsi="Arial" w:cs="Arial"/>
          <w:sz w:val="24"/>
          <w:szCs w:val="24"/>
        </w:rPr>
        <w:t>Breastfeeding every 2 hours and voiding four times is within normal limits for a 2-day-old infant. There is no negligence in this situation.</w:t>
      </w:r>
    </w:p>
    <w:p w:rsidR="005A4F4D" w:rsidRPr="000A7266" w:rsidRDefault="005A4F4D" w:rsidP="00A40EA9">
      <w:pPr>
        <w:pStyle w:val="NormalText"/>
        <w:numPr>
          <w:ilvl w:val="1"/>
          <w:numId w:val="34"/>
        </w:numPr>
        <w:spacing w:before="120"/>
        <w:ind w:left="714" w:hanging="357"/>
        <w:rPr>
          <w:rFonts w:ascii="Arial" w:hAnsi="Arial" w:cs="Arial"/>
          <w:sz w:val="24"/>
          <w:szCs w:val="24"/>
        </w:rPr>
      </w:pPr>
      <w:r w:rsidRPr="000A7266">
        <w:rPr>
          <w:rFonts w:ascii="Arial" w:hAnsi="Arial" w:cs="Arial"/>
          <w:sz w:val="24"/>
          <w:szCs w:val="24"/>
        </w:rPr>
        <w:t>Placing an infant in the wrong crib is malpractice. Malpractice is negligent action by a professional person.</w:t>
      </w:r>
    </w:p>
    <w:p w:rsidR="005A4F4D" w:rsidRPr="000A7266" w:rsidRDefault="005A4F4D" w:rsidP="00A40EA9">
      <w:pPr>
        <w:pStyle w:val="NormalText"/>
        <w:numPr>
          <w:ilvl w:val="1"/>
          <w:numId w:val="34"/>
        </w:numPr>
        <w:spacing w:before="120"/>
        <w:ind w:left="714" w:hanging="357"/>
        <w:rPr>
          <w:rFonts w:ascii="Arial" w:hAnsi="Arial" w:cs="Arial"/>
          <w:sz w:val="24"/>
          <w:szCs w:val="24"/>
        </w:rPr>
      </w:pPr>
      <w:r w:rsidRPr="000A7266">
        <w:rPr>
          <w:rFonts w:ascii="Arial" w:hAnsi="Arial" w:cs="Arial"/>
          <w:sz w:val="24"/>
          <w:szCs w:val="24"/>
        </w:rPr>
        <w:t>Receiving oral narcotics at this point in the client</w:t>
      </w:r>
      <w:r w:rsidR="00F26011" w:rsidRPr="000A7266">
        <w:rPr>
          <w:rFonts w:ascii="Arial" w:hAnsi="Arial" w:cs="Arial"/>
          <w:sz w:val="24"/>
          <w:szCs w:val="24"/>
        </w:rPr>
        <w:t>’</w:t>
      </w:r>
      <w:r w:rsidRPr="000A7266">
        <w:rPr>
          <w:rFonts w:ascii="Arial" w:hAnsi="Arial" w:cs="Arial"/>
          <w:sz w:val="24"/>
          <w:szCs w:val="24"/>
        </w:rPr>
        <w:t>s stay is within normal limits. There is no negligence in this situation.</w:t>
      </w:r>
    </w:p>
    <w:p w:rsidR="005A4F4D" w:rsidRPr="000A7266" w:rsidRDefault="005A4F4D" w:rsidP="00A40EA9">
      <w:pPr>
        <w:pStyle w:val="NormalText"/>
        <w:numPr>
          <w:ilvl w:val="1"/>
          <w:numId w:val="34"/>
        </w:numPr>
        <w:spacing w:before="120"/>
        <w:ind w:left="714" w:hanging="357"/>
        <w:rPr>
          <w:rFonts w:ascii="Arial" w:hAnsi="Arial" w:cs="Arial"/>
          <w:sz w:val="24"/>
          <w:szCs w:val="24"/>
        </w:rPr>
      </w:pPr>
      <w:r w:rsidRPr="000A7266">
        <w:rPr>
          <w:rFonts w:ascii="Arial" w:hAnsi="Arial" w:cs="Arial"/>
          <w:sz w:val="24"/>
          <w:szCs w:val="24"/>
        </w:rPr>
        <w:t>If the client is feeling well and able to care for her infant, it is normal to be discharged at this time. The mother and baby both must be within normal limits to be discharged.</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Safety and Infection Control</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917C6F">
        <w:rPr>
          <w:rFonts w:ascii="Arial" w:hAnsi="Arial" w:cs="Arial"/>
          <w:sz w:val="24"/>
          <w:szCs w:val="24"/>
        </w:rPr>
        <w:t>N</w:t>
      </w:r>
      <w:r w:rsidRPr="000A7266">
        <w:rPr>
          <w:rFonts w:ascii="Arial" w:hAnsi="Arial" w:cs="Arial"/>
          <w:sz w:val="24"/>
          <w:szCs w:val="24"/>
        </w:rPr>
        <w:t xml:space="preserve"> Competencies: </w:t>
      </w:r>
      <w:r w:rsidR="00806FC4" w:rsidRPr="000A7266">
        <w:rPr>
          <w:rFonts w:ascii="MS Gothic" w:eastAsia="MS Gothic" w:hAnsi="MS Gothic" w:cs="MS Gothic" w:hint="eastAsia"/>
          <w:sz w:val="24"/>
          <w:szCs w:val="24"/>
        </w:rPr>
        <w:t>Ⅴ</w:t>
      </w:r>
      <w:r w:rsidR="00C91604">
        <w:rPr>
          <w:rFonts w:ascii="Arial" w:hAnsi="Arial" w:cs="Arial"/>
          <w:sz w:val="24"/>
          <w:szCs w:val="24"/>
        </w:rPr>
        <w:t>.B.</w:t>
      </w:r>
      <w:r w:rsidRPr="000A7266">
        <w:rPr>
          <w:rFonts w:ascii="Arial" w:hAnsi="Arial" w:cs="Arial"/>
          <w:sz w:val="24"/>
          <w:szCs w:val="24"/>
        </w:rPr>
        <w:t>1. Demonstrate effective use of strategies to reduce risk of harm to self or others.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806FC4" w:rsidRPr="000A7266">
        <w:rPr>
          <w:rFonts w:ascii="MS Gothic" w:eastAsia="MS Gothic" w:hAnsi="MS Gothic" w:cs="MS Gothic" w:hint="eastAsia"/>
          <w:sz w:val="24"/>
          <w:szCs w:val="24"/>
        </w:rPr>
        <w:t>Ⅷ</w:t>
      </w:r>
      <w:r w:rsidRPr="000A7266">
        <w:rPr>
          <w:rFonts w:ascii="Arial" w:hAnsi="Arial" w:cs="Arial"/>
          <w:sz w:val="24"/>
          <w:szCs w:val="24"/>
        </w:rPr>
        <w:t>. 1. Demonstrate the professional standards of moral, ethical, and legal conduct.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Quality and Safety: Communicate effectively with different individuals (team members, other care providers, patients, families, etc.) so as to minimize risks associated with handoffs among providers and across transitions in care. | Nursing/Integrated Concepts: Nursing Process: Evaluation.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 xml:space="preserve">The nurse manager is planning a presentation on ethical issues in caring for childbearing families. Which example should the nurse manager include to illustrate maternal-fetal conflict? </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35"/>
        </w:numPr>
        <w:ind w:left="714" w:hanging="357"/>
        <w:rPr>
          <w:rFonts w:ascii="Arial" w:hAnsi="Arial" w:cs="Arial"/>
          <w:sz w:val="24"/>
          <w:szCs w:val="24"/>
        </w:rPr>
      </w:pPr>
      <w:r w:rsidRPr="000A7266">
        <w:rPr>
          <w:rFonts w:ascii="Arial" w:hAnsi="Arial" w:cs="Arial"/>
          <w:sz w:val="24"/>
          <w:szCs w:val="24"/>
        </w:rPr>
        <w:t>A client chooses an abortion after her fetus is diagnosed with a genetic anomaly.</w:t>
      </w:r>
    </w:p>
    <w:p w:rsidR="005A4F4D" w:rsidRPr="000A7266" w:rsidRDefault="005A4F4D" w:rsidP="00A40EA9">
      <w:pPr>
        <w:pStyle w:val="NormalText"/>
        <w:numPr>
          <w:ilvl w:val="1"/>
          <w:numId w:val="35"/>
        </w:numPr>
        <w:ind w:left="714" w:hanging="357"/>
        <w:rPr>
          <w:rFonts w:ascii="Arial" w:hAnsi="Arial" w:cs="Arial"/>
          <w:sz w:val="24"/>
          <w:szCs w:val="24"/>
        </w:rPr>
      </w:pPr>
      <w:r w:rsidRPr="000A7266">
        <w:rPr>
          <w:rFonts w:ascii="Arial" w:hAnsi="Arial" w:cs="Arial"/>
          <w:sz w:val="24"/>
          <w:szCs w:val="24"/>
        </w:rPr>
        <w:t>A 39-year-old nulliparous client undergoes therapeutic insemination.</w:t>
      </w:r>
    </w:p>
    <w:p w:rsidR="005A4F4D" w:rsidRPr="000A7266" w:rsidRDefault="005A4F4D" w:rsidP="00A40EA9">
      <w:pPr>
        <w:pStyle w:val="NormalText"/>
        <w:numPr>
          <w:ilvl w:val="1"/>
          <w:numId w:val="35"/>
        </w:numPr>
        <w:ind w:left="714" w:hanging="357"/>
        <w:rPr>
          <w:rFonts w:ascii="Arial" w:hAnsi="Arial" w:cs="Arial"/>
          <w:sz w:val="24"/>
          <w:szCs w:val="24"/>
        </w:rPr>
      </w:pPr>
      <w:r w:rsidRPr="000A7266">
        <w:rPr>
          <w:rFonts w:ascii="Arial" w:hAnsi="Arial" w:cs="Arial"/>
          <w:sz w:val="24"/>
          <w:szCs w:val="24"/>
        </w:rPr>
        <w:t>A family of a child with leukemia requests cord-blood banking at a sibling</w:t>
      </w:r>
      <w:r w:rsidR="00F26011" w:rsidRPr="000A7266">
        <w:rPr>
          <w:rFonts w:ascii="Arial" w:hAnsi="Arial" w:cs="Arial"/>
          <w:sz w:val="24"/>
          <w:szCs w:val="24"/>
        </w:rPr>
        <w:t>’</w:t>
      </w:r>
      <w:r w:rsidRPr="000A7266">
        <w:rPr>
          <w:rFonts w:ascii="Arial" w:hAnsi="Arial" w:cs="Arial"/>
          <w:sz w:val="24"/>
          <w:szCs w:val="24"/>
        </w:rPr>
        <w:t>s birth.</w:t>
      </w:r>
    </w:p>
    <w:p w:rsidR="005A4F4D" w:rsidRPr="000A7266" w:rsidRDefault="005A4F4D" w:rsidP="00A40EA9">
      <w:pPr>
        <w:pStyle w:val="NormalText"/>
        <w:numPr>
          <w:ilvl w:val="1"/>
          <w:numId w:val="35"/>
        </w:numPr>
        <w:ind w:left="714" w:hanging="357"/>
        <w:rPr>
          <w:rFonts w:ascii="Arial" w:hAnsi="Arial" w:cs="Arial"/>
          <w:sz w:val="24"/>
          <w:szCs w:val="24"/>
        </w:rPr>
      </w:pPr>
      <w:r w:rsidRPr="000A7266">
        <w:rPr>
          <w:rFonts w:ascii="Arial" w:hAnsi="Arial" w:cs="Arial"/>
          <w:sz w:val="24"/>
          <w:szCs w:val="24"/>
        </w:rPr>
        <w:t>A cesarean delivery of a breech fetus is court ordered after the client refuses.</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D</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36"/>
        </w:numPr>
        <w:spacing w:before="120"/>
        <w:ind w:left="714" w:hanging="357"/>
        <w:rPr>
          <w:rFonts w:ascii="Arial" w:hAnsi="Arial" w:cs="Arial"/>
          <w:sz w:val="24"/>
          <w:szCs w:val="24"/>
        </w:rPr>
      </w:pPr>
      <w:r w:rsidRPr="000A7266">
        <w:rPr>
          <w:rFonts w:ascii="Arial" w:hAnsi="Arial" w:cs="Arial"/>
          <w:sz w:val="24"/>
          <w:szCs w:val="24"/>
        </w:rPr>
        <w:t>Abortion is a different type of ethical situation.</w:t>
      </w:r>
    </w:p>
    <w:p w:rsidR="005A4F4D" w:rsidRPr="000A7266" w:rsidRDefault="005A4F4D" w:rsidP="00A40EA9">
      <w:pPr>
        <w:pStyle w:val="NormalText"/>
        <w:numPr>
          <w:ilvl w:val="1"/>
          <w:numId w:val="36"/>
        </w:numPr>
        <w:spacing w:before="120"/>
        <w:ind w:left="714" w:hanging="357"/>
        <w:rPr>
          <w:rFonts w:ascii="Arial" w:hAnsi="Arial" w:cs="Arial"/>
          <w:sz w:val="24"/>
          <w:szCs w:val="24"/>
        </w:rPr>
      </w:pPr>
      <w:r w:rsidRPr="000A7266">
        <w:rPr>
          <w:rFonts w:ascii="Arial" w:hAnsi="Arial" w:cs="Arial"/>
          <w:sz w:val="24"/>
          <w:szCs w:val="24"/>
        </w:rPr>
        <w:t>Achieving pregnancy through the use of therapeutic insemination is a form of reproductive assistance, and is not considered a maternal-fetal conflict.</w:t>
      </w:r>
    </w:p>
    <w:p w:rsidR="005A4F4D" w:rsidRPr="000A7266" w:rsidRDefault="005A4F4D" w:rsidP="00A40EA9">
      <w:pPr>
        <w:pStyle w:val="NormalText"/>
        <w:numPr>
          <w:ilvl w:val="1"/>
          <w:numId w:val="36"/>
        </w:numPr>
        <w:spacing w:before="120"/>
        <w:ind w:left="714" w:hanging="357"/>
        <w:rPr>
          <w:rFonts w:ascii="Arial" w:hAnsi="Arial" w:cs="Arial"/>
          <w:sz w:val="24"/>
          <w:szCs w:val="24"/>
        </w:rPr>
      </w:pPr>
      <w:r w:rsidRPr="000A7266">
        <w:rPr>
          <w:rFonts w:ascii="Arial" w:hAnsi="Arial" w:cs="Arial"/>
          <w:sz w:val="24"/>
          <w:szCs w:val="24"/>
        </w:rPr>
        <w:t>Cord-blood banking is a different type of ethical situation.</w:t>
      </w:r>
    </w:p>
    <w:p w:rsidR="005A4F4D" w:rsidRPr="000A7266" w:rsidRDefault="005A4F4D" w:rsidP="00A40EA9">
      <w:pPr>
        <w:pStyle w:val="NormalText"/>
        <w:numPr>
          <w:ilvl w:val="1"/>
          <w:numId w:val="36"/>
        </w:numPr>
        <w:spacing w:before="120"/>
        <w:ind w:left="714" w:hanging="357"/>
        <w:rPr>
          <w:rFonts w:ascii="Arial" w:hAnsi="Arial" w:cs="Arial"/>
          <w:sz w:val="24"/>
          <w:szCs w:val="24"/>
        </w:rPr>
      </w:pPr>
      <w:r w:rsidRPr="000A7266">
        <w:rPr>
          <w:rFonts w:ascii="Arial" w:hAnsi="Arial" w:cs="Arial"/>
          <w:sz w:val="24"/>
          <w:szCs w:val="24"/>
        </w:rPr>
        <w:t>Maternal-fetal conflict is a special ethical situation where the rights of the fetus and the rights of the mother are considered separately. Forced cesarean birth, coercion of mothers who practice high-risk behaviors, and, perhaps most controversial, mandating experimental in utero therapy or surgery in an attempt to correct a specific birth defect are interventions that infringe on the mother</w:t>
      </w:r>
      <w:r w:rsidR="00F26011" w:rsidRPr="000A7266">
        <w:rPr>
          <w:rFonts w:ascii="Arial" w:hAnsi="Arial" w:cs="Arial"/>
          <w:sz w:val="24"/>
          <w:szCs w:val="24"/>
        </w:rPr>
        <w:t>’</w:t>
      </w:r>
      <w:r w:rsidRPr="000A7266">
        <w:rPr>
          <w:rFonts w:ascii="Arial" w:hAnsi="Arial" w:cs="Arial"/>
          <w:sz w:val="24"/>
          <w:szCs w:val="24"/>
        </w:rPr>
        <w:t>s autonomy.</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9</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00C87A4E">
        <w:rPr>
          <w:rFonts w:ascii="Arial" w:hAnsi="Arial" w:cs="Arial"/>
          <w:sz w:val="24"/>
          <w:szCs w:val="24"/>
        </w:rPr>
        <w:t>Competencies: I.B.</w:t>
      </w:r>
      <w:r w:rsidRPr="000A7266">
        <w:rPr>
          <w:rFonts w:ascii="Arial" w:hAnsi="Arial" w:cs="Arial"/>
          <w:sz w:val="24"/>
          <w:szCs w:val="24"/>
        </w:rPr>
        <w:t>9. Assess level of patient</w:t>
      </w:r>
      <w:r w:rsidR="00F26011" w:rsidRPr="000A7266">
        <w:rPr>
          <w:rFonts w:ascii="Arial" w:hAnsi="Arial" w:cs="Arial"/>
          <w:sz w:val="24"/>
          <w:szCs w:val="24"/>
        </w:rPr>
        <w:t>’</w:t>
      </w:r>
      <w:r w:rsidRPr="000A7266">
        <w:rPr>
          <w:rFonts w:ascii="Arial" w:hAnsi="Arial" w:cs="Arial"/>
          <w:sz w:val="24"/>
          <w:szCs w:val="24"/>
        </w:rPr>
        <w:t>s decisional conflict and provide access to resources.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0914DD" w:rsidRPr="000A7266">
        <w:rPr>
          <w:rFonts w:ascii="MS Gothic" w:eastAsia="MS Gothic" w:hAnsi="MS Gothic" w:cs="MS Gothic" w:hint="eastAsia"/>
          <w:sz w:val="24"/>
          <w:szCs w:val="24"/>
        </w:rPr>
        <w:t>Ⅷ</w:t>
      </w:r>
      <w:r w:rsidRPr="000A7266">
        <w:rPr>
          <w:rFonts w:ascii="Arial" w:hAnsi="Arial" w:cs="Arial"/>
          <w:sz w:val="24"/>
          <w:szCs w:val="24"/>
        </w:rPr>
        <w:t>. 1. Demonstrate the professional standards of moral, ethical, and legal conduct.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Show respect for others</w:t>
      </w:r>
      <w:r w:rsidR="00F26011" w:rsidRPr="000A7266">
        <w:rPr>
          <w:rFonts w:ascii="Arial" w:hAnsi="Arial" w:cs="Arial"/>
          <w:sz w:val="24"/>
          <w:szCs w:val="24"/>
        </w:rPr>
        <w:t>’</w:t>
      </w:r>
      <w:r w:rsidRPr="000A7266">
        <w:rPr>
          <w:rFonts w:ascii="Arial" w:hAnsi="Arial" w:cs="Arial"/>
          <w:sz w:val="24"/>
          <w:szCs w:val="24"/>
        </w:rPr>
        <w:t xml:space="preserve"> values; appreciate diversity; be civil during relationships and work; value community empowerment and social justice; work to improve social conditions affecting health; adopt inclusive language.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93DDE">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 xml:space="preserve">Client safety goals, which are evaluated and updated regularly, are requirements for what? </w:t>
      </w:r>
    </w:p>
    <w:p w:rsidR="00393DDE" w:rsidRPr="000A7266" w:rsidRDefault="00393DDE">
      <w:pPr>
        <w:pStyle w:val="NormalText"/>
        <w:rPr>
          <w:rFonts w:ascii="Arial" w:hAnsi="Arial" w:cs="Arial"/>
          <w:sz w:val="24"/>
          <w:szCs w:val="24"/>
        </w:rPr>
      </w:pPr>
    </w:p>
    <w:p w:rsidR="005A4F4D" w:rsidRPr="000A7266" w:rsidRDefault="005A4F4D" w:rsidP="00A40EA9">
      <w:pPr>
        <w:pStyle w:val="NormalText"/>
        <w:numPr>
          <w:ilvl w:val="1"/>
          <w:numId w:val="37"/>
        </w:numPr>
        <w:ind w:left="714" w:hanging="357"/>
        <w:rPr>
          <w:rFonts w:ascii="Arial" w:hAnsi="Arial" w:cs="Arial"/>
          <w:sz w:val="24"/>
          <w:szCs w:val="24"/>
        </w:rPr>
      </w:pPr>
      <w:r w:rsidRPr="000A7266">
        <w:rPr>
          <w:rFonts w:ascii="Arial" w:hAnsi="Arial" w:cs="Arial"/>
          <w:sz w:val="24"/>
          <w:szCs w:val="24"/>
        </w:rPr>
        <w:t>Clinical practice guidelines</w:t>
      </w:r>
    </w:p>
    <w:p w:rsidR="005A4F4D" w:rsidRPr="000A7266" w:rsidRDefault="005A4F4D" w:rsidP="00A40EA9">
      <w:pPr>
        <w:pStyle w:val="NormalText"/>
        <w:numPr>
          <w:ilvl w:val="1"/>
          <w:numId w:val="37"/>
        </w:numPr>
        <w:ind w:left="714" w:hanging="357"/>
        <w:rPr>
          <w:rFonts w:ascii="Arial" w:hAnsi="Arial" w:cs="Arial"/>
          <w:sz w:val="24"/>
          <w:szCs w:val="24"/>
        </w:rPr>
      </w:pPr>
      <w:r w:rsidRPr="000A7266">
        <w:rPr>
          <w:rFonts w:ascii="Arial" w:hAnsi="Arial" w:cs="Arial"/>
          <w:sz w:val="24"/>
          <w:szCs w:val="24"/>
        </w:rPr>
        <w:t>Scope of practice</w:t>
      </w:r>
    </w:p>
    <w:p w:rsidR="005A4F4D" w:rsidRPr="000A7266" w:rsidRDefault="005A4F4D" w:rsidP="00A40EA9">
      <w:pPr>
        <w:pStyle w:val="NormalText"/>
        <w:numPr>
          <w:ilvl w:val="1"/>
          <w:numId w:val="37"/>
        </w:numPr>
        <w:ind w:left="714" w:hanging="357"/>
        <w:rPr>
          <w:rFonts w:ascii="Arial" w:hAnsi="Arial" w:cs="Arial"/>
          <w:sz w:val="24"/>
          <w:szCs w:val="24"/>
        </w:rPr>
      </w:pPr>
      <w:r w:rsidRPr="000A7266">
        <w:rPr>
          <w:rFonts w:ascii="Arial" w:hAnsi="Arial" w:cs="Arial"/>
          <w:sz w:val="24"/>
          <w:szCs w:val="24"/>
        </w:rPr>
        <w:t>Accreditation</w:t>
      </w:r>
    </w:p>
    <w:p w:rsidR="005A4F4D" w:rsidRPr="000A7266" w:rsidRDefault="005A4F4D" w:rsidP="00A40EA9">
      <w:pPr>
        <w:pStyle w:val="NormalText"/>
        <w:numPr>
          <w:ilvl w:val="1"/>
          <w:numId w:val="37"/>
        </w:numPr>
        <w:ind w:left="714" w:hanging="357"/>
        <w:rPr>
          <w:rFonts w:ascii="Arial" w:hAnsi="Arial" w:cs="Arial"/>
          <w:sz w:val="24"/>
          <w:szCs w:val="24"/>
        </w:rPr>
      </w:pPr>
      <w:r w:rsidRPr="000A7266">
        <w:rPr>
          <w:rFonts w:ascii="Arial" w:hAnsi="Arial" w:cs="Arial"/>
          <w:sz w:val="24"/>
          <w:szCs w:val="24"/>
        </w:rPr>
        <w:t>Standards of care</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393DDE" w:rsidRPr="000A7266" w:rsidRDefault="00393DDE">
      <w:pPr>
        <w:pStyle w:val="NormalText"/>
        <w:rPr>
          <w:rFonts w:ascii="Arial" w:hAnsi="Arial" w:cs="Arial"/>
          <w:sz w:val="24"/>
          <w:szCs w:val="24"/>
        </w:rPr>
      </w:pPr>
    </w:p>
    <w:p w:rsidR="00393DDE" w:rsidRPr="000A7266" w:rsidRDefault="00393DDE">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38"/>
        </w:numPr>
        <w:spacing w:before="120"/>
        <w:ind w:left="714" w:hanging="357"/>
        <w:rPr>
          <w:rFonts w:ascii="Arial" w:hAnsi="Arial" w:cs="Arial"/>
          <w:sz w:val="24"/>
          <w:szCs w:val="24"/>
        </w:rPr>
      </w:pPr>
      <w:r w:rsidRPr="000A7266">
        <w:rPr>
          <w:rFonts w:ascii="Arial" w:hAnsi="Arial" w:cs="Arial"/>
          <w:sz w:val="24"/>
          <w:szCs w:val="24"/>
        </w:rPr>
        <w:t>Clinical practice guidelines are adopted within a healthcare setting to reduce variation in care management, to limit costs of care, and to evaluate the effectiveness of care.</w:t>
      </w:r>
    </w:p>
    <w:p w:rsidR="005A4F4D" w:rsidRPr="000A7266" w:rsidRDefault="005A4F4D" w:rsidP="00A40EA9">
      <w:pPr>
        <w:pStyle w:val="NormalText"/>
        <w:numPr>
          <w:ilvl w:val="1"/>
          <w:numId w:val="38"/>
        </w:numPr>
        <w:spacing w:before="120"/>
        <w:ind w:left="714" w:hanging="357"/>
        <w:rPr>
          <w:rFonts w:ascii="Arial" w:hAnsi="Arial" w:cs="Arial"/>
          <w:sz w:val="24"/>
          <w:szCs w:val="24"/>
        </w:rPr>
      </w:pPr>
      <w:r w:rsidRPr="000A7266">
        <w:rPr>
          <w:rFonts w:ascii="Arial" w:hAnsi="Arial" w:cs="Arial"/>
          <w:sz w:val="24"/>
          <w:szCs w:val="24"/>
        </w:rPr>
        <w:t>State nurse practice acts protect the public by broadly defining the legal scope of practice within which every nurse must function and by excluding untrained or unlicensed individuals from practicing nursing.</w:t>
      </w:r>
    </w:p>
    <w:p w:rsidR="005A4F4D" w:rsidRPr="000A7266" w:rsidRDefault="005A4F4D" w:rsidP="00A40EA9">
      <w:pPr>
        <w:pStyle w:val="NormalText"/>
        <w:numPr>
          <w:ilvl w:val="1"/>
          <w:numId w:val="38"/>
        </w:numPr>
        <w:spacing w:before="120"/>
        <w:ind w:left="714" w:hanging="357"/>
        <w:rPr>
          <w:rFonts w:ascii="Arial" w:hAnsi="Arial" w:cs="Arial"/>
          <w:sz w:val="24"/>
          <w:szCs w:val="24"/>
        </w:rPr>
      </w:pPr>
      <w:r w:rsidRPr="000A7266">
        <w:rPr>
          <w:rFonts w:ascii="Arial" w:hAnsi="Arial" w:cs="Arial"/>
          <w:sz w:val="24"/>
          <w:szCs w:val="24"/>
        </w:rPr>
        <w:t>The Joint Commission has identified client safety as an important responsibility of healthcare providers.</w:t>
      </w:r>
    </w:p>
    <w:p w:rsidR="005A4F4D" w:rsidRPr="000A7266" w:rsidRDefault="005A4F4D" w:rsidP="00A40EA9">
      <w:pPr>
        <w:pStyle w:val="NormalText"/>
        <w:numPr>
          <w:ilvl w:val="1"/>
          <w:numId w:val="38"/>
        </w:numPr>
        <w:spacing w:before="120"/>
        <w:ind w:left="714" w:hanging="357"/>
        <w:rPr>
          <w:rFonts w:ascii="Arial" w:hAnsi="Arial" w:cs="Arial"/>
          <w:sz w:val="24"/>
          <w:szCs w:val="24"/>
        </w:rPr>
      </w:pPr>
      <w:r w:rsidRPr="000A7266">
        <w:rPr>
          <w:rFonts w:ascii="Arial" w:hAnsi="Arial" w:cs="Arial"/>
          <w:sz w:val="24"/>
          <w:szCs w:val="24"/>
        </w:rPr>
        <w:t>Standards of care establish minimum criteria for competent, proficient delivery of nursing care.</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393DDE" w:rsidRPr="000A7266" w:rsidRDefault="00393DD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Remembering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Competencies</w:t>
      </w:r>
      <w:r w:rsidRPr="002C215F">
        <w:rPr>
          <w:rFonts w:ascii="Arial" w:hAnsi="Arial" w:cs="Arial"/>
          <w:sz w:val="24"/>
          <w:szCs w:val="24"/>
        </w:rPr>
        <w:t xml:space="preserve">: </w:t>
      </w:r>
      <w:r w:rsidR="000914DD" w:rsidRPr="002C215F">
        <w:rPr>
          <w:rFonts w:ascii="MS Gothic" w:eastAsia="MS Gothic" w:hAnsi="MS Gothic" w:cs="MS Gothic" w:hint="eastAsia"/>
          <w:sz w:val="24"/>
          <w:szCs w:val="24"/>
        </w:rPr>
        <w:t>Ⅴ</w:t>
      </w:r>
      <w:r w:rsidR="002C215F" w:rsidRPr="002C215F">
        <w:rPr>
          <w:rFonts w:ascii="Arial" w:hAnsi="Arial" w:cs="Arial"/>
          <w:sz w:val="24"/>
          <w:szCs w:val="24"/>
        </w:rPr>
        <w:t>.</w:t>
      </w:r>
      <w:r w:rsidR="002C215F">
        <w:rPr>
          <w:rFonts w:ascii="Arial" w:hAnsi="Arial" w:cs="Arial"/>
          <w:sz w:val="24"/>
          <w:szCs w:val="24"/>
        </w:rPr>
        <w:t>A.</w:t>
      </w:r>
      <w:r w:rsidRPr="000A7266">
        <w:rPr>
          <w:rFonts w:ascii="Arial" w:hAnsi="Arial" w:cs="Arial"/>
          <w:sz w:val="24"/>
          <w:szCs w:val="24"/>
        </w:rPr>
        <w:t>7. Discuss potential and actual impact of national patient safety resources, initiatives, and regulations.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0914DD" w:rsidRPr="000A7266">
        <w:rPr>
          <w:rFonts w:ascii="MS Gothic" w:eastAsia="MS Gothic" w:hAnsi="MS Gothic" w:cs="MS Gothic" w:hint="eastAsia"/>
          <w:sz w:val="24"/>
          <w:szCs w:val="24"/>
        </w:rPr>
        <w:t>Ⅸ</w:t>
      </w:r>
      <w:r w:rsidRPr="000A7266">
        <w:rPr>
          <w:rFonts w:ascii="Arial" w:hAnsi="Arial" w:cs="Arial"/>
          <w:sz w:val="24"/>
          <w:szCs w:val="24"/>
        </w:rPr>
        <w:t>. 12. Create a safe environment that results in high quality patient outcomes.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Quality and Safety: Value and encourage nurses</w:t>
      </w:r>
      <w:r w:rsidR="00F26011" w:rsidRPr="000A7266">
        <w:rPr>
          <w:rFonts w:ascii="Arial" w:hAnsi="Arial" w:cs="Arial"/>
          <w:sz w:val="24"/>
          <w:szCs w:val="24"/>
        </w:rPr>
        <w:t>’</w:t>
      </w:r>
      <w:r w:rsidRPr="000A7266">
        <w:rPr>
          <w:rFonts w:ascii="Arial" w:hAnsi="Arial" w:cs="Arial"/>
          <w:sz w:val="24"/>
          <w:szCs w:val="24"/>
        </w:rPr>
        <w:t xml:space="preserve"> involvement in the design, selection, implementation, and evaluation of information technologies to support patient care (e.g. as recommended by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 Nursing/Integrated Concepts: Nursing Process: Assessment.</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370976">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fetus has been diagnosed with myelomeningocele. Which of the following surgeries would be performed to correct this condition?</w:t>
      </w:r>
    </w:p>
    <w:p w:rsidR="00370976" w:rsidRPr="000A7266" w:rsidRDefault="00370976">
      <w:pPr>
        <w:pStyle w:val="NormalText"/>
        <w:rPr>
          <w:rFonts w:ascii="Arial" w:hAnsi="Arial" w:cs="Arial"/>
          <w:sz w:val="24"/>
          <w:szCs w:val="24"/>
        </w:rPr>
      </w:pPr>
    </w:p>
    <w:p w:rsidR="005A4F4D" w:rsidRPr="000A7266" w:rsidRDefault="005A4F4D" w:rsidP="00A40EA9">
      <w:pPr>
        <w:pStyle w:val="NormalText"/>
        <w:numPr>
          <w:ilvl w:val="1"/>
          <w:numId w:val="39"/>
        </w:numPr>
        <w:ind w:left="714" w:hanging="357"/>
        <w:rPr>
          <w:rFonts w:ascii="Arial" w:hAnsi="Arial" w:cs="Arial"/>
          <w:sz w:val="24"/>
          <w:szCs w:val="24"/>
        </w:rPr>
      </w:pPr>
      <w:r w:rsidRPr="000A7266">
        <w:rPr>
          <w:rFonts w:ascii="Arial" w:hAnsi="Arial" w:cs="Arial"/>
          <w:sz w:val="24"/>
          <w:szCs w:val="24"/>
        </w:rPr>
        <w:t>Tubal ligation</w:t>
      </w:r>
    </w:p>
    <w:p w:rsidR="005A4F4D" w:rsidRPr="000A7266" w:rsidRDefault="005A4F4D" w:rsidP="00A40EA9">
      <w:pPr>
        <w:pStyle w:val="NormalText"/>
        <w:numPr>
          <w:ilvl w:val="1"/>
          <w:numId w:val="39"/>
        </w:numPr>
        <w:ind w:left="714" w:hanging="357"/>
        <w:rPr>
          <w:rFonts w:ascii="Arial" w:hAnsi="Arial" w:cs="Arial"/>
          <w:sz w:val="24"/>
          <w:szCs w:val="24"/>
        </w:rPr>
      </w:pPr>
      <w:r w:rsidRPr="000A7266">
        <w:rPr>
          <w:rFonts w:ascii="Arial" w:hAnsi="Arial" w:cs="Arial"/>
          <w:sz w:val="24"/>
          <w:szCs w:val="24"/>
        </w:rPr>
        <w:t>Intrauterine fetal surgery</w:t>
      </w:r>
    </w:p>
    <w:p w:rsidR="005A4F4D" w:rsidRPr="000A7266" w:rsidRDefault="005A4F4D" w:rsidP="00A40EA9">
      <w:pPr>
        <w:pStyle w:val="NormalText"/>
        <w:numPr>
          <w:ilvl w:val="1"/>
          <w:numId w:val="39"/>
        </w:numPr>
        <w:ind w:left="714" w:hanging="357"/>
        <w:rPr>
          <w:rFonts w:ascii="Arial" w:hAnsi="Arial" w:cs="Arial"/>
          <w:sz w:val="24"/>
          <w:szCs w:val="24"/>
        </w:rPr>
      </w:pPr>
      <w:r w:rsidRPr="000A7266">
        <w:rPr>
          <w:rFonts w:ascii="Arial" w:hAnsi="Arial" w:cs="Arial"/>
          <w:sz w:val="24"/>
          <w:szCs w:val="24"/>
        </w:rPr>
        <w:t>Cesarean section</w:t>
      </w:r>
    </w:p>
    <w:p w:rsidR="005A4F4D" w:rsidRPr="000A7266" w:rsidRDefault="005A4F4D" w:rsidP="00A40EA9">
      <w:pPr>
        <w:pStyle w:val="NormalText"/>
        <w:numPr>
          <w:ilvl w:val="1"/>
          <w:numId w:val="39"/>
        </w:numPr>
        <w:ind w:left="714" w:hanging="357"/>
        <w:rPr>
          <w:rFonts w:ascii="Arial" w:hAnsi="Arial" w:cs="Arial"/>
          <w:sz w:val="24"/>
          <w:szCs w:val="24"/>
        </w:rPr>
      </w:pPr>
      <w:r w:rsidRPr="000A7266">
        <w:rPr>
          <w:rFonts w:ascii="Arial" w:hAnsi="Arial" w:cs="Arial"/>
          <w:sz w:val="24"/>
          <w:szCs w:val="24"/>
        </w:rPr>
        <w:t>Sterilization</w:t>
      </w:r>
    </w:p>
    <w:p w:rsidR="00370976" w:rsidRPr="000A7266" w:rsidRDefault="0037097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370976" w:rsidRPr="000A7266" w:rsidRDefault="00370976">
      <w:pPr>
        <w:pStyle w:val="NormalText"/>
        <w:rPr>
          <w:rFonts w:ascii="Arial" w:hAnsi="Arial" w:cs="Arial"/>
          <w:sz w:val="24"/>
          <w:szCs w:val="24"/>
        </w:rPr>
      </w:pPr>
    </w:p>
    <w:p w:rsidR="00370976" w:rsidRPr="000A7266" w:rsidRDefault="00370976">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40"/>
        </w:numPr>
        <w:spacing w:before="120"/>
        <w:ind w:left="714" w:hanging="357"/>
        <w:rPr>
          <w:rFonts w:ascii="Arial" w:hAnsi="Arial" w:cs="Arial"/>
          <w:sz w:val="24"/>
          <w:szCs w:val="24"/>
        </w:rPr>
      </w:pPr>
      <w:r w:rsidRPr="000A7266">
        <w:rPr>
          <w:rFonts w:ascii="Arial" w:hAnsi="Arial" w:cs="Arial"/>
          <w:sz w:val="24"/>
          <w:szCs w:val="24"/>
        </w:rPr>
        <w:t xml:space="preserve">Tubal ligation is not an intrauterine fetal surgery. </w:t>
      </w:r>
    </w:p>
    <w:p w:rsidR="005A4F4D" w:rsidRPr="000A7266" w:rsidRDefault="005A4F4D" w:rsidP="00A40EA9">
      <w:pPr>
        <w:pStyle w:val="NormalText"/>
        <w:numPr>
          <w:ilvl w:val="1"/>
          <w:numId w:val="40"/>
        </w:numPr>
        <w:spacing w:before="120"/>
        <w:ind w:left="714" w:hanging="357"/>
        <w:rPr>
          <w:rFonts w:ascii="Arial" w:hAnsi="Arial" w:cs="Arial"/>
          <w:sz w:val="24"/>
          <w:szCs w:val="24"/>
        </w:rPr>
      </w:pPr>
      <w:r w:rsidRPr="000A7266">
        <w:rPr>
          <w:rFonts w:ascii="Arial" w:hAnsi="Arial" w:cs="Arial"/>
          <w:sz w:val="24"/>
          <w:szCs w:val="24"/>
        </w:rPr>
        <w:t>Intrauterine fetal surgery, which is generally considered experimental, is a therapy for anatomic lesions that can be corrected surgically and are incompatible with life if not treated. Examples include surgery for myelomeningocele and some congenital cardiac defects.</w:t>
      </w:r>
    </w:p>
    <w:p w:rsidR="005A4F4D" w:rsidRPr="000A7266" w:rsidRDefault="005A4F4D" w:rsidP="00A40EA9">
      <w:pPr>
        <w:pStyle w:val="NormalText"/>
        <w:numPr>
          <w:ilvl w:val="1"/>
          <w:numId w:val="40"/>
        </w:numPr>
        <w:spacing w:before="120"/>
        <w:ind w:left="714" w:hanging="357"/>
        <w:rPr>
          <w:rFonts w:ascii="Arial" w:hAnsi="Arial" w:cs="Arial"/>
          <w:sz w:val="24"/>
          <w:szCs w:val="24"/>
        </w:rPr>
      </w:pPr>
      <w:r w:rsidRPr="000A7266">
        <w:rPr>
          <w:rFonts w:ascii="Arial" w:hAnsi="Arial" w:cs="Arial"/>
          <w:sz w:val="24"/>
          <w:szCs w:val="24"/>
        </w:rPr>
        <w:t>A cesarean birth is not considered an intrauterine fetal surgery.</w:t>
      </w:r>
    </w:p>
    <w:p w:rsidR="005A4F4D" w:rsidRPr="000A7266" w:rsidRDefault="005A4F4D" w:rsidP="00A40EA9">
      <w:pPr>
        <w:pStyle w:val="NormalText"/>
        <w:numPr>
          <w:ilvl w:val="1"/>
          <w:numId w:val="40"/>
        </w:numPr>
        <w:spacing w:before="120"/>
        <w:ind w:left="714" w:hanging="357"/>
        <w:rPr>
          <w:rFonts w:ascii="Arial" w:hAnsi="Arial" w:cs="Arial"/>
          <w:sz w:val="24"/>
          <w:szCs w:val="24"/>
        </w:rPr>
      </w:pPr>
      <w:r w:rsidRPr="000A7266">
        <w:rPr>
          <w:rFonts w:ascii="Arial" w:hAnsi="Arial" w:cs="Arial"/>
          <w:sz w:val="24"/>
          <w:szCs w:val="24"/>
        </w:rPr>
        <w:t>Sterilization surgery does not involve the fetus.</w:t>
      </w:r>
    </w:p>
    <w:p w:rsidR="00370976" w:rsidRPr="000A7266" w:rsidRDefault="0037097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9</w:t>
      </w:r>
    </w:p>
    <w:p w:rsidR="00370976" w:rsidRPr="000A7266" w:rsidRDefault="00370976">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Remembering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Physiological Integrity: Physiological Adaptation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0914DD" w:rsidRPr="000A7266">
        <w:rPr>
          <w:rFonts w:ascii="MS Gothic" w:eastAsia="MS Gothic" w:hAnsi="MS Gothic" w:cs="MS Gothic" w:hint="eastAsia"/>
          <w:sz w:val="24"/>
          <w:szCs w:val="24"/>
        </w:rPr>
        <w:t>Ⅱ</w:t>
      </w:r>
      <w:r w:rsidR="00103D07">
        <w:rPr>
          <w:rFonts w:ascii="Arial" w:hAnsi="Arial" w:cs="Arial"/>
          <w:sz w:val="24"/>
          <w:szCs w:val="24"/>
        </w:rPr>
        <w:t>.B.</w:t>
      </w:r>
      <w:r w:rsidRPr="000A7266">
        <w:rPr>
          <w:rFonts w:ascii="Arial" w:hAnsi="Arial" w:cs="Arial"/>
          <w:sz w:val="24"/>
          <w:szCs w:val="24"/>
        </w:rPr>
        <w:t>8. Integrate the contributions of others who play a role in helping the patient/family achieve health goals.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 1. Compare/contrast the roles and perspectives of the nursing profession with other care professionals on the healthcare team (i.e. scope of discipline, education, and licensure requirements).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Teamwork: Function competently within one</w:t>
      </w:r>
      <w:r w:rsidR="00F26011" w:rsidRPr="000A7266">
        <w:rPr>
          <w:rFonts w:ascii="Arial" w:hAnsi="Arial" w:cs="Arial"/>
          <w:sz w:val="24"/>
          <w:szCs w:val="24"/>
        </w:rPr>
        <w:t>’</w:t>
      </w:r>
      <w:r w:rsidRPr="000A7266">
        <w:rPr>
          <w:rFonts w:ascii="Arial" w:hAnsi="Arial" w:cs="Arial"/>
          <w:sz w:val="24"/>
          <w:szCs w:val="24"/>
        </w:rPr>
        <w:t>s own scope of practice as leader or member of the health care team and manage delegation effectively.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A40EA9">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nurse is providing guidance to a group of parents of children in the infant-to-preschool age group. After reviewing statistics on the most common cause of death in this age group, the nurse includes information about prevention of which of the following?</w:t>
      </w:r>
    </w:p>
    <w:p w:rsidR="00A40EA9" w:rsidRPr="000A7266" w:rsidRDefault="00A40EA9">
      <w:pPr>
        <w:pStyle w:val="NormalText"/>
        <w:rPr>
          <w:rFonts w:ascii="Arial" w:hAnsi="Arial" w:cs="Arial"/>
          <w:sz w:val="24"/>
          <w:szCs w:val="24"/>
        </w:rPr>
      </w:pPr>
    </w:p>
    <w:p w:rsidR="005A4F4D" w:rsidRPr="000A7266" w:rsidRDefault="005A4F4D" w:rsidP="00A40EA9">
      <w:pPr>
        <w:pStyle w:val="NormalText"/>
        <w:numPr>
          <w:ilvl w:val="1"/>
          <w:numId w:val="41"/>
        </w:numPr>
        <w:ind w:left="714" w:hanging="357"/>
        <w:rPr>
          <w:rFonts w:ascii="Arial" w:hAnsi="Arial" w:cs="Arial"/>
          <w:sz w:val="24"/>
          <w:szCs w:val="24"/>
        </w:rPr>
      </w:pPr>
      <w:r w:rsidRPr="000A7266">
        <w:rPr>
          <w:rFonts w:ascii="Arial" w:hAnsi="Arial" w:cs="Arial"/>
          <w:sz w:val="24"/>
          <w:szCs w:val="24"/>
        </w:rPr>
        <w:t>Cancer by reducing the use of pesticides in the home</w:t>
      </w:r>
    </w:p>
    <w:p w:rsidR="005A4F4D" w:rsidRPr="000A7266" w:rsidRDefault="005A4F4D" w:rsidP="00A40EA9">
      <w:pPr>
        <w:pStyle w:val="NormalText"/>
        <w:numPr>
          <w:ilvl w:val="1"/>
          <w:numId w:val="41"/>
        </w:numPr>
        <w:ind w:left="714" w:hanging="357"/>
        <w:rPr>
          <w:rFonts w:ascii="Arial" w:hAnsi="Arial" w:cs="Arial"/>
          <w:sz w:val="24"/>
          <w:szCs w:val="24"/>
        </w:rPr>
      </w:pPr>
      <w:r w:rsidRPr="000A7266">
        <w:rPr>
          <w:rFonts w:ascii="Arial" w:hAnsi="Arial" w:cs="Arial"/>
          <w:sz w:val="24"/>
          <w:szCs w:val="24"/>
        </w:rPr>
        <w:t>Accidental injury by reducing the risk of pool and traffic accidents</w:t>
      </w:r>
    </w:p>
    <w:p w:rsidR="005A4F4D" w:rsidRPr="000A7266" w:rsidRDefault="005A4F4D" w:rsidP="00A40EA9">
      <w:pPr>
        <w:pStyle w:val="NormalText"/>
        <w:numPr>
          <w:ilvl w:val="1"/>
          <w:numId w:val="41"/>
        </w:numPr>
        <w:ind w:left="714" w:hanging="357"/>
        <w:rPr>
          <w:rFonts w:ascii="Arial" w:hAnsi="Arial" w:cs="Arial"/>
          <w:sz w:val="24"/>
          <w:szCs w:val="24"/>
        </w:rPr>
      </w:pPr>
      <w:r w:rsidRPr="000A7266">
        <w:rPr>
          <w:rFonts w:ascii="Arial" w:hAnsi="Arial" w:cs="Arial"/>
          <w:sz w:val="24"/>
          <w:szCs w:val="24"/>
        </w:rPr>
        <w:t>Heart disease by incorporating heart-healthy foods into the child</w:t>
      </w:r>
      <w:r w:rsidR="00F26011" w:rsidRPr="000A7266">
        <w:rPr>
          <w:rFonts w:ascii="Arial" w:hAnsi="Arial" w:cs="Arial"/>
          <w:sz w:val="24"/>
          <w:szCs w:val="24"/>
        </w:rPr>
        <w:t>’</w:t>
      </w:r>
      <w:r w:rsidRPr="000A7266">
        <w:rPr>
          <w:rFonts w:ascii="Arial" w:hAnsi="Arial" w:cs="Arial"/>
          <w:sz w:val="24"/>
          <w:szCs w:val="24"/>
        </w:rPr>
        <w:t>s diet</w:t>
      </w:r>
    </w:p>
    <w:p w:rsidR="005A4F4D" w:rsidRPr="000A7266" w:rsidRDefault="005A4F4D" w:rsidP="00A40EA9">
      <w:pPr>
        <w:pStyle w:val="NormalText"/>
        <w:numPr>
          <w:ilvl w:val="1"/>
          <w:numId w:val="41"/>
        </w:numPr>
        <w:ind w:left="714" w:hanging="357"/>
        <w:rPr>
          <w:rFonts w:ascii="Arial" w:hAnsi="Arial" w:cs="Arial"/>
          <w:sz w:val="24"/>
          <w:szCs w:val="24"/>
        </w:rPr>
      </w:pPr>
      <w:r w:rsidRPr="000A7266">
        <w:rPr>
          <w:rFonts w:ascii="Arial" w:hAnsi="Arial" w:cs="Arial"/>
          <w:sz w:val="24"/>
          <w:szCs w:val="24"/>
        </w:rPr>
        <w:t>Pneumonia by providing a diet high in vitamin C from fruits and vegetables</w:t>
      </w:r>
    </w:p>
    <w:p w:rsidR="00A40EA9" w:rsidRPr="000A7266" w:rsidRDefault="00A40EA9">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A40EA9" w:rsidRPr="000A7266" w:rsidRDefault="00A40EA9">
      <w:pPr>
        <w:pStyle w:val="NormalText"/>
        <w:rPr>
          <w:rFonts w:ascii="Arial" w:hAnsi="Arial" w:cs="Arial"/>
          <w:sz w:val="24"/>
          <w:szCs w:val="24"/>
        </w:rPr>
      </w:pPr>
    </w:p>
    <w:p w:rsidR="00A40EA9" w:rsidRPr="000A7266" w:rsidRDefault="00A40EA9">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A40EA9">
      <w:pPr>
        <w:pStyle w:val="NormalText"/>
        <w:numPr>
          <w:ilvl w:val="1"/>
          <w:numId w:val="42"/>
        </w:numPr>
        <w:spacing w:before="120"/>
        <w:ind w:left="714" w:hanging="357"/>
        <w:rPr>
          <w:rFonts w:ascii="Arial" w:hAnsi="Arial" w:cs="Arial"/>
          <w:sz w:val="24"/>
          <w:szCs w:val="24"/>
        </w:rPr>
      </w:pPr>
      <w:r w:rsidRPr="000A7266">
        <w:rPr>
          <w:rFonts w:ascii="Arial" w:hAnsi="Arial" w:cs="Arial"/>
          <w:sz w:val="24"/>
          <w:szCs w:val="24"/>
        </w:rPr>
        <w:t>Cancer due to pesticide use is not a large cause of death in this age group.</w:t>
      </w:r>
    </w:p>
    <w:p w:rsidR="005A4F4D" w:rsidRPr="000A7266" w:rsidRDefault="005A4F4D" w:rsidP="00A40EA9">
      <w:pPr>
        <w:pStyle w:val="NormalText"/>
        <w:numPr>
          <w:ilvl w:val="1"/>
          <w:numId w:val="42"/>
        </w:numPr>
        <w:spacing w:before="120"/>
        <w:ind w:left="714" w:hanging="357"/>
        <w:rPr>
          <w:rFonts w:ascii="Arial" w:hAnsi="Arial" w:cs="Arial"/>
          <w:sz w:val="24"/>
          <w:szCs w:val="24"/>
        </w:rPr>
      </w:pPr>
      <w:r w:rsidRPr="000A7266">
        <w:rPr>
          <w:rFonts w:ascii="Arial" w:hAnsi="Arial" w:cs="Arial"/>
          <w:sz w:val="24"/>
          <w:szCs w:val="24"/>
        </w:rPr>
        <w:t>Unintentional injuries cause death in infants more often than cancer, heart disease, and pneumonia.</w:t>
      </w:r>
    </w:p>
    <w:p w:rsidR="005A4F4D" w:rsidRPr="000A7266" w:rsidRDefault="005A4F4D" w:rsidP="00A40EA9">
      <w:pPr>
        <w:pStyle w:val="NormalText"/>
        <w:numPr>
          <w:ilvl w:val="1"/>
          <w:numId w:val="42"/>
        </w:numPr>
        <w:spacing w:before="120"/>
        <w:ind w:left="714" w:hanging="357"/>
        <w:rPr>
          <w:rFonts w:ascii="Arial" w:hAnsi="Arial" w:cs="Arial"/>
          <w:sz w:val="24"/>
          <w:szCs w:val="24"/>
        </w:rPr>
      </w:pPr>
      <w:r w:rsidRPr="000A7266">
        <w:rPr>
          <w:rFonts w:ascii="Arial" w:hAnsi="Arial" w:cs="Arial"/>
          <w:sz w:val="24"/>
          <w:szCs w:val="24"/>
        </w:rPr>
        <w:t>Heart disease is not a large cause of death in this age group.</w:t>
      </w:r>
    </w:p>
    <w:p w:rsidR="005A4F4D" w:rsidRPr="000A7266" w:rsidRDefault="005A4F4D" w:rsidP="00A40EA9">
      <w:pPr>
        <w:pStyle w:val="NormalText"/>
        <w:numPr>
          <w:ilvl w:val="1"/>
          <w:numId w:val="42"/>
        </w:numPr>
        <w:spacing w:before="120"/>
        <w:ind w:left="714" w:hanging="357"/>
        <w:rPr>
          <w:rFonts w:ascii="Arial" w:hAnsi="Arial" w:cs="Arial"/>
          <w:sz w:val="24"/>
          <w:szCs w:val="24"/>
        </w:rPr>
      </w:pPr>
      <w:r w:rsidRPr="000A7266">
        <w:rPr>
          <w:rFonts w:ascii="Arial" w:hAnsi="Arial" w:cs="Arial"/>
          <w:sz w:val="24"/>
          <w:szCs w:val="24"/>
        </w:rPr>
        <w:t>Pneumonia does not cause a large number of deaths.</w:t>
      </w:r>
    </w:p>
    <w:p w:rsidR="00A40EA9" w:rsidRPr="000A7266" w:rsidRDefault="00A40EA9">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13</w:t>
      </w:r>
    </w:p>
    <w:p w:rsidR="00A40EA9" w:rsidRPr="000A7266" w:rsidRDefault="00A40EA9">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Safety and Infection Control</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C52BF" w:rsidRPr="000A7266">
        <w:rPr>
          <w:rFonts w:ascii="MS Gothic" w:eastAsia="MS Gothic" w:hAnsi="MS Gothic" w:cs="MS Gothic" w:hint="eastAsia"/>
          <w:sz w:val="24"/>
          <w:szCs w:val="24"/>
        </w:rPr>
        <w:t>Ⅴ</w:t>
      </w:r>
      <w:r w:rsidR="00103D07">
        <w:rPr>
          <w:rFonts w:ascii="Arial" w:hAnsi="Arial" w:cs="Arial"/>
          <w:sz w:val="24"/>
          <w:szCs w:val="24"/>
        </w:rPr>
        <w:t>.A.</w:t>
      </w:r>
      <w:r w:rsidRPr="000A7266">
        <w:rPr>
          <w:rFonts w:ascii="Arial" w:hAnsi="Arial" w:cs="Arial"/>
          <w:sz w:val="24"/>
          <w:szCs w:val="24"/>
        </w:rPr>
        <w:t>1. Examine human factors and other basic safety design principles as well as commonly used unsafe practices (such as work-arounds and dangerous abbreviations)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C52BF" w:rsidRPr="000A7266">
        <w:rPr>
          <w:rFonts w:ascii="MS Gothic" w:eastAsia="MS Gothic" w:hAnsi="MS Gothic" w:cs="MS Gothic" w:hint="eastAsia"/>
          <w:sz w:val="24"/>
          <w:szCs w:val="24"/>
        </w:rPr>
        <w:t>Ⅱ</w:t>
      </w:r>
      <w:r w:rsidRPr="000A7266">
        <w:rPr>
          <w:rFonts w:ascii="Arial" w:hAnsi="Arial" w:cs="Arial"/>
          <w:sz w:val="24"/>
          <w:szCs w:val="24"/>
        </w:rPr>
        <w:t>. 7. Promote factors that create a culture of safety and caring.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Quality and Safety: Communicate potential risk factors and actual errors.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7 Contrast descriptive and inferential statistics.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0E3B77">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is preparing a report on the number of births by three service providers at the facility (certified nurse-midwives, family practitioners, and obstetricians). What is this an example of?</w:t>
      </w:r>
    </w:p>
    <w:p w:rsidR="000E3B77" w:rsidRPr="000A7266" w:rsidRDefault="000E3B77">
      <w:pPr>
        <w:pStyle w:val="NormalText"/>
        <w:rPr>
          <w:rFonts w:ascii="Arial" w:hAnsi="Arial" w:cs="Arial"/>
          <w:sz w:val="24"/>
          <w:szCs w:val="24"/>
        </w:rPr>
      </w:pPr>
    </w:p>
    <w:p w:rsidR="005A4F4D" w:rsidRPr="000A7266" w:rsidRDefault="005A4F4D" w:rsidP="000E3B77">
      <w:pPr>
        <w:pStyle w:val="NormalText"/>
        <w:numPr>
          <w:ilvl w:val="1"/>
          <w:numId w:val="43"/>
        </w:numPr>
        <w:ind w:left="714" w:hanging="357"/>
        <w:rPr>
          <w:rFonts w:ascii="Arial" w:hAnsi="Arial" w:cs="Arial"/>
          <w:sz w:val="24"/>
          <w:szCs w:val="24"/>
        </w:rPr>
      </w:pPr>
      <w:r w:rsidRPr="000A7266">
        <w:rPr>
          <w:rFonts w:ascii="Arial" w:hAnsi="Arial" w:cs="Arial"/>
          <w:sz w:val="24"/>
          <w:szCs w:val="24"/>
        </w:rPr>
        <w:t>Inferential statistics</w:t>
      </w:r>
    </w:p>
    <w:p w:rsidR="005A4F4D" w:rsidRPr="000A7266" w:rsidRDefault="005A4F4D" w:rsidP="000E3B77">
      <w:pPr>
        <w:pStyle w:val="NormalText"/>
        <w:numPr>
          <w:ilvl w:val="1"/>
          <w:numId w:val="43"/>
        </w:numPr>
        <w:ind w:left="714" w:hanging="357"/>
        <w:rPr>
          <w:rFonts w:ascii="Arial" w:hAnsi="Arial" w:cs="Arial"/>
          <w:sz w:val="24"/>
          <w:szCs w:val="24"/>
        </w:rPr>
      </w:pPr>
      <w:r w:rsidRPr="000A7266">
        <w:rPr>
          <w:rFonts w:ascii="Arial" w:hAnsi="Arial" w:cs="Arial"/>
          <w:sz w:val="24"/>
          <w:szCs w:val="24"/>
        </w:rPr>
        <w:t>Descriptive statistics</w:t>
      </w:r>
    </w:p>
    <w:p w:rsidR="005A4F4D" w:rsidRPr="000A7266" w:rsidRDefault="005A4F4D" w:rsidP="000E3B77">
      <w:pPr>
        <w:pStyle w:val="NormalText"/>
        <w:numPr>
          <w:ilvl w:val="1"/>
          <w:numId w:val="43"/>
        </w:numPr>
        <w:ind w:left="714" w:hanging="357"/>
        <w:rPr>
          <w:rFonts w:ascii="Arial" w:hAnsi="Arial" w:cs="Arial"/>
          <w:sz w:val="24"/>
          <w:szCs w:val="24"/>
        </w:rPr>
      </w:pPr>
      <w:r w:rsidRPr="000A7266">
        <w:rPr>
          <w:rFonts w:ascii="Arial" w:hAnsi="Arial" w:cs="Arial"/>
          <w:sz w:val="24"/>
          <w:szCs w:val="24"/>
        </w:rPr>
        <w:t>Evidence-based practice</w:t>
      </w:r>
    </w:p>
    <w:p w:rsidR="005A4F4D" w:rsidRPr="000A7266" w:rsidRDefault="005A4F4D" w:rsidP="000E3B77">
      <w:pPr>
        <w:pStyle w:val="NormalText"/>
        <w:numPr>
          <w:ilvl w:val="1"/>
          <w:numId w:val="43"/>
        </w:numPr>
        <w:ind w:left="714" w:hanging="357"/>
        <w:rPr>
          <w:rFonts w:ascii="Arial" w:hAnsi="Arial" w:cs="Arial"/>
          <w:sz w:val="24"/>
          <w:szCs w:val="24"/>
        </w:rPr>
      </w:pPr>
      <w:r w:rsidRPr="000A7266">
        <w:rPr>
          <w:rFonts w:ascii="Arial" w:hAnsi="Arial" w:cs="Arial"/>
          <w:sz w:val="24"/>
          <w:szCs w:val="24"/>
        </w:rPr>
        <w:t>Secondary use of data</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0E3B77" w:rsidRPr="000A7266" w:rsidRDefault="000E3B77">
      <w:pPr>
        <w:pStyle w:val="NormalText"/>
        <w:rPr>
          <w:rFonts w:ascii="Arial" w:hAnsi="Arial" w:cs="Arial"/>
          <w:sz w:val="24"/>
          <w:szCs w:val="24"/>
        </w:rPr>
      </w:pPr>
    </w:p>
    <w:p w:rsidR="000E3B77" w:rsidRPr="000A7266" w:rsidRDefault="000E3B77">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0E3B77">
      <w:pPr>
        <w:pStyle w:val="NormalText"/>
        <w:numPr>
          <w:ilvl w:val="1"/>
          <w:numId w:val="44"/>
        </w:numPr>
        <w:spacing w:before="120"/>
        <w:ind w:left="714" w:hanging="357"/>
        <w:rPr>
          <w:rFonts w:ascii="Arial" w:hAnsi="Arial" w:cs="Arial"/>
          <w:sz w:val="24"/>
          <w:szCs w:val="24"/>
        </w:rPr>
      </w:pPr>
      <w:r w:rsidRPr="000A7266">
        <w:rPr>
          <w:rFonts w:ascii="Arial" w:hAnsi="Arial" w:cs="Arial"/>
          <w:sz w:val="24"/>
          <w:szCs w:val="24"/>
        </w:rPr>
        <w:t>Inferential statistics allow the investigator to draw conclusions from data to either support or refute causation.</w:t>
      </w:r>
    </w:p>
    <w:p w:rsidR="005A4F4D" w:rsidRPr="000A7266" w:rsidRDefault="005A4F4D" w:rsidP="000E3B77">
      <w:pPr>
        <w:pStyle w:val="NormalText"/>
        <w:numPr>
          <w:ilvl w:val="1"/>
          <w:numId w:val="44"/>
        </w:numPr>
        <w:spacing w:before="120"/>
        <w:ind w:left="714" w:hanging="357"/>
        <w:rPr>
          <w:rFonts w:ascii="Arial" w:hAnsi="Arial" w:cs="Arial"/>
          <w:sz w:val="24"/>
          <w:szCs w:val="24"/>
        </w:rPr>
      </w:pPr>
      <w:r w:rsidRPr="000A7266">
        <w:rPr>
          <w:rFonts w:ascii="Arial" w:hAnsi="Arial" w:cs="Arial"/>
          <w:sz w:val="24"/>
          <w:szCs w:val="24"/>
        </w:rPr>
        <w:t>Descriptive statistics concisely describe phenomena such as births by providers.</w:t>
      </w:r>
    </w:p>
    <w:p w:rsidR="005A4F4D" w:rsidRPr="000A7266" w:rsidRDefault="005A4F4D" w:rsidP="000E3B77">
      <w:pPr>
        <w:pStyle w:val="NormalText"/>
        <w:numPr>
          <w:ilvl w:val="1"/>
          <w:numId w:val="44"/>
        </w:numPr>
        <w:spacing w:before="120"/>
        <w:ind w:left="714" w:hanging="357"/>
        <w:rPr>
          <w:rFonts w:ascii="Arial" w:hAnsi="Arial" w:cs="Arial"/>
          <w:sz w:val="24"/>
          <w:szCs w:val="24"/>
        </w:rPr>
      </w:pPr>
      <w:r w:rsidRPr="000A7266">
        <w:rPr>
          <w:rFonts w:ascii="Arial" w:hAnsi="Arial" w:cs="Arial"/>
          <w:sz w:val="24"/>
          <w:szCs w:val="24"/>
        </w:rPr>
        <w:t>Evidence-based practice is the use of research conclusions to improve nursing care.</w:t>
      </w:r>
    </w:p>
    <w:p w:rsidR="005A4F4D" w:rsidRPr="000A7266" w:rsidRDefault="005A4F4D" w:rsidP="000E3B77">
      <w:pPr>
        <w:pStyle w:val="NormalText"/>
        <w:numPr>
          <w:ilvl w:val="1"/>
          <w:numId w:val="44"/>
        </w:numPr>
        <w:spacing w:before="120"/>
        <w:ind w:left="714" w:hanging="357"/>
        <w:rPr>
          <w:rFonts w:ascii="Arial" w:hAnsi="Arial" w:cs="Arial"/>
          <w:sz w:val="24"/>
          <w:szCs w:val="24"/>
        </w:rPr>
      </w:pPr>
      <w:r w:rsidRPr="000A7266">
        <w:rPr>
          <w:rFonts w:ascii="Arial" w:hAnsi="Arial" w:cs="Arial"/>
          <w:sz w:val="24"/>
          <w:szCs w:val="24"/>
        </w:rPr>
        <w:t>Secondary use of data is analyzing data in a different way than was originally undertaken, or looking at different variables from a data set.</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11</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C52BF" w:rsidRPr="000A7266">
        <w:rPr>
          <w:rFonts w:ascii="MS Gothic" w:eastAsia="MS Gothic" w:hAnsi="MS Gothic" w:cs="MS Gothic" w:hint="eastAsia"/>
          <w:sz w:val="24"/>
          <w:szCs w:val="24"/>
        </w:rPr>
        <w:t>Ⅲ</w:t>
      </w:r>
      <w:r w:rsidR="00C14B6F">
        <w:rPr>
          <w:rFonts w:ascii="Arial" w:hAnsi="Arial" w:cs="Arial"/>
          <w:sz w:val="24"/>
          <w:szCs w:val="24"/>
        </w:rPr>
        <w:t>.A.</w:t>
      </w:r>
      <w:r w:rsidRPr="000A7266">
        <w:rPr>
          <w:rFonts w:ascii="Arial" w:hAnsi="Arial" w:cs="Arial"/>
          <w:sz w:val="24"/>
          <w:szCs w:val="24"/>
        </w:rPr>
        <w:t>2. Describe E</w:t>
      </w:r>
      <w:r w:rsidR="00647AC1" w:rsidRPr="000A7266">
        <w:rPr>
          <w:rFonts w:ascii="Arial" w:hAnsi="Arial" w:cs="Arial"/>
          <w:sz w:val="2"/>
          <w:szCs w:val="2"/>
        </w:rPr>
        <w:t xml:space="preserve"> </w:t>
      </w:r>
      <w:r w:rsidRPr="000A7266">
        <w:rPr>
          <w:rFonts w:ascii="Arial" w:hAnsi="Arial" w:cs="Arial"/>
          <w:sz w:val="24"/>
          <w:szCs w:val="24"/>
        </w:rPr>
        <w:t>B</w:t>
      </w:r>
      <w:r w:rsidR="00647AC1" w:rsidRPr="000A7266">
        <w:rPr>
          <w:rFonts w:ascii="Arial" w:hAnsi="Arial" w:cs="Arial"/>
          <w:sz w:val="2"/>
          <w:szCs w:val="2"/>
        </w:rPr>
        <w:t xml:space="preserve"> </w:t>
      </w:r>
      <w:r w:rsidRPr="000A7266">
        <w:rPr>
          <w:rFonts w:ascii="Arial" w:hAnsi="Arial" w:cs="Arial"/>
          <w:sz w:val="24"/>
          <w:szCs w:val="24"/>
        </w:rPr>
        <w:t>P to include the components of research evidence, clinical expertise and patient/family values.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C52BF" w:rsidRPr="000A7266">
        <w:rPr>
          <w:rFonts w:ascii="MS Gothic" w:eastAsia="MS Gothic" w:hAnsi="MS Gothic" w:cs="MS Gothic" w:hint="eastAsia"/>
          <w:sz w:val="24"/>
          <w:szCs w:val="24"/>
        </w:rPr>
        <w:t>Ⅲ</w:t>
      </w:r>
      <w:r w:rsidRPr="000A7266">
        <w:rPr>
          <w:rFonts w:ascii="Arial" w:hAnsi="Arial" w:cs="Arial"/>
          <w:sz w:val="24"/>
          <w:szCs w:val="24"/>
        </w:rPr>
        <w:t>. 2. Demonstrate an understanding of the basic elements of the research process and models for applying evidence to clinical practice.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Retrieve research findings and other sources of information; critique research to judge its value and usefulness; evaluate the strength of evidence for application of research findings to clinical practice. | Nursing/Integrated Concepts: Nursing Process: Planning.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7 Contrast descriptive and inferential statistics.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0E3B77">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is explaining the difference between descriptive statistics and inferential statistics to a group of student nurses. To illustrate descriptive statistics, what would the nurse use as an example?</w:t>
      </w:r>
    </w:p>
    <w:p w:rsidR="000E3B77" w:rsidRPr="000A7266" w:rsidRDefault="000E3B77">
      <w:pPr>
        <w:pStyle w:val="NormalText"/>
        <w:rPr>
          <w:rFonts w:ascii="Arial" w:hAnsi="Arial" w:cs="Arial"/>
          <w:sz w:val="24"/>
          <w:szCs w:val="24"/>
        </w:rPr>
      </w:pPr>
    </w:p>
    <w:p w:rsidR="005A4F4D" w:rsidRPr="000A7266" w:rsidRDefault="005A4F4D" w:rsidP="000E3B77">
      <w:pPr>
        <w:pStyle w:val="NormalText"/>
        <w:numPr>
          <w:ilvl w:val="1"/>
          <w:numId w:val="45"/>
        </w:numPr>
        <w:ind w:left="714" w:hanging="357"/>
        <w:rPr>
          <w:rFonts w:ascii="Arial" w:hAnsi="Arial" w:cs="Arial"/>
          <w:sz w:val="24"/>
          <w:szCs w:val="24"/>
        </w:rPr>
      </w:pPr>
      <w:r w:rsidRPr="000A7266">
        <w:rPr>
          <w:rFonts w:ascii="Arial" w:hAnsi="Arial" w:cs="Arial"/>
          <w:sz w:val="24"/>
          <w:szCs w:val="24"/>
        </w:rPr>
        <w:t>A positive correlation between breastfeeding and infant weight gain</w:t>
      </w:r>
    </w:p>
    <w:p w:rsidR="005A4F4D" w:rsidRPr="000A7266" w:rsidRDefault="005A4F4D" w:rsidP="000E3B77">
      <w:pPr>
        <w:pStyle w:val="NormalText"/>
        <w:numPr>
          <w:ilvl w:val="1"/>
          <w:numId w:val="45"/>
        </w:numPr>
        <w:ind w:left="714" w:hanging="357"/>
        <w:rPr>
          <w:rFonts w:ascii="Arial" w:hAnsi="Arial" w:cs="Arial"/>
          <w:sz w:val="24"/>
          <w:szCs w:val="24"/>
        </w:rPr>
      </w:pPr>
      <w:r w:rsidRPr="000A7266">
        <w:rPr>
          <w:rFonts w:ascii="Arial" w:hAnsi="Arial" w:cs="Arial"/>
          <w:sz w:val="24"/>
          <w:szCs w:val="24"/>
        </w:rPr>
        <w:t>The infant mortality rate in the state of Oklahoma</w:t>
      </w:r>
    </w:p>
    <w:p w:rsidR="005A4F4D" w:rsidRPr="000A7266" w:rsidRDefault="005A4F4D" w:rsidP="000E3B77">
      <w:pPr>
        <w:pStyle w:val="NormalText"/>
        <w:numPr>
          <w:ilvl w:val="1"/>
          <w:numId w:val="45"/>
        </w:numPr>
        <w:ind w:left="714" w:hanging="357"/>
        <w:rPr>
          <w:rFonts w:ascii="Arial" w:hAnsi="Arial" w:cs="Arial"/>
          <w:sz w:val="24"/>
          <w:szCs w:val="24"/>
        </w:rPr>
      </w:pPr>
      <w:r w:rsidRPr="000A7266">
        <w:rPr>
          <w:rFonts w:ascii="Arial" w:hAnsi="Arial" w:cs="Arial"/>
          <w:sz w:val="24"/>
          <w:szCs w:val="24"/>
        </w:rPr>
        <w:t>A causal relationship between the number of sexual partners and sexually transmitted infections</w:t>
      </w:r>
    </w:p>
    <w:p w:rsidR="005A4F4D" w:rsidRPr="000A7266" w:rsidRDefault="005A4F4D" w:rsidP="000E3B77">
      <w:pPr>
        <w:pStyle w:val="NormalText"/>
        <w:numPr>
          <w:ilvl w:val="1"/>
          <w:numId w:val="45"/>
        </w:numPr>
        <w:ind w:left="714" w:hanging="357"/>
        <w:rPr>
          <w:rFonts w:ascii="Arial" w:hAnsi="Arial" w:cs="Arial"/>
          <w:sz w:val="24"/>
          <w:szCs w:val="24"/>
        </w:rPr>
      </w:pPr>
      <w:r w:rsidRPr="000A7266">
        <w:rPr>
          <w:rFonts w:ascii="Arial" w:hAnsi="Arial" w:cs="Arial"/>
          <w:sz w:val="24"/>
          <w:szCs w:val="24"/>
        </w:rPr>
        <w:t>The total number of spontaneous abortions in drug-abusing women as compared with non-drug-abusing women</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B</w:t>
      </w:r>
    </w:p>
    <w:p w:rsidR="000E3B77" w:rsidRPr="000A7266" w:rsidRDefault="000E3B77">
      <w:pPr>
        <w:pStyle w:val="NormalText"/>
        <w:rPr>
          <w:rFonts w:ascii="Arial" w:hAnsi="Arial" w:cs="Arial"/>
          <w:sz w:val="24"/>
          <w:szCs w:val="24"/>
        </w:rPr>
      </w:pPr>
    </w:p>
    <w:p w:rsidR="000E3B77" w:rsidRPr="000A7266" w:rsidRDefault="000E3B77">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0E3B77">
      <w:pPr>
        <w:pStyle w:val="NormalText"/>
        <w:numPr>
          <w:ilvl w:val="1"/>
          <w:numId w:val="46"/>
        </w:numPr>
        <w:spacing w:before="120"/>
        <w:ind w:left="714" w:hanging="357"/>
        <w:rPr>
          <w:rFonts w:ascii="Arial" w:hAnsi="Arial" w:cs="Arial"/>
          <w:sz w:val="24"/>
          <w:szCs w:val="24"/>
        </w:rPr>
      </w:pPr>
      <w:r w:rsidRPr="000A7266">
        <w:rPr>
          <w:rFonts w:ascii="Arial" w:hAnsi="Arial" w:cs="Arial"/>
          <w:sz w:val="24"/>
          <w:szCs w:val="24"/>
        </w:rPr>
        <w:t>A positive correlation between two or more variables is an inferential statistic.</w:t>
      </w:r>
    </w:p>
    <w:p w:rsidR="005A4F4D" w:rsidRPr="000A7266" w:rsidRDefault="005A4F4D" w:rsidP="000E3B77">
      <w:pPr>
        <w:pStyle w:val="NormalText"/>
        <w:numPr>
          <w:ilvl w:val="1"/>
          <w:numId w:val="46"/>
        </w:numPr>
        <w:spacing w:before="120"/>
        <w:ind w:left="714" w:hanging="357"/>
        <w:rPr>
          <w:rFonts w:ascii="Arial" w:hAnsi="Arial" w:cs="Arial"/>
          <w:sz w:val="24"/>
          <w:szCs w:val="24"/>
        </w:rPr>
      </w:pPr>
      <w:r w:rsidRPr="000A7266">
        <w:rPr>
          <w:rFonts w:ascii="Arial" w:hAnsi="Arial" w:cs="Arial"/>
          <w:sz w:val="24"/>
          <w:szCs w:val="24"/>
        </w:rPr>
        <w:t>The infant mortality rate in the state of Oklahoma is a descriptive statistic, because it describes or summarizes a set of data.</w:t>
      </w:r>
    </w:p>
    <w:p w:rsidR="005A4F4D" w:rsidRPr="000A7266" w:rsidRDefault="005A4F4D" w:rsidP="000E3B77">
      <w:pPr>
        <w:pStyle w:val="NormalText"/>
        <w:numPr>
          <w:ilvl w:val="1"/>
          <w:numId w:val="46"/>
        </w:numPr>
        <w:spacing w:before="120"/>
        <w:ind w:left="714" w:hanging="357"/>
        <w:rPr>
          <w:rFonts w:ascii="Arial" w:hAnsi="Arial" w:cs="Arial"/>
          <w:sz w:val="24"/>
          <w:szCs w:val="24"/>
        </w:rPr>
      </w:pPr>
      <w:r w:rsidRPr="000A7266">
        <w:rPr>
          <w:rFonts w:ascii="Arial" w:hAnsi="Arial" w:cs="Arial"/>
          <w:sz w:val="24"/>
          <w:szCs w:val="24"/>
        </w:rPr>
        <w:t>A causal relationship between the number of sexual partners and sexually transmitted infections is an inferential statistic.</w:t>
      </w:r>
    </w:p>
    <w:p w:rsidR="005A4F4D" w:rsidRPr="000A7266" w:rsidRDefault="005A4F4D" w:rsidP="000E3B77">
      <w:pPr>
        <w:pStyle w:val="NormalText"/>
        <w:numPr>
          <w:ilvl w:val="1"/>
          <w:numId w:val="46"/>
        </w:numPr>
        <w:spacing w:before="120"/>
        <w:ind w:left="714" w:hanging="357"/>
        <w:rPr>
          <w:rFonts w:ascii="Arial" w:hAnsi="Arial" w:cs="Arial"/>
          <w:sz w:val="24"/>
          <w:szCs w:val="24"/>
        </w:rPr>
      </w:pPr>
      <w:r w:rsidRPr="000A7266">
        <w:rPr>
          <w:rFonts w:ascii="Arial" w:hAnsi="Arial" w:cs="Arial"/>
          <w:sz w:val="24"/>
          <w:szCs w:val="24"/>
        </w:rPr>
        <w:t>The total number of spontaneous abortions in drug-abusing women is an inferential statistic.</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11</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Promotion/Disease Prevention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C52BF" w:rsidRPr="000A7266">
        <w:rPr>
          <w:rFonts w:ascii="MS Gothic" w:eastAsia="MS Gothic" w:hAnsi="MS Gothic" w:cs="MS Gothic" w:hint="eastAsia"/>
          <w:sz w:val="24"/>
          <w:szCs w:val="24"/>
        </w:rPr>
        <w:t>Ⅲ</w:t>
      </w:r>
      <w:r w:rsidR="00C14B6F">
        <w:rPr>
          <w:rFonts w:ascii="Arial" w:hAnsi="Arial" w:cs="Arial"/>
          <w:sz w:val="24"/>
          <w:szCs w:val="24"/>
        </w:rPr>
        <w:t>.A.</w:t>
      </w:r>
      <w:r w:rsidRPr="000A7266">
        <w:rPr>
          <w:rFonts w:ascii="Arial" w:hAnsi="Arial" w:cs="Arial"/>
          <w:sz w:val="24"/>
          <w:szCs w:val="24"/>
        </w:rPr>
        <w:t>2. Describe E</w:t>
      </w:r>
      <w:r w:rsidR="00647AC1" w:rsidRPr="000A7266">
        <w:rPr>
          <w:rFonts w:ascii="Arial" w:hAnsi="Arial" w:cs="Arial"/>
          <w:sz w:val="2"/>
          <w:szCs w:val="2"/>
        </w:rPr>
        <w:t xml:space="preserve"> </w:t>
      </w:r>
      <w:r w:rsidRPr="000A7266">
        <w:rPr>
          <w:rFonts w:ascii="Arial" w:hAnsi="Arial" w:cs="Arial"/>
          <w:sz w:val="24"/>
          <w:szCs w:val="24"/>
        </w:rPr>
        <w:t>B</w:t>
      </w:r>
      <w:r w:rsidR="00647AC1" w:rsidRPr="000A7266">
        <w:rPr>
          <w:rFonts w:ascii="Arial" w:hAnsi="Arial" w:cs="Arial"/>
          <w:sz w:val="2"/>
          <w:szCs w:val="2"/>
        </w:rPr>
        <w:t xml:space="preserve"> </w:t>
      </w:r>
      <w:r w:rsidRPr="000A7266">
        <w:rPr>
          <w:rFonts w:ascii="Arial" w:hAnsi="Arial" w:cs="Arial"/>
          <w:sz w:val="24"/>
          <w:szCs w:val="24"/>
        </w:rPr>
        <w:t>P to include the components of research evidence, clinical expertise, and patient/family values.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C52BF" w:rsidRPr="000A7266">
        <w:rPr>
          <w:rFonts w:ascii="MS Gothic" w:eastAsia="MS Gothic" w:hAnsi="MS Gothic" w:cs="MS Gothic" w:hint="eastAsia"/>
          <w:sz w:val="24"/>
          <w:szCs w:val="24"/>
        </w:rPr>
        <w:t>Ⅲ</w:t>
      </w:r>
      <w:r w:rsidRPr="000A7266">
        <w:rPr>
          <w:rFonts w:ascii="Arial" w:hAnsi="Arial" w:cs="Arial"/>
          <w:sz w:val="24"/>
          <w:szCs w:val="24"/>
        </w:rPr>
        <w:t>. 2. Demonstrate an understanding of the basic elements of the research process and models for applying evidence to clinical practice.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Retrieve research findings and other sources of information; critique research to judge its value and usefulness; evaluate the strength of evidence for application of research findings to clinical practice. | Nursing/Integrated Concepts: Nursing Process: Evaluation.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7 Contrast descriptive and inferential statistics.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0E3B77">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manager is examining the descriptive statistics of increasing teen pregnancy rates in the community. Which inferential statistical research question would the nurse manager find most useful in investigating the reasons for increased frequency of teen pregnancy?</w:t>
      </w:r>
    </w:p>
    <w:p w:rsidR="000E3B77" w:rsidRPr="000A7266" w:rsidRDefault="000E3B77">
      <w:pPr>
        <w:pStyle w:val="NormalText"/>
        <w:rPr>
          <w:rFonts w:ascii="Arial" w:hAnsi="Arial" w:cs="Arial"/>
          <w:sz w:val="24"/>
          <w:szCs w:val="24"/>
        </w:rPr>
      </w:pPr>
    </w:p>
    <w:p w:rsidR="005A4F4D" w:rsidRPr="000A7266" w:rsidRDefault="005A4F4D" w:rsidP="000E3B77">
      <w:pPr>
        <w:pStyle w:val="NormalText"/>
        <w:numPr>
          <w:ilvl w:val="1"/>
          <w:numId w:val="47"/>
        </w:numPr>
        <w:ind w:left="714" w:hanging="357"/>
        <w:rPr>
          <w:rFonts w:ascii="Arial" w:hAnsi="Arial" w:cs="Arial"/>
          <w:sz w:val="24"/>
          <w:szCs w:val="24"/>
        </w:rPr>
      </w:pPr>
      <w:r w:rsidRPr="000A7266">
        <w:rPr>
          <w:rFonts w:ascii="Arial" w:hAnsi="Arial" w:cs="Arial"/>
          <w:sz w:val="24"/>
          <w:szCs w:val="24"/>
        </w:rPr>
        <w:t>What providers do pregnant teens see for prenatal care?</w:t>
      </w:r>
    </w:p>
    <w:p w:rsidR="005A4F4D" w:rsidRPr="000A7266" w:rsidRDefault="005A4F4D" w:rsidP="000E3B77">
      <w:pPr>
        <w:pStyle w:val="NormalText"/>
        <w:numPr>
          <w:ilvl w:val="1"/>
          <w:numId w:val="47"/>
        </w:numPr>
        <w:ind w:left="714" w:hanging="357"/>
        <w:rPr>
          <w:rFonts w:ascii="Arial" w:hAnsi="Arial" w:cs="Arial"/>
          <w:sz w:val="24"/>
          <w:szCs w:val="24"/>
        </w:rPr>
      </w:pPr>
      <w:r w:rsidRPr="000A7266">
        <w:rPr>
          <w:rFonts w:ascii="Arial" w:hAnsi="Arial" w:cs="Arial"/>
          <w:sz w:val="24"/>
          <w:szCs w:val="24"/>
        </w:rPr>
        <w:t>What are the ages of the parents of pregnant teens in the community?</w:t>
      </w:r>
    </w:p>
    <w:p w:rsidR="005A4F4D" w:rsidRPr="000A7266" w:rsidRDefault="005A4F4D" w:rsidP="000E3B77">
      <w:pPr>
        <w:pStyle w:val="NormalText"/>
        <w:numPr>
          <w:ilvl w:val="1"/>
          <w:numId w:val="47"/>
        </w:numPr>
        <w:ind w:left="714" w:hanging="357"/>
        <w:rPr>
          <w:rFonts w:ascii="Arial" w:hAnsi="Arial" w:cs="Arial"/>
          <w:sz w:val="24"/>
          <w:szCs w:val="24"/>
        </w:rPr>
      </w:pPr>
      <w:r w:rsidRPr="000A7266">
        <w:rPr>
          <w:rFonts w:ascii="Arial" w:hAnsi="Arial" w:cs="Arial"/>
          <w:sz w:val="24"/>
          <w:szCs w:val="24"/>
        </w:rPr>
        <w:t>Do pregnant teens drink caffeinated beverages?</w:t>
      </w:r>
    </w:p>
    <w:p w:rsidR="005A4F4D" w:rsidRPr="000A7266" w:rsidRDefault="005A4F4D" w:rsidP="000E3B77">
      <w:pPr>
        <w:pStyle w:val="NormalText"/>
        <w:numPr>
          <w:ilvl w:val="1"/>
          <w:numId w:val="47"/>
        </w:numPr>
        <w:ind w:left="714" w:hanging="357"/>
        <w:rPr>
          <w:rFonts w:ascii="Arial" w:hAnsi="Arial" w:cs="Arial"/>
          <w:sz w:val="24"/>
          <w:szCs w:val="24"/>
        </w:rPr>
      </w:pPr>
      <w:r w:rsidRPr="000A7266">
        <w:rPr>
          <w:rFonts w:ascii="Arial" w:hAnsi="Arial" w:cs="Arial"/>
          <w:sz w:val="24"/>
          <w:szCs w:val="24"/>
        </w:rPr>
        <w:t>What do pregnant teens do for recreation?</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w:t>
      </w:r>
    </w:p>
    <w:p w:rsidR="000E3B77" w:rsidRPr="000A7266" w:rsidRDefault="000E3B77">
      <w:pPr>
        <w:pStyle w:val="NormalText"/>
        <w:rPr>
          <w:rFonts w:ascii="Arial" w:hAnsi="Arial" w:cs="Arial"/>
          <w:sz w:val="24"/>
          <w:szCs w:val="24"/>
        </w:rPr>
      </w:pPr>
    </w:p>
    <w:p w:rsidR="000E3B77" w:rsidRPr="000A7266" w:rsidRDefault="000E3B77">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0E3B77">
      <w:pPr>
        <w:pStyle w:val="NormalText"/>
        <w:numPr>
          <w:ilvl w:val="1"/>
          <w:numId w:val="48"/>
        </w:numPr>
        <w:spacing w:before="120"/>
        <w:ind w:left="714" w:hanging="357"/>
        <w:rPr>
          <w:rFonts w:ascii="Arial" w:hAnsi="Arial" w:cs="Arial"/>
          <w:sz w:val="24"/>
          <w:szCs w:val="24"/>
        </w:rPr>
      </w:pPr>
      <w:r w:rsidRPr="000A7266">
        <w:rPr>
          <w:rFonts w:ascii="Arial" w:hAnsi="Arial" w:cs="Arial"/>
          <w:sz w:val="24"/>
          <w:szCs w:val="24"/>
        </w:rPr>
        <w:t>Understanding which providers pregnant teens are most likely to seek out for prenatal care can lead to further investigation on why prenatal care with that provider is more acceptable to teens, which in turn can lead to greater understanding of the issue of teen pregnancy.</w:t>
      </w:r>
    </w:p>
    <w:p w:rsidR="005A4F4D" w:rsidRPr="000A7266" w:rsidRDefault="005A4F4D" w:rsidP="000E3B77">
      <w:pPr>
        <w:pStyle w:val="NormalText"/>
        <w:numPr>
          <w:ilvl w:val="1"/>
          <w:numId w:val="48"/>
        </w:numPr>
        <w:spacing w:before="120"/>
        <w:ind w:left="714" w:hanging="357"/>
        <w:rPr>
          <w:rFonts w:ascii="Arial" w:hAnsi="Arial" w:cs="Arial"/>
          <w:sz w:val="24"/>
          <w:szCs w:val="24"/>
        </w:rPr>
      </w:pPr>
      <w:r w:rsidRPr="000A7266">
        <w:rPr>
          <w:rFonts w:ascii="Arial" w:hAnsi="Arial" w:cs="Arial"/>
          <w:sz w:val="24"/>
          <w:szCs w:val="24"/>
        </w:rPr>
        <w:t>A question about the age of parents of pregnant teens might prove useful in seeking causes of teen pregnancy, but it is not the most useful question in understanding the increased frequency of teen pregnancy.</w:t>
      </w:r>
    </w:p>
    <w:p w:rsidR="005A4F4D" w:rsidRPr="000A7266" w:rsidRDefault="005A4F4D" w:rsidP="000E3B77">
      <w:pPr>
        <w:pStyle w:val="NormalText"/>
        <w:numPr>
          <w:ilvl w:val="1"/>
          <w:numId w:val="48"/>
        </w:numPr>
        <w:spacing w:before="120"/>
        <w:ind w:left="714" w:hanging="357"/>
        <w:rPr>
          <w:rFonts w:ascii="Arial" w:hAnsi="Arial" w:cs="Arial"/>
          <w:sz w:val="24"/>
          <w:szCs w:val="24"/>
        </w:rPr>
      </w:pPr>
      <w:r w:rsidRPr="000A7266">
        <w:rPr>
          <w:rFonts w:ascii="Arial" w:hAnsi="Arial" w:cs="Arial"/>
          <w:sz w:val="24"/>
          <w:szCs w:val="24"/>
        </w:rPr>
        <w:t>Whether pregnant teens drink caffeinated beverages gives no further insight into the issues of teen pregnancy.</w:t>
      </w:r>
    </w:p>
    <w:p w:rsidR="005A4F4D" w:rsidRPr="000A7266" w:rsidRDefault="005A4F4D" w:rsidP="000E3B77">
      <w:pPr>
        <w:pStyle w:val="NormalText"/>
        <w:numPr>
          <w:ilvl w:val="1"/>
          <w:numId w:val="48"/>
        </w:numPr>
        <w:spacing w:before="120"/>
        <w:ind w:left="714" w:hanging="357"/>
        <w:rPr>
          <w:rFonts w:ascii="Arial" w:hAnsi="Arial" w:cs="Arial"/>
          <w:sz w:val="24"/>
          <w:szCs w:val="24"/>
        </w:rPr>
      </w:pPr>
      <w:r w:rsidRPr="000A7266">
        <w:rPr>
          <w:rFonts w:ascii="Arial" w:hAnsi="Arial" w:cs="Arial"/>
          <w:sz w:val="24"/>
          <w:szCs w:val="24"/>
        </w:rPr>
        <w:t>Understanding the recreational activities of pregnant teens would not lead to an understanding of the issues surrounding increasing teen pregnancy rates.</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11</w:t>
      </w:r>
    </w:p>
    <w:p w:rsidR="000E3B77" w:rsidRPr="000A7266" w:rsidRDefault="000E3B77">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Analyzing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Health Promotion and Maintenance: Health Promotion/Disease Prevention</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AD22A5">
        <w:rPr>
          <w:rFonts w:ascii="Arial" w:hAnsi="Arial" w:cs="Arial"/>
          <w:sz w:val="24"/>
          <w:szCs w:val="24"/>
        </w:rPr>
        <w:t>N</w:t>
      </w:r>
      <w:r w:rsidRPr="000A7266">
        <w:rPr>
          <w:rFonts w:ascii="Arial" w:hAnsi="Arial" w:cs="Arial"/>
          <w:sz w:val="24"/>
          <w:szCs w:val="24"/>
        </w:rPr>
        <w:t xml:space="preserve"> Competencies: </w:t>
      </w:r>
      <w:r w:rsidR="006C52BF" w:rsidRPr="000A7266">
        <w:rPr>
          <w:rFonts w:ascii="MS Gothic" w:eastAsia="MS Gothic" w:hAnsi="MS Gothic" w:cs="MS Gothic" w:hint="eastAsia"/>
          <w:sz w:val="24"/>
          <w:szCs w:val="24"/>
        </w:rPr>
        <w:t>Ⅲ</w:t>
      </w:r>
      <w:r w:rsidR="00C14B6F">
        <w:rPr>
          <w:rFonts w:ascii="Arial" w:hAnsi="Arial" w:cs="Arial"/>
          <w:sz w:val="24"/>
          <w:szCs w:val="24"/>
        </w:rPr>
        <w:t>.A.</w:t>
      </w:r>
      <w:r w:rsidRPr="000A7266">
        <w:rPr>
          <w:rFonts w:ascii="Arial" w:hAnsi="Arial" w:cs="Arial"/>
          <w:sz w:val="24"/>
          <w:szCs w:val="24"/>
        </w:rPr>
        <w:t>2. Describe E</w:t>
      </w:r>
      <w:r w:rsidR="00647AC1" w:rsidRPr="000A7266">
        <w:rPr>
          <w:rFonts w:ascii="Arial" w:hAnsi="Arial" w:cs="Arial"/>
          <w:sz w:val="2"/>
          <w:szCs w:val="2"/>
        </w:rPr>
        <w:t xml:space="preserve"> </w:t>
      </w:r>
      <w:r w:rsidRPr="000A7266">
        <w:rPr>
          <w:rFonts w:ascii="Arial" w:hAnsi="Arial" w:cs="Arial"/>
          <w:sz w:val="24"/>
          <w:szCs w:val="24"/>
        </w:rPr>
        <w:t>B</w:t>
      </w:r>
      <w:r w:rsidR="00647AC1" w:rsidRPr="000A7266">
        <w:rPr>
          <w:rFonts w:ascii="Arial" w:hAnsi="Arial" w:cs="Arial"/>
          <w:sz w:val="2"/>
          <w:szCs w:val="2"/>
        </w:rPr>
        <w:t xml:space="preserve"> </w:t>
      </w:r>
      <w:r w:rsidRPr="000A7266">
        <w:rPr>
          <w:rFonts w:ascii="Arial" w:hAnsi="Arial" w:cs="Arial"/>
          <w:sz w:val="24"/>
          <w:szCs w:val="24"/>
        </w:rPr>
        <w:t>P to include the components of research evidence, clinical expertise, and patient/family values.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C52BF" w:rsidRPr="000A7266">
        <w:rPr>
          <w:rFonts w:ascii="MS Gothic" w:eastAsia="MS Gothic" w:hAnsi="MS Gothic" w:cs="MS Gothic" w:hint="eastAsia"/>
          <w:sz w:val="24"/>
          <w:szCs w:val="24"/>
        </w:rPr>
        <w:t>Ⅲ</w:t>
      </w:r>
      <w:r w:rsidRPr="000A7266">
        <w:rPr>
          <w:rFonts w:ascii="Arial" w:hAnsi="Arial" w:cs="Arial"/>
          <w:sz w:val="24"/>
          <w:szCs w:val="24"/>
        </w:rPr>
        <w:t>. 2. Demonstrate an understanding of the basic elements of the research process and models for applying evidence to clinical practice.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Retrieve research findings and other sources of information; critique research to judge its value and usefulness; evaluate the strength of evidence for application of research findings to clinical practice. | Nursing/Integrated Concepts: Nursing Process: Diagnosis.</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7 Contrast descriptive and inferential statistics.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Default="00112B4B" w:rsidP="0072058B">
      <w:pPr>
        <w:pStyle w:val="NormalText"/>
        <w:numPr>
          <w:ilvl w:val="0"/>
          <w:numId w:val="1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187BDF">
        <w:rPr>
          <w:rFonts w:ascii="Arial" w:hAnsi="Arial" w:cs="Arial"/>
          <w:sz w:val="24"/>
          <w:szCs w:val="24"/>
        </w:rPr>
        <w:t>N</w:t>
      </w:r>
      <w:r w:rsidR="005A4F4D" w:rsidRPr="000A7266">
        <w:rPr>
          <w:rFonts w:ascii="Arial" w:hAnsi="Arial" w:cs="Arial"/>
          <w:sz w:val="24"/>
          <w:szCs w:val="24"/>
        </w:rPr>
        <w:t xml:space="preserve">) project focused on competencies in which areas? </w:t>
      </w:r>
    </w:p>
    <w:p w:rsidR="00187BDF" w:rsidRPr="000A7266" w:rsidRDefault="00187BDF" w:rsidP="00187BDF">
      <w:pPr>
        <w:pStyle w:val="NormalText"/>
        <w:ind w:left="357"/>
        <w:rPr>
          <w:rFonts w:ascii="Arial" w:hAnsi="Arial" w:cs="Arial"/>
          <w:sz w:val="24"/>
          <w:szCs w:val="24"/>
        </w:rPr>
      </w:pPr>
    </w:p>
    <w:p w:rsidR="005A4F4D" w:rsidRDefault="005A4F4D" w:rsidP="000A7266">
      <w:pPr>
        <w:pStyle w:val="NormalText"/>
        <w:spacing w:before="60"/>
        <w:rPr>
          <w:rFonts w:ascii="Arial" w:hAnsi="Arial" w:cs="Arial"/>
          <w:i/>
          <w:iCs/>
          <w:sz w:val="24"/>
          <w:szCs w:val="24"/>
        </w:rPr>
      </w:pPr>
      <w:r w:rsidRPr="000A7266">
        <w:rPr>
          <w:rFonts w:ascii="Arial" w:hAnsi="Arial" w:cs="Arial"/>
          <w:i/>
          <w:iCs/>
          <w:sz w:val="24"/>
          <w:szCs w:val="24"/>
        </w:rPr>
        <w:t>Note: Credit will be given only if all correct choices and no incorrect choices are selected.</w:t>
      </w:r>
    </w:p>
    <w:p w:rsidR="00187BDF" w:rsidRPr="000A7266" w:rsidRDefault="00187BDF" w:rsidP="000A7266">
      <w:pPr>
        <w:pStyle w:val="NormalText"/>
        <w:spacing w:before="60"/>
        <w:rPr>
          <w:rFonts w:ascii="Arial" w:hAnsi="Arial" w:cs="Arial"/>
          <w:sz w:val="24"/>
          <w:szCs w:val="24"/>
        </w:rPr>
      </w:pPr>
    </w:p>
    <w:p w:rsidR="005A4F4D" w:rsidRPr="000A7266" w:rsidRDefault="005A4F4D" w:rsidP="000A7266">
      <w:pPr>
        <w:pStyle w:val="NormalText"/>
        <w:spacing w:before="60"/>
        <w:rPr>
          <w:rFonts w:ascii="Arial" w:hAnsi="Arial" w:cs="Arial"/>
          <w:sz w:val="24"/>
          <w:szCs w:val="24"/>
        </w:rPr>
      </w:pPr>
      <w:r w:rsidRPr="000A7266">
        <w:rPr>
          <w:rFonts w:ascii="Arial" w:hAnsi="Arial" w:cs="Arial"/>
          <w:sz w:val="24"/>
          <w:szCs w:val="24"/>
        </w:rPr>
        <w:t>Select all that apply.</w:t>
      </w:r>
    </w:p>
    <w:p w:rsidR="005A4F4D" w:rsidRPr="000A7266" w:rsidRDefault="005A4F4D" w:rsidP="000A7266">
      <w:pPr>
        <w:pStyle w:val="NormalText"/>
        <w:numPr>
          <w:ilvl w:val="0"/>
          <w:numId w:val="49"/>
        </w:numPr>
        <w:spacing w:before="60"/>
        <w:ind w:left="714" w:hanging="357"/>
        <w:rPr>
          <w:rFonts w:ascii="Arial" w:hAnsi="Arial" w:cs="Arial"/>
          <w:sz w:val="24"/>
          <w:szCs w:val="24"/>
        </w:rPr>
      </w:pPr>
      <w:r w:rsidRPr="000A7266">
        <w:rPr>
          <w:rFonts w:ascii="Arial" w:hAnsi="Arial" w:cs="Arial"/>
          <w:sz w:val="24"/>
          <w:szCs w:val="24"/>
        </w:rPr>
        <w:t>Client-centered care</w:t>
      </w:r>
    </w:p>
    <w:p w:rsidR="005A4F4D" w:rsidRPr="000A7266" w:rsidRDefault="005A4F4D" w:rsidP="000A7266">
      <w:pPr>
        <w:pStyle w:val="NormalText"/>
        <w:numPr>
          <w:ilvl w:val="0"/>
          <w:numId w:val="49"/>
        </w:numPr>
        <w:spacing w:before="60"/>
        <w:ind w:left="714" w:hanging="357"/>
        <w:rPr>
          <w:rFonts w:ascii="Arial" w:hAnsi="Arial" w:cs="Arial"/>
          <w:sz w:val="24"/>
          <w:szCs w:val="24"/>
        </w:rPr>
      </w:pPr>
      <w:r w:rsidRPr="000A7266">
        <w:rPr>
          <w:rFonts w:ascii="Arial" w:hAnsi="Arial" w:cs="Arial"/>
          <w:sz w:val="24"/>
          <w:szCs w:val="24"/>
        </w:rPr>
        <w:t>Teamwork and collaboration</w:t>
      </w:r>
    </w:p>
    <w:p w:rsidR="005A4F4D" w:rsidRPr="000A7266" w:rsidRDefault="005A4F4D" w:rsidP="000A7266">
      <w:pPr>
        <w:pStyle w:val="NormalText"/>
        <w:numPr>
          <w:ilvl w:val="0"/>
          <w:numId w:val="49"/>
        </w:numPr>
        <w:spacing w:before="60"/>
        <w:ind w:left="714" w:hanging="357"/>
        <w:rPr>
          <w:rFonts w:ascii="Arial" w:hAnsi="Arial" w:cs="Arial"/>
          <w:sz w:val="24"/>
          <w:szCs w:val="24"/>
        </w:rPr>
      </w:pPr>
      <w:r w:rsidRPr="000A7266">
        <w:rPr>
          <w:rFonts w:ascii="Arial" w:hAnsi="Arial" w:cs="Arial"/>
          <w:sz w:val="24"/>
          <w:szCs w:val="24"/>
        </w:rPr>
        <w:t>Evidence-based practice</w:t>
      </w:r>
    </w:p>
    <w:p w:rsidR="005A4F4D" w:rsidRPr="000A7266" w:rsidRDefault="005A4F4D" w:rsidP="000A7266">
      <w:pPr>
        <w:pStyle w:val="NormalText"/>
        <w:numPr>
          <w:ilvl w:val="0"/>
          <w:numId w:val="49"/>
        </w:numPr>
        <w:spacing w:before="60"/>
        <w:ind w:left="714" w:hanging="357"/>
        <w:rPr>
          <w:rFonts w:ascii="Arial" w:hAnsi="Arial" w:cs="Arial"/>
          <w:sz w:val="24"/>
          <w:szCs w:val="24"/>
        </w:rPr>
      </w:pPr>
      <w:r w:rsidRPr="000A7266">
        <w:rPr>
          <w:rFonts w:ascii="Arial" w:hAnsi="Arial" w:cs="Arial"/>
          <w:sz w:val="24"/>
          <w:szCs w:val="24"/>
        </w:rPr>
        <w:t>Family planning</w:t>
      </w:r>
    </w:p>
    <w:p w:rsidR="005A4F4D" w:rsidRDefault="005A4F4D" w:rsidP="000A7266">
      <w:pPr>
        <w:pStyle w:val="NormalText"/>
        <w:numPr>
          <w:ilvl w:val="0"/>
          <w:numId w:val="49"/>
        </w:numPr>
        <w:spacing w:before="60"/>
        <w:ind w:left="714" w:hanging="357"/>
        <w:rPr>
          <w:rFonts w:ascii="Arial" w:hAnsi="Arial" w:cs="Arial"/>
          <w:sz w:val="24"/>
          <w:szCs w:val="24"/>
        </w:rPr>
      </w:pPr>
      <w:r w:rsidRPr="000A7266">
        <w:rPr>
          <w:rFonts w:ascii="Arial" w:hAnsi="Arial" w:cs="Arial"/>
          <w:sz w:val="24"/>
          <w:szCs w:val="24"/>
        </w:rPr>
        <w:t>Injury and violence prevention</w:t>
      </w:r>
    </w:p>
    <w:p w:rsidR="00187BDF" w:rsidRPr="000A7266" w:rsidRDefault="00187BDF" w:rsidP="00187BDF">
      <w:pPr>
        <w:pStyle w:val="NormalText"/>
        <w:spacing w:before="60"/>
        <w:ind w:left="714"/>
        <w:rPr>
          <w:rFonts w:ascii="Arial" w:hAnsi="Arial" w:cs="Arial"/>
          <w:sz w:val="24"/>
          <w:szCs w:val="24"/>
        </w:rPr>
      </w:pPr>
    </w:p>
    <w:p w:rsidR="005A4F4D" w:rsidRDefault="005A4F4D" w:rsidP="000A7266">
      <w:pPr>
        <w:pStyle w:val="NormalText"/>
        <w:spacing w:before="60"/>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 B, C</w:t>
      </w:r>
    </w:p>
    <w:p w:rsidR="00187BDF" w:rsidRPr="000A7266" w:rsidRDefault="00187BDF" w:rsidP="000A7266">
      <w:pPr>
        <w:pStyle w:val="NormalText"/>
        <w:spacing w:before="60"/>
        <w:rPr>
          <w:rFonts w:ascii="Arial" w:hAnsi="Arial" w:cs="Arial"/>
          <w:sz w:val="24"/>
          <w:szCs w:val="24"/>
        </w:rPr>
      </w:pPr>
    </w:p>
    <w:p w:rsidR="0072058B" w:rsidRPr="000A7266" w:rsidRDefault="0072058B" w:rsidP="000A7266">
      <w:pPr>
        <w:pStyle w:val="NormalText"/>
        <w:spacing w:before="60"/>
        <w:rPr>
          <w:rFonts w:ascii="Arial" w:hAnsi="Arial" w:cs="Arial"/>
          <w:sz w:val="24"/>
          <w:szCs w:val="24"/>
        </w:rPr>
      </w:pPr>
      <w:r w:rsidRPr="000A7266">
        <w:rPr>
          <w:rFonts w:ascii="Arial" w:hAnsi="Arial" w:cs="Arial"/>
          <w:sz w:val="24"/>
          <w:szCs w:val="24"/>
        </w:rPr>
        <w:t>Explanation:</w:t>
      </w:r>
    </w:p>
    <w:p w:rsidR="005A4F4D" w:rsidRPr="000A7266" w:rsidRDefault="005A4F4D" w:rsidP="000A7266">
      <w:pPr>
        <w:pStyle w:val="NormalText"/>
        <w:numPr>
          <w:ilvl w:val="0"/>
          <w:numId w:val="50"/>
        </w:numPr>
        <w:spacing w:before="60"/>
        <w:ind w:left="714" w:hanging="357"/>
        <w:rPr>
          <w:rFonts w:ascii="Arial" w:hAnsi="Arial" w:cs="Arial"/>
          <w:sz w:val="24"/>
          <w:szCs w:val="24"/>
        </w:rPr>
      </w:pPr>
      <w:r w:rsidRPr="000A7266">
        <w:rPr>
          <w:rFonts w:ascii="Arial" w:hAnsi="Arial" w:cs="Arial"/>
          <w:sz w:val="24"/>
          <w:szCs w:val="24"/>
        </w:rPr>
        <w:t>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project is designed "to meet the challenge of preparing future nurses who will have the knowledge, skills, and attitudes (K</w:t>
      </w:r>
      <w:r w:rsidR="006C52BF" w:rsidRPr="000A7266">
        <w:rPr>
          <w:rFonts w:ascii="Arial" w:hAnsi="Arial" w:cs="Arial"/>
          <w:sz w:val="2"/>
          <w:szCs w:val="2"/>
        </w:rPr>
        <w:t xml:space="preserve"> </w:t>
      </w:r>
      <w:r w:rsidRPr="000A7266">
        <w:rPr>
          <w:rFonts w:ascii="Arial" w:hAnsi="Arial" w:cs="Arial"/>
          <w:sz w:val="24"/>
          <w:szCs w:val="24"/>
        </w:rPr>
        <w:t>S</w:t>
      </w:r>
      <w:r w:rsidR="006C52BF" w:rsidRPr="000A7266">
        <w:rPr>
          <w:rFonts w:ascii="Arial" w:hAnsi="Arial" w:cs="Arial"/>
          <w:sz w:val="2"/>
          <w:szCs w:val="2"/>
        </w:rPr>
        <w:t xml:space="preserve"> </w:t>
      </w:r>
      <w:r w:rsidRPr="000A7266">
        <w:rPr>
          <w:rFonts w:ascii="Arial" w:hAnsi="Arial" w:cs="Arial"/>
          <w:sz w:val="24"/>
          <w:szCs w:val="24"/>
        </w:rPr>
        <w:t>A</w:t>
      </w:r>
      <w:r w:rsidR="006C52BF" w:rsidRPr="000A7266">
        <w:rPr>
          <w:rFonts w:ascii="Arial" w:hAnsi="Arial" w:cs="Arial"/>
          <w:sz w:val="2"/>
          <w:szCs w:val="2"/>
        </w:rPr>
        <w:t xml:space="preserve"> </w:t>
      </w:r>
      <w:r w:rsidRPr="000A7266">
        <w:rPr>
          <w:rFonts w:ascii="Arial" w:hAnsi="Arial" w:cs="Arial"/>
          <w:sz w:val="24"/>
          <w:szCs w:val="24"/>
        </w:rPr>
        <w:t>s) necessary to continuously improve the quality and safety of the healthcare systems within which they work," which includes client-centered care.</w:t>
      </w:r>
    </w:p>
    <w:p w:rsidR="005A4F4D" w:rsidRPr="000A7266" w:rsidRDefault="005A4F4D" w:rsidP="000A7266">
      <w:pPr>
        <w:pStyle w:val="NormalText"/>
        <w:numPr>
          <w:ilvl w:val="0"/>
          <w:numId w:val="50"/>
        </w:numPr>
        <w:spacing w:before="60"/>
        <w:ind w:left="714" w:hanging="357"/>
        <w:rPr>
          <w:rFonts w:ascii="Arial" w:hAnsi="Arial" w:cs="Arial"/>
          <w:sz w:val="24"/>
          <w:szCs w:val="24"/>
        </w:rPr>
      </w:pPr>
      <w:r w:rsidRPr="000A7266">
        <w:rPr>
          <w:rFonts w:ascii="Arial" w:hAnsi="Arial" w:cs="Arial"/>
          <w:sz w:val="24"/>
          <w:szCs w:val="24"/>
        </w:rPr>
        <w:t>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project, is designed "to meet the challenge of preparing future nurses who will have the knowledge, skills, and attitudes (KSAs) necessary to continuously improve the quality and safety of the healthcare systems within which they work," which includes teamwork and collaboration.</w:t>
      </w:r>
    </w:p>
    <w:p w:rsidR="005A4F4D" w:rsidRPr="000A7266" w:rsidRDefault="005A4F4D" w:rsidP="000A7266">
      <w:pPr>
        <w:pStyle w:val="NormalText"/>
        <w:numPr>
          <w:ilvl w:val="0"/>
          <w:numId w:val="50"/>
        </w:numPr>
        <w:spacing w:before="60"/>
        <w:ind w:left="714" w:hanging="357"/>
        <w:rPr>
          <w:rFonts w:ascii="Arial" w:hAnsi="Arial" w:cs="Arial"/>
          <w:sz w:val="24"/>
          <w:szCs w:val="24"/>
        </w:rPr>
      </w:pPr>
      <w:r w:rsidRPr="000A7266">
        <w:rPr>
          <w:rFonts w:ascii="Arial" w:hAnsi="Arial" w:cs="Arial"/>
          <w:sz w:val="24"/>
          <w:szCs w:val="24"/>
        </w:rPr>
        <w:t>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project, is designed "to meet the challenge of preparing future nurses who will have the knowledge, skills, and attitudes (K</w:t>
      </w:r>
      <w:r w:rsidR="006C52BF" w:rsidRPr="000A7266">
        <w:rPr>
          <w:rFonts w:ascii="Arial" w:hAnsi="Arial" w:cs="Arial"/>
          <w:sz w:val="2"/>
          <w:szCs w:val="2"/>
        </w:rPr>
        <w:t xml:space="preserve"> </w:t>
      </w:r>
      <w:r w:rsidRPr="000A7266">
        <w:rPr>
          <w:rFonts w:ascii="Arial" w:hAnsi="Arial" w:cs="Arial"/>
          <w:sz w:val="24"/>
          <w:szCs w:val="24"/>
        </w:rPr>
        <w:t>S</w:t>
      </w:r>
      <w:r w:rsidR="006C52BF" w:rsidRPr="000A7266">
        <w:rPr>
          <w:rFonts w:ascii="Arial" w:hAnsi="Arial" w:cs="Arial"/>
          <w:sz w:val="2"/>
          <w:szCs w:val="2"/>
        </w:rPr>
        <w:t xml:space="preserve"> </w:t>
      </w:r>
      <w:r w:rsidRPr="000A7266">
        <w:rPr>
          <w:rFonts w:ascii="Arial" w:hAnsi="Arial" w:cs="Arial"/>
          <w:sz w:val="24"/>
          <w:szCs w:val="24"/>
        </w:rPr>
        <w:t>A</w:t>
      </w:r>
      <w:r w:rsidR="006C52BF" w:rsidRPr="000A7266">
        <w:rPr>
          <w:rFonts w:ascii="Arial" w:hAnsi="Arial" w:cs="Arial"/>
          <w:sz w:val="2"/>
          <w:szCs w:val="2"/>
        </w:rPr>
        <w:t xml:space="preserve"> </w:t>
      </w:r>
      <w:r w:rsidRPr="000A7266">
        <w:rPr>
          <w:rFonts w:ascii="Arial" w:hAnsi="Arial" w:cs="Arial"/>
          <w:sz w:val="24"/>
          <w:szCs w:val="24"/>
        </w:rPr>
        <w:t>s) necessary to continuously improve the quality and safety of the healthcare systems within which they work," which includes evidence-based practice.</w:t>
      </w:r>
    </w:p>
    <w:p w:rsidR="005A4F4D" w:rsidRPr="000A7266" w:rsidRDefault="005A4F4D" w:rsidP="000A7266">
      <w:pPr>
        <w:pStyle w:val="NormalText"/>
        <w:numPr>
          <w:ilvl w:val="0"/>
          <w:numId w:val="50"/>
        </w:numPr>
        <w:spacing w:before="60"/>
        <w:ind w:left="714" w:hanging="357"/>
        <w:rPr>
          <w:rFonts w:ascii="Arial" w:hAnsi="Arial" w:cs="Arial"/>
          <w:sz w:val="24"/>
          <w:szCs w:val="24"/>
        </w:rPr>
      </w:pPr>
      <w:r w:rsidRPr="000A7266">
        <w:rPr>
          <w:rFonts w:ascii="Arial" w:hAnsi="Arial" w:cs="Arial"/>
          <w:sz w:val="24"/>
          <w:szCs w:val="24"/>
        </w:rPr>
        <w:t>Healthy People 2020 focuses on family planning.</w:t>
      </w:r>
    </w:p>
    <w:p w:rsidR="005A4F4D" w:rsidRPr="000A7266" w:rsidRDefault="005A4F4D" w:rsidP="000A7266">
      <w:pPr>
        <w:pStyle w:val="NormalText"/>
        <w:numPr>
          <w:ilvl w:val="0"/>
          <w:numId w:val="50"/>
        </w:numPr>
        <w:spacing w:before="60"/>
        <w:ind w:left="714" w:hanging="357"/>
        <w:rPr>
          <w:rFonts w:ascii="Arial" w:hAnsi="Arial" w:cs="Arial"/>
          <w:sz w:val="24"/>
          <w:szCs w:val="24"/>
        </w:rPr>
      </w:pPr>
      <w:r w:rsidRPr="000A7266">
        <w:rPr>
          <w:rFonts w:ascii="Arial" w:hAnsi="Arial" w:cs="Arial"/>
          <w:sz w:val="24"/>
          <w:szCs w:val="24"/>
        </w:rPr>
        <w:t>Healthy People 2020 focuses on injury and violence prevention.</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00F665E2">
        <w:rPr>
          <w:rFonts w:ascii="Arial" w:hAnsi="Arial" w:cs="Arial"/>
          <w:sz w:val="24"/>
          <w:szCs w:val="24"/>
        </w:rPr>
        <w:t>Competencies: V.B.</w:t>
      </w:r>
      <w:r w:rsidRPr="000A7266">
        <w:rPr>
          <w:rFonts w:ascii="Arial" w:hAnsi="Arial" w:cs="Arial"/>
          <w:sz w:val="24"/>
          <w:szCs w:val="24"/>
        </w:rPr>
        <w:t>8. Use national patient safety resources for own professional development and to focus attention on safety in care settings.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C52BF" w:rsidRPr="000A7266">
        <w:rPr>
          <w:rFonts w:ascii="MS Gothic" w:eastAsia="MS Gothic" w:hAnsi="MS Gothic" w:cs="MS Gothic" w:hint="eastAsia"/>
          <w:sz w:val="24"/>
          <w:szCs w:val="24"/>
        </w:rPr>
        <w:t>Ⅷ</w:t>
      </w:r>
      <w:r w:rsidRPr="000A7266">
        <w:rPr>
          <w:rFonts w:ascii="Arial" w:hAnsi="Arial" w:cs="Arial"/>
          <w:sz w:val="24"/>
          <w:szCs w:val="24"/>
        </w:rPr>
        <w:t>. 12. Act to prevent unsafe, illegal, or unethical care practices.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Quality and Safety: Value and encourage nurses</w:t>
      </w:r>
      <w:r w:rsidR="00F26011" w:rsidRPr="000A7266">
        <w:rPr>
          <w:rFonts w:ascii="Arial" w:hAnsi="Arial" w:cs="Arial"/>
          <w:sz w:val="24"/>
          <w:szCs w:val="24"/>
        </w:rPr>
        <w:t>’</w:t>
      </w:r>
      <w:r w:rsidRPr="000A7266">
        <w:rPr>
          <w:rFonts w:ascii="Arial" w:hAnsi="Arial" w:cs="Arial"/>
          <w:sz w:val="24"/>
          <w:szCs w:val="24"/>
        </w:rPr>
        <w:t xml:space="preserve"> involvement in the design, selection, implementation, and evaluation of information </w:t>
      </w:r>
      <w:r w:rsidRPr="000A7266">
        <w:rPr>
          <w:rFonts w:ascii="Arial" w:hAnsi="Arial" w:cs="Arial"/>
          <w:sz w:val="24"/>
          <w:szCs w:val="24"/>
        </w:rPr>
        <w:lastRenderedPageBreak/>
        <w:t xml:space="preserve">technologies to support patient care (e.g., as recommended by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 Nursing/Integrated Concepts: Nursing Process: Implementation.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0A7266" w:rsidRDefault="00112B4B" w:rsidP="00DD6EB0">
      <w:pPr>
        <w:pStyle w:val="NormalText"/>
        <w:numPr>
          <w:ilvl w:val="0"/>
          <w:numId w:val="51"/>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nurse is serving on a panel to evaluate the hospital staff</w:t>
      </w:r>
      <w:r w:rsidR="00F26011" w:rsidRPr="000A7266">
        <w:rPr>
          <w:rFonts w:ascii="Arial" w:hAnsi="Arial" w:cs="Arial"/>
          <w:sz w:val="24"/>
          <w:szCs w:val="24"/>
        </w:rPr>
        <w:t>’</w:t>
      </w:r>
      <w:r w:rsidR="005A4F4D" w:rsidRPr="000A7266">
        <w:rPr>
          <w:rFonts w:ascii="Arial" w:hAnsi="Arial" w:cs="Arial"/>
          <w:sz w:val="24"/>
          <w:szCs w:val="24"/>
        </w:rPr>
        <w:t>s reliance on evidence-based practice in their decision-making processes. Which practices characterize the basic competencies related to evidence-based practice?</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i/>
          <w:iCs/>
          <w:sz w:val="24"/>
          <w:szCs w:val="24"/>
        </w:rPr>
        <w:t>Note: Credit will be given only if all correct choices and no incorrect choices are selected.</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Select all that apply.</w:t>
      </w:r>
    </w:p>
    <w:p w:rsidR="005A4F4D" w:rsidRPr="000A7266" w:rsidRDefault="005A4F4D" w:rsidP="00DD6EB0">
      <w:pPr>
        <w:pStyle w:val="NormalText"/>
        <w:numPr>
          <w:ilvl w:val="0"/>
          <w:numId w:val="52"/>
        </w:numPr>
        <w:ind w:left="714" w:hanging="357"/>
        <w:rPr>
          <w:rFonts w:ascii="Arial" w:hAnsi="Arial" w:cs="Arial"/>
          <w:sz w:val="24"/>
          <w:szCs w:val="24"/>
        </w:rPr>
      </w:pPr>
      <w:r w:rsidRPr="000A7266">
        <w:rPr>
          <w:rFonts w:ascii="Arial" w:hAnsi="Arial" w:cs="Arial"/>
          <w:sz w:val="24"/>
          <w:szCs w:val="24"/>
        </w:rPr>
        <w:t>Recognizing which clinical practices are supported by good evidence</w:t>
      </w:r>
    </w:p>
    <w:p w:rsidR="005A4F4D" w:rsidRPr="000A7266" w:rsidRDefault="005A4F4D" w:rsidP="00DD6EB0">
      <w:pPr>
        <w:pStyle w:val="NormalText"/>
        <w:numPr>
          <w:ilvl w:val="0"/>
          <w:numId w:val="52"/>
        </w:numPr>
        <w:ind w:left="714" w:hanging="357"/>
        <w:rPr>
          <w:rFonts w:ascii="Arial" w:hAnsi="Arial" w:cs="Arial"/>
          <w:sz w:val="24"/>
          <w:szCs w:val="24"/>
        </w:rPr>
      </w:pPr>
      <w:r w:rsidRPr="000A7266">
        <w:rPr>
          <w:rFonts w:ascii="Arial" w:hAnsi="Arial" w:cs="Arial"/>
          <w:sz w:val="24"/>
          <w:szCs w:val="24"/>
        </w:rPr>
        <w:t>Recognizing and including clinical practice supported by intuitive evidence</w:t>
      </w:r>
    </w:p>
    <w:p w:rsidR="005A4F4D" w:rsidRPr="000A7266" w:rsidRDefault="005A4F4D" w:rsidP="00DD6EB0">
      <w:pPr>
        <w:pStyle w:val="NormalText"/>
        <w:numPr>
          <w:ilvl w:val="0"/>
          <w:numId w:val="52"/>
        </w:numPr>
        <w:ind w:left="714" w:hanging="357"/>
        <w:rPr>
          <w:rFonts w:ascii="Arial" w:hAnsi="Arial" w:cs="Arial"/>
          <w:sz w:val="24"/>
          <w:szCs w:val="24"/>
        </w:rPr>
      </w:pPr>
      <w:r w:rsidRPr="000A7266">
        <w:rPr>
          <w:rFonts w:ascii="Arial" w:hAnsi="Arial" w:cs="Arial"/>
          <w:sz w:val="24"/>
          <w:szCs w:val="24"/>
        </w:rPr>
        <w:t>Using data in clinical work to evaluate outcomes of care</w:t>
      </w:r>
    </w:p>
    <w:p w:rsidR="005A4F4D" w:rsidRPr="000A7266" w:rsidRDefault="005A4F4D" w:rsidP="00DD6EB0">
      <w:pPr>
        <w:pStyle w:val="NormalText"/>
        <w:numPr>
          <w:ilvl w:val="0"/>
          <w:numId w:val="52"/>
        </w:numPr>
        <w:ind w:left="714" w:hanging="357"/>
        <w:rPr>
          <w:rFonts w:ascii="Arial" w:hAnsi="Arial" w:cs="Arial"/>
          <w:sz w:val="24"/>
          <w:szCs w:val="24"/>
        </w:rPr>
      </w:pPr>
      <w:r w:rsidRPr="000A7266">
        <w:rPr>
          <w:rFonts w:ascii="Arial" w:hAnsi="Arial" w:cs="Arial"/>
          <w:sz w:val="24"/>
          <w:szCs w:val="24"/>
        </w:rPr>
        <w:t>Including quality-improvement measures in clinical practice</w:t>
      </w:r>
    </w:p>
    <w:p w:rsidR="005A4F4D" w:rsidRPr="000A7266" w:rsidRDefault="005A4F4D" w:rsidP="00DD6EB0">
      <w:pPr>
        <w:pStyle w:val="NormalText"/>
        <w:numPr>
          <w:ilvl w:val="0"/>
          <w:numId w:val="52"/>
        </w:numPr>
        <w:ind w:left="714" w:hanging="357"/>
        <w:rPr>
          <w:rFonts w:ascii="Arial" w:hAnsi="Arial" w:cs="Arial"/>
          <w:sz w:val="24"/>
          <w:szCs w:val="24"/>
        </w:rPr>
      </w:pPr>
      <w:r w:rsidRPr="000A7266">
        <w:rPr>
          <w:rFonts w:ascii="Arial" w:hAnsi="Arial" w:cs="Arial"/>
          <w:sz w:val="24"/>
          <w:szCs w:val="24"/>
        </w:rPr>
        <w:t>Appraising and integrating scientific bases into practice</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 C, E</w:t>
      </w:r>
    </w:p>
    <w:p w:rsidR="0072058B" w:rsidRPr="000A7266" w:rsidRDefault="0072058B">
      <w:pPr>
        <w:pStyle w:val="NormalText"/>
        <w:rPr>
          <w:rFonts w:ascii="Arial" w:hAnsi="Arial" w:cs="Arial"/>
          <w:sz w:val="24"/>
          <w:szCs w:val="24"/>
        </w:rPr>
      </w:pPr>
    </w:p>
    <w:p w:rsidR="0072058B" w:rsidRPr="000A7266" w:rsidRDefault="0072058B">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DD6EB0">
      <w:pPr>
        <w:pStyle w:val="NormalText"/>
        <w:numPr>
          <w:ilvl w:val="0"/>
          <w:numId w:val="53"/>
        </w:numPr>
        <w:spacing w:before="120"/>
        <w:ind w:left="714" w:hanging="357"/>
        <w:rPr>
          <w:rFonts w:ascii="Arial" w:hAnsi="Arial" w:cs="Arial"/>
          <w:sz w:val="24"/>
          <w:szCs w:val="24"/>
        </w:rPr>
      </w:pPr>
      <w:r w:rsidRPr="000A7266">
        <w:rPr>
          <w:rFonts w:ascii="Arial" w:hAnsi="Arial" w:cs="Arial"/>
          <w:sz w:val="24"/>
          <w:szCs w:val="24"/>
        </w:rPr>
        <w:t>Recognizing which clinical practices are supported by sound evidence is a basic competency related to evidence-based practice.</w:t>
      </w:r>
    </w:p>
    <w:p w:rsidR="005A4F4D" w:rsidRPr="000A7266" w:rsidRDefault="005A4F4D" w:rsidP="00DD6EB0">
      <w:pPr>
        <w:pStyle w:val="NormalText"/>
        <w:numPr>
          <w:ilvl w:val="0"/>
          <w:numId w:val="53"/>
        </w:numPr>
        <w:spacing w:before="120"/>
        <w:ind w:left="714" w:hanging="357"/>
        <w:rPr>
          <w:rFonts w:ascii="Arial" w:hAnsi="Arial" w:cs="Arial"/>
          <w:sz w:val="24"/>
          <w:szCs w:val="24"/>
        </w:rPr>
      </w:pPr>
      <w:r w:rsidRPr="000A7266">
        <w:rPr>
          <w:rFonts w:ascii="Arial" w:hAnsi="Arial" w:cs="Arial"/>
          <w:sz w:val="24"/>
          <w:szCs w:val="24"/>
        </w:rPr>
        <w:t>Including clinical practice supported by intuitive evidence is not a basic competency related to evidence-based practice.</w:t>
      </w:r>
    </w:p>
    <w:p w:rsidR="005A4F4D" w:rsidRPr="000A7266" w:rsidRDefault="005A4F4D" w:rsidP="00DD6EB0">
      <w:pPr>
        <w:pStyle w:val="NormalText"/>
        <w:numPr>
          <w:ilvl w:val="0"/>
          <w:numId w:val="53"/>
        </w:numPr>
        <w:spacing w:before="120"/>
        <w:ind w:left="714" w:hanging="357"/>
        <w:rPr>
          <w:rFonts w:ascii="Arial" w:hAnsi="Arial" w:cs="Arial"/>
          <w:sz w:val="24"/>
          <w:szCs w:val="24"/>
        </w:rPr>
      </w:pPr>
      <w:r w:rsidRPr="000A7266">
        <w:rPr>
          <w:rFonts w:ascii="Arial" w:hAnsi="Arial" w:cs="Arial"/>
          <w:sz w:val="24"/>
          <w:szCs w:val="24"/>
        </w:rPr>
        <w:t>Using data in clinical work to evaluate outcomes of care is one of the basic competencies related to evidence-based practice.</w:t>
      </w:r>
    </w:p>
    <w:p w:rsidR="005A4F4D" w:rsidRPr="000A7266" w:rsidRDefault="005A4F4D" w:rsidP="00DD6EB0">
      <w:pPr>
        <w:pStyle w:val="NormalText"/>
        <w:numPr>
          <w:ilvl w:val="0"/>
          <w:numId w:val="53"/>
        </w:numPr>
        <w:spacing w:before="120"/>
        <w:ind w:left="714" w:hanging="357"/>
        <w:rPr>
          <w:rFonts w:ascii="Arial" w:hAnsi="Arial" w:cs="Arial"/>
          <w:sz w:val="24"/>
          <w:szCs w:val="24"/>
        </w:rPr>
      </w:pPr>
      <w:r w:rsidRPr="000A7266">
        <w:rPr>
          <w:rFonts w:ascii="Arial" w:hAnsi="Arial" w:cs="Arial"/>
          <w:sz w:val="24"/>
          <w:szCs w:val="24"/>
        </w:rPr>
        <w:t>Including quality-improvement measures is a form of evidence that can be useful in making clinical practice decisions, but it is not a basic competency related to evidence-based practice.</w:t>
      </w:r>
    </w:p>
    <w:p w:rsidR="005A4F4D" w:rsidRPr="000A7266" w:rsidRDefault="005A4F4D" w:rsidP="00DD6EB0">
      <w:pPr>
        <w:pStyle w:val="NormalText"/>
        <w:numPr>
          <w:ilvl w:val="0"/>
          <w:numId w:val="53"/>
        </w:numPr>
        <w:spacing w:before="120"/>
        <w:ind w:left="714" w:hanging="357"/>
        <w:rPr>
          <w:rFonts w:ascii="Arial" w:hAnsi="Arial" w:cs="Arial"/>
          <w:sz w:val="24"/>
          <w:szCs w:val="24"/>
        </w:rPr>
      </w:pPr>
      <w:r w:rsidRPr="000A7266">
        <w:rPr>
          <w:rFonts w:ascii="Arial" w:hAnsi="Arial" w:cs="Arial"/>
          <w:sz w:val="24"/>
          <w:szCs w:val="24"/>
        </w:rPr>
        <w:t>Appraising and integrating scientific bases into practice is one of the characteristics of the basic competencies related to evidence-based practice.</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94A01" w:rsidRPr="000A7266">
        <w:rPr>
          <w:rFonts w:ascii="MS Gothic" w:eastAsia="MS Gothic" w:hAnsi="MS Gothic" w:cs="MS Gothic" w:hint="eastAsia"/>
          <w:sz w:val="24"/>
          <w:szCs w:val="24"/>
        </w:rPr>
        <w:t>Ⅲ</w:t>
      </w:r>
      <w:r w:rsidR="00E54EB3">
        <w:rPr>
          <w:rFonts w:ascii="Arial" w:hAnsi="Arial" w:cs="Arial"/>
          <w:sz w:val="24"/>
          <w:szCs w:val="24"/>
        </w:rPr>
        <w:t>.A.</w:t>
      </w:r>
      <w:r w:rsidRPr="000A7266">
        <w:rPr>
          <w:rFonts w:ascii="Arial" w:hAnsi="Arial" w:cs="Arial"/>
          <w:sz w:val="24"/>
          <w:szCs w:val="24"/>
        </w:rPr>
        <w:t>2. Describe E</w:t>
      </w:r>
      <w:r w:rsidR="00694A01" w:rsidRPr="000A7266">
        <w:rPr>
          <w:rFonts w:ascii="Arial" w:hAnsi="Arial" w:cs="Arial"/>
          <w:sz w:val="2"/>
          <w:szCs w:val="2"/>
        </w:rPr>
        <w:t xml:space="preserve"> </w:t>
      </w:r>
      <w:r w:rsidRPr="000A7266">
        <w:rPr>
          <w:rFonts w:ascii="Arial" w:hAnsi="Arial" w:cs="Arial"/>
          <w:sz w:val="24"/>
          <w:szCs w:val="24"/>
        </w:rPr>
        <w:t>B</w:t>
      </w:r>
      <w:r w:rsidR="00694A01" w:rsidRPr="000A7266">
        <w:rPr>
          <w:rFonts w:ascii="Arial" w:hAnsi="Arial" w:cs="Arial"/>
          <w:sz w:val="2"/>
          <w:szCs w:val="2"/>
        </w:rPr>
        <w:t xml:space="preserve"> </w:t>
      </w:r>
      <w:r w:rsidRPr="000A7266">
        <w:rPr>
          <w:rFonts w:ascii="Arial" w:hAnsi="Arial" w:cs="Arial"/>
          <w:sz w:val="24"/>
          <w:szCs w:val="24"/>
        </w:rPr>
        <w:t>P to include the components of research evidence, clinical expertise and patient/family values.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94A01" w:rsidRPr="000A7266">
        <w:rPr>
          <w:rFonts w:ascii="MS Gothic" w:eastAsia="MS Gothic" w:hAnsi="MS Gothic" w:cs="MS Gothic" w:hint="eastAsia"/>
          <w:sz w:val="24"/>
          <w:szCs w:val="24"/>
        </w:rPr>
        <w:t>Ⅱ</w:t>
      </w:r>
      <w:r w:rsidRPr="000A7266">
        <w:rPr>
          <w:rFonts w:ascii="Arial" w:hAnsi="Arial" w:cs="Arial"/>
          <w:sz w:val="24"/>
          <w:szCs w:val="24"/>
        </w:rPr>
        <w:t>. 5. Participate in quality and patient safety initiatives, recognizing that these are complex system issues, which involve individuals, families, groups, communities, populations and other members of the healthcare team.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Translate research into practice in order to promote quality and improve practices. | Nursing/Integrated Concepts: Nursing Process: Assessment.</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8 Identify the impact of evidence-based practice in improving the quality of nursing care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DD6EB0">
      <w:pPr>
        <w:pStyle w:val="NormalText"/>
        <w:numPr>
          <w:ilvl w:val="0"/>
          <w:numId w:val="54"/>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Nursing research is vita</w:t>
      </w:r>
      <w:r w:rsidR="00DD6EB0" w:rsidRPr="000A7266">
        <w:rPr>
          <w:rFonts w:ascii="Arial" w:hAnsi="Arial" w:cs="Arial"/>
          <w:sz w:val="24"/>
          <w:szCs w:val="24"/>
        </w:rPr>
        <w:t>l to do which of the following?</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i/>
          <w:iCs/>
          <w:sz w:val="24"/>
          <w:szCs w:val="24"/>
        </w:rPr>
        <w:t>Note: Credit will be given only if all correct choices and no incorrect choices are selected.</w:t>
      </w:r>
    </w:p>
    <w:p w:rsidR="005A4F4D" w:rsidRPr="000A7266" w:rsidRDefault="005A4F4D">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Select all that apply.</w:t>
      </w:r>
    </w:p>
    <w:p w:rsidR="005A4F4D" w:rsidRPr="000A7266" w:rsidRDefault="005A4F4D" w:rsidP="00DD6EB0">
      <w:pPr>
        <w:pStyle w:val="NormalText"/>
        <w:numPr>
          <w:ilvl w:val="0"/>
          <w:numId w:val="55"/>
        </w:numPr>
        <w:ind w:left="714" w:hanging="357"/>
        <w:rPr>
          <w:rFonts w:ascii="Arial" w:hAnsi="Arial" w:cs="Arial"/>
          <w:sz w:val="24"/>
          <w:szCs w:val="24"/>
        </w:rPr>
      </w:pPr>
      <w:r w:rsidRPr="000A7266">
        <w:rPr>
          <w:rFonts w:ascii="Arial" w:hAnsi="Arial" w:cs="Arial"/>
          <w:sz w:val="24"/>
          <w:szCs w:val="24"/>
        </w:rPr>
        <w:t>Expand the science of nursing.</w:t>
      </w:r>
    </w:p>
    <w:p w:rsidR="005A4F4D" w:rsidRPr="000A7266" w:rsidRDefault="005A4F4D" w:rsidP="00DD6EB0">
      <w:pPr>
        <w:pStyle w:val="NormalText"/>
        <w:numPr>
          <w:ilvl w:val="0"/>
          <w:numId w:val="55"/>
        </w:numPr>
        <w:ind w:left="714" w:hanging="357"/>
        <w:rPr>
          <w:rFonts w:ascii="Arial" w:hAnsi="Arial" w:cs="Arial"/>
          <w:sz w:val="24"/>
          <w:szCs w:val="24"/>
        </w:rPr>
      </w:pPr>
      <w:r w:rsidRPr="000A7266">
        <w:rPr>
          <w:rFonts w:ascii="Arial" w:hAnsi="Arial" w:cs="Arial"/>
          <w:sz w:val="24"/>
          <w:szCs w:val="24"/>
        </w:rPr>
        <w:t>Foster evidence-based practice.</w:t>
      </w:r>
    </w:p>
    <w:p w:rsidR="005A4F4D" w:rsidRPr="000A7266" w:rsidRDefault="005A4F4D" w:rsidP="00DD6EB0">
      <w:pPr>
        <w:pStyle w:val="NormalText"/>
        <w:numPr>
          <w:ilvl w:val="0"/>
          <w:numId w:val="55"/>
        </w:numPr>
        <w:ind w:left="714" w:hanging="357"/>
        <w:rPr>
          <w:rFonts w:ascii="Arial" w:hAnsi="Arial" w:cs="Arial"/>
          <w:sz w:val="24"/>
          <w:szCs w:val="24"/>
        </w:rPr>
      </w:pPr>
      <w:r w:rsidRPr="000A7266">
        <w:rPr>
          <w:rFonts w:ascii="Arial" w:hAnsi="Arial" w:cs="Arial"/>
          <w:sz w:val="24"/>
          <w:szCs w:val="24"/>
        </w:rPr>
        <w:t>Improve client care.</w:t>
      </w:r>
    </w:p>
    <w:p w:rsidR="005A4F4D" w:rsidRPr="000A7266" w:rsidRDefault="005A4F4D" w:rsidP="00DD6EB0">
      <w:pPr>
        <w:pStyle w:val="NormalText"/>
        <w:numPr>
          <w:ilvl w:val="0"/>
          <w:numId w:val="55"/>
        </w:numPr>
        <w:ind w:left="714" w:hanging="357"/>
        <w:rPr>
          <w:rFonts w:ascii="Arial" w:hAnsi="Arial" w:cs="Arial"/>
          <w:sz w:val="24"/>
          <w:szCs w:val="24"/>
        </w:rPr>
      </w:pPr>
      <w:r w:rsidRPr="000A7266">
        <w:rPr>
          <w:rFonts w:ascii="Arial" w:hAnsi="Arial" w:cs="Arial"/>
          <w:sz w:val="24"/>
          <w:szCs w:val="24"/>
        </w:rPr>
        <w:t>Visually depict nursing management.</w:t>
      </w:r>
    </w:p>
    <w:p w:rsidR="005A4F4D" w:rsidRPr="000A7266" w:rsidRDefault="005A4F4D" w:rsidP="00DD6EB0">
      <w:pPr>
        <w:pStyle w:val="NormalText"/>
        <w:numPr>
          <w:ilvl w:val="0"/>
          <w:numId w:val="55"/>
        </w:numPr>
        <w:ind w:left="714" w:hanging="357"/>
        <w:rPr>
          <w:rFonts w:ascii="Arial" w:hAnsi="Arial" w:cs="Arial"/>
          <w:sz w:val="24"/>
          <w:szCs w:val="24"/>
        </w:rPr>
      </w:pPr>
      <w:r w:rsidRPr="000A7266">
        <w:rPr>
          <w:rFonts w:ascii="Arial" w:hAnsi="Arial" w:cs="Arial"/>
          <w:sz w:val="24"/>
          <w:szCs w:val="24"/>
        </w:rPr>
        <w:t>Plan and organize care.</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 B, C</w:t>
      </w:r>
    </w:p>
    <w:p w:rsidR="0072058B" w:rsidRPr="000A7266" w:rsidRDefault="0072058B">
      <w:pPr>
        <w:pStyle w:val="NormalText"/>
        <w:rPr>
          <w:rFonts w:ascii="Arial" w:hAnsi="Arial" w:cs="Arial"/>
          <w:sz w:val="24"/>
          <w:szCs w:val="24"/>
        </w:rPr>
      </w:pPr>
    </w:p>
    <w:p w:rsidR="0072058B" w:rsidRPr="000A7266" w:rsidRDefault="0072058B">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DD6EB0">
      <w:pPr>
        <w:pStyle w:val="NormalText"/>
        <w:numPr>
          <w:ilvl w:val="0"/>
          <w:numId w:val="56"/>
        </w:numPr>
        <w:spacing w:before="120"/>
        <w:ind w:left="714" w:hanging="357"/>
        <w:rPr>
          <w:rFonts w:ascii="Arial" w:hAnsi="Arial" w:cs="Arial"/>
          <w:sz w:val="24"/>
          <w:szCs w:val="24"/>
        </w:rPr>
      </w:pPr>
      <w:r w:rsidRPr="000A7266">
        <w:rPr>
          <w:rFonts w:ascii="Arial" w:hAnsi="Arial" w:cs="Arial"/>
          <w:sz w:val="24"/>
          <w:szCs w:val="24"/>
        </w:rPr>
        <w:t xml:space="preserve">Research is vital to expanding the science of nursing. </w:t>
      </w:r>
    </w:p>
    <w:p w:rsidR="005A4F4D" w:rsidRPr="000A7266" w:rsidRDefault="005A4F4D" w:rsidP="00DD6EB0">
      <w:pPr>
        <w:pStyle w:val="NormalText"/>
        <w:numPr>
          <w:ilvl w:val="0"/>
          <w:numId w:val="56"/>
        </w:numPr>
        <w:spacing w:before="120"/>
        <w:ind w:left="714" w:hanging="357"/>
        <w:rPr>
          <w:rFonts w:ascii="Arial" w:hAnsi="Arial" w:cs="Arial"/>
          <w:sz w:val="24"/>
          <w:szCs w:val="24"/>
        </w:rPr>
      </w:pPr>
      <w:r w:rsidRPr="000A7266">
        <w:rPr>
          <w:rFonts w:ascii="Arial" w:hAnsi="Arial" w:cs="Arial"/>
          <w:sz w:val="24"/>
          <w:szCs w:val="24"/>
        </w:rPr>
        <w:t>Research is vital to fostering evidence-based practice.</w:t>
      </w:r>
    </w:p>
    <w:p w:rsidR="005A4F4D" w:rsidRPr="000A7266" w:rsidRDefault="005A4F4D" w:rsidP="00DD6EB0">
      <w:pPr>
        <w:pStyle w:val="NormalText"/>
        <w:numPr>
          <w:ilvl w:val="0"/>
          <w:numId w:val="56"/>
        </w:numPr>
        <w:spacing w:before="120"/>
        <w:ind w:left="714" w:hanging="357"/>
        <w:rPr>
          <w:rFonts w:ascii="Arial" w:hAnsi="Arial" w:cs="Arial"/>
          <w:sz w:val="24"/>
          <w:szCs w:val="24"/>
        </w:rPr>
      </w:pPr>
      <w:r w:rsidRPr="000A7266">
        <w:rPr>
          <w:rFonts w:ascii="Arial" w:hAnsi="Arial" w:cs="Arial"/>
          <w:sz w:val="24"/>
          <w:szCs w:val="24"/>
        </w:rPr>
        <w:t>Research is vital to improving client care.</w:t>
      </w:r>
    </w:p>
    <w:p w:rsidR="005A4F4D" w:rsidRPr="000A7266" w:rsidRDefault="005A4F4D" w:rsidP="00DD6EB0">
      <w:pPr>
        <w:pStyle w:val="NormalText"/>
        <w:numPr>
          <w:ilvl w:val="0"/>
          <w:numId w:val="56"/>
        </w:numPr>
        <w:spacing w:before="120"/>
        <w:ind w:left="714" w:hanging="357"/>
        <w:rPr>
          <w:rFonts w:ascii="Arial" w:hAnsi="Arial" w:cs="Arial"/>
          <w:sz w:val="24"/>
          <w:szCs w:val="24"/>
        </w:rPr>
      </w:pPr>
      <w:r w:rsidRPr="000A7266">
        <w:rPr>
          <w:rFonts w:ascii="Arial" w:hAnsi="Arial" w:cs="Arial"/>
          <w:sz w:val="24"/>
          <w:szCs w:val="24"/>
        </w:rPr>
        <w:t xml:space="preserve">The nursing process is research-based, but is not a part of the clinical pathway. Visually depicting nursing management is part of concept mapping, not nursing research. </w:t>
      </w:r>
    </w:p>
    <w:p w:rsidR="005A4F4D" w:rsidRPr="000A7266" w:rsidRDefault="005A4F4D" w:rsidP="00DD6EB0">
      <w:pPr>
        <w:pStyle w:val="NormalText"/>
        <w:numPr>
          <w:ilvl w:val="0"/>
          <w:numId w:val="56"/>
        </w:numPr>
        <w:spacing w:before="120"/>
        <w:ind w:left="714" w:hanging="357"/>
        <w:rPr>
          <w:rFonts w:ascii="Arial" w:hAnsi="Arial" w:cs="Arial"/>
          <w:sz w:val="24"/>
          <w:szCs w:val="24"/>
        </w:rPr>
      </w:pPr>
      <w:r w:rsidRPr="000A7266">
        <w:rPr>
          <w:rFonts w:ascii="Arial" w:hAnsi="Arial" w:cs="Arial"/>
          <w:sz w:val="24"/>
          <w:szCs w:val="24"/>
        </w:rPr>
        <w:t>Organizing patient care is an aspect of the nursing process. Planning and organizing care is part of nursing care plans, not nursing research.</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11</w:t>
      </w:r>
    </w:p>
    <w:p w:rsidR="0072058B" w:rsidRPr="000A7266" w:rsidRDefault="0072058B">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Understanding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94A01" w:rsidRPr="000A7266">
        <w:rPr>
          <w:rFonts w:ascii="MS Gothic" w:eastAsia="MS Gothic" w:hAnsi="MS Gothic" w:cs="MS Gothic" w:hint="eastAsia"/>
          <w:sz w:val="24"/>
          <w:szCs w:val="24"/>
        </w:rPr>
        <w:t>Ⅲ</w:t>
      </w:r>
      <w:r w:rsidR="0020346E">
        <w:rPr>
          <w:rFonts w:ascii="Arial" w:hAnsi="Arial" w:cs="Arial"/>
          <w:sz w:val="24"/>
          <w:szCs w:val="24"/>
        </w:rPr>
        <w:t>.A.</w:t>
      </w:r>
      <w:r w:rsidRPr="000A7266">
        <w:rPr>
          <w:rFonts w:ascii="Arial" w:hAnsi="Arial" w:cs="Arial"/>
          <w:sz w:val="24"/>
          <w:szCs w:val="24"/>
        </w:rPr>
        <w:t>7. Discriminate between valid and invalid reasons for modifying evidence-based clinical practice based on clinical expertise or patient/family preferences.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94A01" w:rsidRPr="000A7266">
        <w:rPr>
          <w:rFonts w:ascii="MS Gothic" w:eastAsia="MS Gothic" w:hAnsi="MS Gothic" w:cs="MS Gothic" w:hint="eastAsia"/>
          <w:sz w:val="24"/>
          <w:szCs w:val="24"/>
        </w:rPr>
        <w:t>Ⅲ</w:t>
      </w:r>
      <w:r w:rsidRPr="000A7266">
        <w:rPr>
          <w:rFonts w:ascii="Arial" w:hAnsi="Arial" w:cs="Arial"/>
          <w:sz w:val="24"/>
          <w:szCs w:val="24"/>
        </w:rPr>
        <w:t>. 5. Participate in the process of retrieval, appraisal and synthesis of evidence in collaboration with other members of the healthcare team to improve patient outcomes.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Knowledge and Science: Retrieve research findings and other sources of information; critique research to judge its value and usefulness; evaluate the strength of evidence for application of research findings to clinical practice. | Nursing/Integrated Concepts: Nursing Process: Evaluation.</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8 Identify the impact of evidence-based practice in improving the quality of nursing care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DD6EB0">
      <w:pPr>
        <w:pStyle w:val="NormalText"/>
        <w:numPr>
          <w:ilvl w:val="0"/>
          <w:numId w:val="57"/>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A group of nurses are meeting as identified in the image below. Which behavior are the nurses demonstrating during this meeting?</w:t>
      </w:r>
    </w:p>
    <w:p w:rsidR="00DD6EB0" w:rsidRPr="000A7266" w:rsidRDefault="00DD6EB0" w:rsidP="00DD6EB0">
      <w:pPr>
        <w:pStyle w:val="NormalText"/>
        <w:rPr>
          <w:rFonts w:ascii="Arial" w:hAnsi="Arial" w:cs="Arial"/>
          <w:sz w:val="24"/>
          <w:szCs w:val="24"/>
        </w:rPr>
      </w:pPr>
    </w:p>
    <w:p w:rsidR="005A4F4D" w:rsidRPr="000A7266" w:rsidRDefault="00AE40C1">
      <w:pPr>
        <w:pStyle w:val="NormalText"/>
        <w:rPr>
          <w:rFonts w:ascii="Arial" w:hAnsi="Arial" w:cs="Arial"/>
          <w:sz w:val="24"/>
          <w:szCs w:val="24"/>
        </w:rPr>
      </w:pPr>
      <w:r w:rsidRPr="000A7266">
        <w:rPr>
          <w:rFonts w:ascii="Arial" w:hAnsi="Arial" w:cs="Arial"/>
          <w:noProof/>
          <w:sz w:val="24"/>
          <w:szCs w:val="24"/>
        </w:rPr>
        <w:drawing>
          <wp:inline distT="0" distB="0" distL="0" distR="0">
            <wp:extent cx="3041650" cy="2070012"/>
            <wp:effectExtent l="0" t="0" r="6350" b="6985"/>
            <wp:docPr id="1" name="Picture 1" descr="A group of 5 medical professionals is seated at a table. They examine papers and information on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4958" cy="2092680"/>
                    </a:xfrm>
                    <a:prstGeom prst="rect">
                      <a:avLst/>
                    </a:prstGeom>
                    <a:noFill/>
                    <a:ln>
                      <a:noFill/>
                    </a:ln>
                  </pic:spPr>
                </pic:pic>
              </a:graphicData>
            </a:graphic>
          </wp:inline>
        </w:drawing>
      </w:r>
    </w:p>
    <w:p w:rsidR="00DD6EB0" w:rsidRPr="000A7266" w:rsidRDefault="00DD6EB0">
      <w:pPr>
        <w:pStyle w:val="NormalText"/>
        <w:rPr>
          <w:rFonts w:ascii="Arial" w:hAnsi="Arial" w:cs="Arial"/>
          <w:sz w:val="24"/>
          <w:szCs w:val="24"/>
        </w:rPr>
      </w:pPr>
    </w:p>
    <w:p w:rsidR="005A4F4D" w:rsidRPr="000A7266" w:rsidRDefault="005A4F4D" w:rsidP="00DD6EB0">
      <w:pPr>
        <w:pStyle w:val="NormalText"/>
        <w:numPr>
          <w:ilvl w:val="1"/>
          <w:numId w:val="58"/>
        </w:numPr>
        <w:ind w:left="714" w:hanging="357"/>
        <w:rPr>
          <w:rFonts w:ascii="Arial" w:hAnsi="Arial" w:cs="Arial"/>
          <w:sz w:val="24"/>
          <w:szCs w:val="24"/>
        </w:rPr>
      </w:pPr>
      <w:r w:rsidRPr="000A7266">
        <w:rPr>
          <w:rFonts w:ascii="Arial" w:hAnsi="Arial" w:cs="Arial"/>
          <w:sz w:val="24"/>
          <w:szCs w:val="24"/>
        </w:rPr>
        <w:t>Privacy</w:t>
      </w:r>
    </w:p>
    <w:p w:rsidR="005A4F4D" w:rsidRPr="000A7266" w:rsidRDefault="005A4F4D" w:rsidP="00DD6EB0">
      <w:pPr>
        <w:pStyle w:val="NormalText"/>
        <w:numPr>
          <w:ilvl w:val="1"/>
          <w:numId w:val="58"/>
        </w:numPr>
        <w:ind w:left="714" w:hanging="357"/>
        <w:rPr>
          <w:rFonts w:ascii="Arial" w:hAnsi="Arial" w:cs="Arial"/>
          <w:sz w:val="24"/>
          <w:szCs w:val="24"/>
        </w:rPr>
      </w:pPr>
      <w:r w:rsidRPr="000A7266">
        <w:rPr>
          <w:rFonts w:ascii="Arial" w:hAnsi="Arial" w:cs="Arial"/>
          <w:sz w:val="24"/>
          <w:szCs w:val="24"/>
        </w:rPr>
        <w:t>Advocacy</w:t>
      </w:r>
    </w:p>
    <w:p w:rsidR="005A4F4D" w:rsidRPr="000A7266" w:rsidRDefault="005A4F4D" w:rsidP="00DD6EB0">
      <w:pPr>
        <w:pStyle w:val="NormalText"/>
        <w:numPr>
          <w:ilvl w:val="1"/>
          <w:numId w:val="58"/>
        </w:numPr>
        <w:ind w:left="714" w:hanging="357"/>
        <w:rPr>
          <w:rFonts w:ascii="Arial" w:hAnsi="Arial" w:cs="Arial"/>
          <w:sz w:val="24"/>
          <w:szCs w:val="24"/>
        </w:rPr>
      </w:pPr>
      <w:r w:rsidRPr="000A7266">
        <w:rPr>
          <w:rFonts w:ascii="Arial" w:hAnsi="Arial" w:cs="Arial"/>
          <w:sz w:val="24"/>
          <w:szCs w:val="24"/>
        </w:rPr>
        <w:t>Collaboration</w:t>
      </w:r>
    </w:p>
    <w:p w:rsidR="005A4F4D" w:rsidRPr="000A7266" w:rsidRDefault="005A4F4D" w:rsidP="00DD6EB0">
      <w:pPr>
        <w:pStyle w:val="NormalText"/>
        <w:numPr>
          <w:ilvl w:val="1"/>
          <w:numId w:val="58"/>
        </w:numPr>
        <w:ind w:left="714" w:hanging="357"/>
        <w:rPr>
          <w:rFonts w:ascii="Arial" w:hAnsi="Arial" w:cs="Arial"/>
          <w:sz w:val="24"/>
          <w:szCs w:val="24"/>
        </w:rPr>
      </w:pPr>
      <w:r w:rsidRPr="000A7266">
        <w:rPr>
          <w:rFonts w:ascii="Arial" w:hAnsi="Arial" w:cs="Arial"/>
          <w:sz w:val="24"/>
          <w:szCs w:val="24"/>
        </w:rPr>
        <w:t>Informed consent</w:t>
      </w:r>
    </w:p>
    <w:p w:rsidR="005A4F4D"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C</w:t>
      </w:r>
    </w:p>
    <w:p w:rsidR="00DD6EB0"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Explanation:</w:t>
      </w:r>
    </w:p>
    <w:p w:rsidR="005A4F4D" w:rsidRPr="000A7266" w:rsidRDefault="005A4F4D" w:rsidP="000A7266">
      <w:pPr>
        <w:pStyle w:val="NormalText"/>
        <w:numPr>
          <w:ilvl w:val="0"/>
          <w:numId w:val="59"/>
        </w:numPr>
        <w:spacing w:beforeLines="60" w:before="144"/>
        <w:ind w:left="714" w:hanging="357"/>
        <w:rPr>
          <w:rFonts w:ascii="Arial" w:hAnsi="Arial" w:cs="Arial"/>
          <w:sz w:val="24"/>
          <w:szCs w:val="24"/>
        </w:rPr>
      </w:pPr>
      <w:r w:rsidRPr="000A7266">
        <w:rPr>
          <w:rFonts w:ascii="Arial" w:hAnsi="Arial" w:cs="Arial"/>
          <w:sz w:val="24"/>
          <w:szCs w:val="24"/>
        </w:rPr>
        <w:t>Collaborative practice is a comprehensive model of health care that uses a multidisciplinary team of health professionals to provide cost-effective, high-quality care. In a successful team, each individual has autonomy but functions within a clearly defined scope of practice. In such a collaborative approach, no single profession "owns the patient." The right to privacy is the right of a person to keep his or her person and property free from public scrutiny. Advocacy is ensuring a patient receives necessary and required support. Informed consent is a legal concept designed to allow patients to make intelligent decisions regarding their own health care.</w:t>
      </w:r>
    </w:p>
    <w:p w:rsidR="005A4F4D"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Page Ref: 7</w:t>
      </w:r>
    </w:p>
    <w:p w:rsidR="000A7266" w:rsidRDefault="000A7266" w:rsidP="000A7266">
      <w:pPr>
        <w:pStyle w:val="NormalText"/>
        <w:rPr>
          <w:rFonts w:ascii="Arial" w:hAnsi="Arial" w:cs="Arial"/>
          <w:b/>
          <w:sz w:val="24"/>
          <w:szCs w:val="24"/>
        </w:rPr>
      </w:pPr>
    </w:p>
    <w:p w:rsidR="005A4F4D" w:rsidRPr="000A7266" w:rsidRDefault="005A4F4D" w:rsidP="000A7266">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Analyzing</w:t>
      </w:r>
    </w:p>
    <w:p w:rsidR="005A4F4D" w:rsidRPr="000A7266" w:rsidRDefault="005A4F4D" w:rsidP="000A7266">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rsidP="000A7266">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94A01" w:rsidRPr="000A7266">
        <w:rPr>
          <w:rFonts w:ascii="MS Gothic" w:eastAsia="MS Gothic" w:hAnsi="MS Gothic" w:cs="MS Gothic" w:hint="eastAsia"/>
          <w:sz w:val="24"/>
          <w:szCs w:val="24"/>
        </w:rPr>
        <w:t>Ⅱ</w:t>
      </w:r>
      <w:r w:rsidR="0020346E">
        <w:rPr>
          <w:rFonts w:ascii="Arial" w:hAnsi="Arial" w:cs="Arial"/>
          <w:sz w:val="24"/>
          <w:szCs w:val="24"/>
        </w:rPr>
        <w:t>.B.9.</w:t>
      </w:r>
      <w:r w:rsidRPr="000A7266">
        <w:rPr>
          <w:rFonts w:ascii="Arial" w:hAnsi="Arial" w:cs="Arial"/>
          <w:sz w:val="24"/>
          <w:szCs w:val="24"/>
        </w:rPr>
        <w:t>9. Communicate with team members, adapting own style of communicating to needs of the team and situation.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A66B95" w:rsidRPr="000A7266">
        <w:rPr>
          <w:rFonts w:ascii="MS Gothic" w:eastAsia="MS Gothic" w:hAnsi="MS Gothic" w:cs="MS Gothic" w:hint="eastAsia"/>
          <w:sz w:val="24"/>
          <w:szCs w:val="24"/>
        </w:rPr>
        <w:t>Ⅵ</w:t>
      </w:r>
      <w:r w:rsidRPr="000A7266">
        <w:rPr>
          <w:rFonts w:ascii="Arial" w:hAnsi="Arial" w:cs="Arial"/>
          <w:sz w:val="24"/>
          <w:szCs w:val="24"/>
        </w:rPr>
        <w:t>.5. 5. Demonstrate appropriate teambuilding and collaborative strategies when working with interprofessional teams.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Relationship Centered Care; Practice; Share responsibility responsibly; collaborate and work cooperatively with others. | Nursing/Integrated Concepts: Assessment; Communication and Documentation.</w:t>
      </w:r>
    </w:p>
    <w:p w:rsidR="005A4F4D" w:rsidRPr="000A7266" w:rsidRDefault="005A4F4D" w:rsidP="000A7266">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3 Describe the use of community-based nursing care in meeting the needs of childbearing families.</w:t>
      </w:r>
    </w:p>
    <w:p w:rsidR="005A4F4D" w:rsidRPr="009E45F1"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0A7266" w:rsidRDefault="005A4F4D" w:rsidP="00E6696E">
      <w:pPr>
        <w:pStyle w:val="NormalText"/>
        <w:numPr>
          <w:ilvl w:val="0"/>
          <w:numId w:val="60"/>
        </w:numPr>
        <w:ind w:left="357" w:hanging="357"/>
        <w:rPr>
          <w:rFonts w:ascii="Arial" w:hAnsi="Arial" w:cs="Arial"/>
          <w:sz w:val="24"/>
          <w:szCs w:val="24"/>
        </w:rPr>
      </w:pPr>
      <w:r w:rsidRPr="000A7266">
        <w:rPr>
          <w:rFonts w:ascii="Arial" w:hAnsi="Arial" w:cs="Arial"/>
          <w:sz w:val="24"/>
          <w:szCs w:val="24"/>
        </w:rPr>
        <w:lastRenderedPageBreak/>
        <w:t>The nurse is reviewing 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9E45F1">
        <w:rPr>
          <w:rFonts w:ascii="Arial" w:hAnsi="Arial" w:cs="Arial"/>
          <w:sz w:val="24"/>
          <w:szCs w:val="24"/>
        </w:rPr>
        <w:t>N</w:t>
      </w:r>
      <w:r w:rsidRPr="000A7266">
        <w:rPr>
          <w:rFonts w:ascii="Arial" w:hAnsi="Arial" w:cs="Arial"/>
          <w:sz w:val="24"/>
          <w:szCs w:val="24"/>
        </w:rPr>
        <w:t xml:space="preserve">) competencies while preparing an in-service program to address safety in the neonatal intensive care unit. In which order should the nurse present these competencies? </w:t>
      </w:r>
    </w:p>
    <w:p w:rsidR="005A4F4D" w:rsidRPr="000A7266" w:rsidRDefault="005A4F4D">
      <w:pPr>
        <w:pStyle w:val="NormalText"/>
        <w:rPr>
          <w:rFonts w:ascii="Arial" w:hAnsi="Arial" w:cs="Arial"/>
          <w:sz w:val="24"/>
          <w:szCs w:val="24"/>
        </w:rPr>
      </w:pP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Safety</w:t>
      </w: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Informatics</w:t>
      </w: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Patient-centered care</w:t>
      </w: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Quality improvement</w:t>
      </w: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Evidence-based practice</w:t>
      </w:r>
    </w:p>
    <w:p w:rsidR="005A4F4D" w:rsidRPr="000A7266" w:rsidRDefault="005A4F4D" w:rsidP="00E6696E">
      <w:pPr>
        <w:pStyle w:val="NormalText"/>
        <w:numPr>
          <w:ilvl w:val="0"/>
          <w:numId w:val="61"/>
        </w:numPr>
        <w:ind w:left="714" w:hanging="357"/>
        <w:rPr>
          <w:rFonts w:ascii="Arial" w:hAnsi="Arial" w:cs="Arial"/>
          <w:sz w:val="24"/>
          <w:szCs w:val="24"/>
        </w:rPr>
      </w:pPr>
      <w:r w:rsidRPr="000A7266">
        <w:rPr>
          <w:rFonts w:ascii="Arial" w:hAnsi="Arial" w:cs="Arial"/>
          <w:sz w:val="24"/>
          <w:szCs w:val="24"/>
        </w:rPr>
        <w:t>Teamwork and collaboration</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E6696E" w:rsidRPr="000A7266">
        <w:rPr>
          <w:rFonts w:ascii="Arial" w:hAnsi="Arial" w:cs="Arial"/>
          <w:sz w:val="24"/>
          <w:szCs w:val="24"/>
        </w:rPr>
        <w:t xml:space="preserve"> </w:t>
      </w:r>
      <w:r w:rsidRPr="000A7266">
        <w:rPr>
          <w:rFonts w:ascii="Arial" w:hAnsi="Arial" w:cs="Arial"/>
          <w:sz w:val="24"/>
          <w:szCs w:val="24"/>
        </w:rPr>
        <w:t>3, 6, 5, 4, 1, 2</w:t>
      </w:r>
    </w:p>
    <w:p w:rsidR="00E6696E" w:rsidRPr="000A7266" w:rsidRDefault="00E6696E">
      <w:pPr>
        <w:pStyle w:val="NormalText"/>
        <w:rPr>
          <w:rFonts w:ascii="Arial" w:hAnsi="Arial" w:cs="Arial"/>
          <w:sz w:val="24"/>
          <w:szCs w:val="24"/>
        </w:rPr>
      </w:pPr>
    </w:p>
    <w:p w:rsidR="00E6696E" w:rsidRPr="000A7266" w:rsidRDefault="005A4F4D">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E6696E">
      <w:pPr>
        <w:pStyle w:val="NormalText"/>
        <w:spacing w:before="120"/>
        <w:rPr>
          <w:rFonts w:ascii="Arial" w:hAnsi="Arial" w:cs="Arial"/>
          <w:sz w:val="24"/>
          <w:szCs w:val="24"/>
        </w:rPr>
      </w:pPr>
      <w:r w:rsidRPr="000A7266">
        <w:rPr>
          <w:rFonts w:ascii="Arial" w:hAnsi="Arial" w:cs="Arial"/>
          <w:sz w:val="24"/>
          <w:szCs w:val="24"/>
        </w:rPr>
        <w:t>The Quality and Safety Education for Nurses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9210B8">
        <w:rPr>
          <w:rFonts w:ascii="Arial" w:hAnsi="Arial" w:cs="Arial"/>
          <w:sz w:val="24"/>
          <w:szCs w:val="24"/>
        </w:rPr>
        <w:t>N</w:t>
      </w:r>
      <w:r w:rsidRPr="000A7266">
        <w:rPr>
          <w:rFonts w:ascii="Arial" w:hAnsi="Arial" w:cs="Arial"/>
          <w:sz w:val="24"/>
          <w:szCs w:val="24"/>
        </w:rPr>
        <w:t>) project is designed "to meet the challenge of preparing future nurses who will have the knowledge, skills and attitudes (K</w:t>
      </w:r>
      <w:r w:rsidR="00694A01" w:rsidRPr="000A7266">
        <w:rPr>
          <w:rFonts w:ascii="Arial" w:hAnsi="Arial" w:cs="Arial"/>
          <w:sz w:val="2"/>
          <w:szCs w:val="2"/>
        </w:rPr>
        <w:t xml:space="preserve"> </w:t>
      </w:r>
      <w:r w:rsidRPr="000A7266">
        <w:rPr>
          <w:rFonts w:ascii="Arial" w:hAnsi="Arial" w:cs="Arial"/>
          <w:sz w:val="24"/>
          <w:szCs w:val="24"/>
        </w:rPr>
        <w:t>S</w:t>
      </w:r>
      <w:r w:rsidR="00694A01" w:rsidRPr="000A7266">
        <w:rPr>
          <w:rFonts w:ascii="Arial" w:hAnsi="Arial" w:cs="Arial"/>
          <w:sz w:val="2"/>
          <w:szCs w:val="2"/>
        </w:rPr>
        <w:t xml:space="preserve"> </w:t>
      </w:r>
      <w:proofErr w:type="gramStart"/>
      <w:r w:rsidRPr="000A7266">
        <w:rPr>
          <w:rFonts w:ascii="Arial" w:hAnsi="Arial" w:cs="Arial"/>
          <w:sz w:val="24"/>
          <w:szCs w:val="24"/>
        </w:rPr>
        <w:t>A</w:t>
      </w:r>
      <w:proofErr w:type="gramEnd"/>
      <w:r w:rsidR="00694A01" w:rsidRPr="000A7266">
        <w:rPr>
          <w:rFonts w:ascii="Arial" w:hAnsi="Arial" w:cs="Arial"/>
          <w:sz w:val="2"/>
          <w:szCs w:val="2"/>
        </w:rPr>
        <w:t xml:space="preserve"> </w:t>
      </w:r>
      <w:r w:rsidRPr="000A7266">
        <w:rPr>
          <w:rFonts w:ascii="Arial" w:hAnsi="Arial" w:cs="Arial"/>
          <w:sz w:val="24"/>
          <w:szCs w:val="24"/>
        </w:rPr>
        <w:t>s) necessary to continuously improve the quality and safety of the healthcare systems within which they work. The project focuses on competencies in six areas: 1. Patient-centered care, 2. Teamwork and collaboration; 3. Evidence-based practice; 4. Quality improvement; 5. Safety; and 6. Informatics.</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Safety and Infection Control</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D4ECA" w:rsidRPr="000A7266">
        <w:rPr>
          <w:rFonts w:ascii="MS Gothic" w:eastAsia="MS Gothic" w:hAnsi="MS Gothic" w:cs="MS Gothic" w:hint="eastAsia"/>
          <w:sz w:val="24"/>
          <w:szCs w:val="24"/>
        </w:rPr>
        <w:t>Ⅰ</w:t>
      </w:r>
      <w:r w:rsidR="0020346E">
        <w:rPr>
          <w:rFonts w:ascii="Arial" w:hAnsi="Arial" w:cs="Arial"/>
          <w:sz w:val="24"/>
          <w:szCs w:val="24"/>
        </w:rPr>
        <w:t>.A.1.</w:t>
      </w:r>
      <w:r w:rsidRPr="000A7266">
        <w:rPr>
          <w:rFonts w:ascii="Arial" w:hAnsi="Arial" w:cs="Arial"/>
          <w:sz w:val="24"/>
          <w:szCs w:val="24"/>
        </w:rPr>
        <w:t>1. Integrate understanding of multiple dimensions of patient centered care.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D4ECA" w:rsidRPr="000A7266">
        <w:rPr>
          <w:rFonts w:ascii="MS Gothic" w:eastAsia="MS Gothic" w:hAnsi="MS Gothic" w:cs="MS Gothic" w:hint="eastAsia"/>
          <w:sz w:val="24"/>
          <w:szCs w:val="24"/>
        </w:rPr>
        <w:t>Ⅱ</w:t>
      </w:r>
      <w:r w:rsidRPr="000A7266">
        <w:rPr>
          <w:rFonts w:ascii="Arial" w:hAnsi="Arial" w:cs="Arial"/>
          <w:sz w:val="24"/>
          <w:szCs w:val="24"/>
        </w:rPr>
        <w:t>. 7. Promote factors that create a culture of safety and caring.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Quality and Safety; Ethical Comportment; Commit to a generative safety culture. | Nursing/Integrated Concepts: Implementation; Teaching/Learning.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E6696E">
      <w:pPr>
        <w:pStyle w:val="NormalText"/>
        <w:numPr>
          <w:ilvl w:val="0"/>
          <w:numId w:val="62"/>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 xml:space="preserve">The nurse is ensuring that a patient has provided informed consent before agreeing to an amniocentesis. In which order should the nurse validate that informed consent was provided by the patient? </w:t>
      </w:r>
    </w:p>
    <w:p w:rsidR="005A4F4D" w:rsidRPr="000A7266" w:rsidRDefault="005A4F4D">
      <w:pPr>
        <w:pStyle w:val="NormalText"/>
        <w:rPr>
          <w:rFonts w:ascii="Arial" w:hAnsi="Arial" w:cs="Arial"/>
          <w:sz w:val="24"/>
          <w:szCs w:val="24"/>
        </w:rPr>
      </w:pPr>
    </w:p>
    <w:p w:rsidR="005A4F4D" w:rsidRPr="000A7266" w:rsidRDefault="005A4F4D" w:rsidP="00E6696E">
      <w:pPr>
        <w:pStyle w:val="NormalText"/>
        <w:numPr>
          <w:ilvl w:val="1"/>
          <w:numId w:val="63"/>
        </w:numPr>
        <w:ind w:left="714" w:hanging="357"/>
        <w:rPr>
          <w:rFonts w:ascii="Arial" w:hAnsi="Arial" w:cs="Arial"/>
          <w:sz w:val="24"/>
          <w:szCs w:val="24"/>
        </w:rPr>
      </w:pPr>
      <w:r w:rsidRPr="000A7266">
        <w:rPr>
          <w:rFonts w:ascii="Arial" w:hAnsi="Arial" w:cs="Arial"/>
          <w:sz w:val="24"/>
          <w:szCs w:val="24"/>
        </w:rPr>
        <w:t>Information provides risk and benefits</w:t>
      </w:r>
    </w:p>
    <w:p w:rsidR="005A4F4D" w:rsidRPr="000A7266" w:rsidRDefault="005A4F4D" w:rsidP="00E6696E">
      <w:pPr>
        <w:pStyle w:val="NormalText"/>
        <w:numPr>
          <w:ilvl w:val="1"/>
          <w:numId w:val="63"/>
        </w:numPr>
        <w:ind w:left="714" w:hanging="357"/>
        <w:rPr>
          <w:rFonts w:ascii="Arial" w:hAnsi="Arial" w:cs="Arial"/>
          <w:sz w:val="24"/>
          <w:szCs w:val="24"/>
        </w:rPr>
      </w:pPr>
      <w:r w:rsidRPr="000A7266">
        <w:rPr>
          <w:rFonts w:ascii="Arial" w:hAnsi="Arial" w:cs="Arial"/>
          <w:sz w:val="24"/>
          <w:szCs w:val="24"/>
        </w:rPr>
        <w:t>Information provided clearly and concisely</w:t>
      </w:r>
    </w:p>
    <w:p w:rsidR="005A4F4D" w:rsidRPr="000A7266" w:rsidRDefault="005A4F4D" w:rsidP="00E6696E">
      <w:pPr>
        <w:pStyle w:val="NormalText"/>
        <w:numPr>
          <w:ilvl w:val="1"/>
          <w:numId w:val="63"/>
        </w:numPr>
        <w:ind w:left="714" w:hanging="357"/>
        <w:rPr>
          <w:rFonts w:ascii="Arial" w:hAnsi="Arial" w:cs="Arial"/>
          <w:sz w:val="24"/>
          <w:szCs w:val="24"/>
        </w:rPr>
      </w:pPr>
      <w:r w:rsidRPr="000A7266">
        <w:rPr>
          <w:rFonts w:ascii="Arial" w:hAnsi="Arial" w:cs="Arial"/>
          <w:sz w:val="24"/>
          <w:szCs w:val="24"/>
        </w:rPr>
        <w:t>Information included treatment alternatives</w:t>
      </w:r>
    </w:p>
    <w:p w:rsidR="005A4F4D" w:rsidRPr="000A7266" w:rsidRDefault="005A4F4D" w:rsidP="00E6696E">
      <w:pPr>
        <w:pStyle w:val="NormalText"/>
        <w:numPr>
          <w:ilvl w:val="1"/>
          <w:numId w:val="63"/>
        </w:numPr>
        <w:ind w:left="714" w:hanging="357"/>
        <w:rPr>
          <w:rFonts w:ascii="Arial" w:hAnsi="Arial" w:cs="Arial"/>
          <w:sz w:val="24"/>
          <w:szCs w:val="24"/>
        </w:rPr>
      </w:pPr>
      <w:r w:rsidRPr="000A7266">
        <w:rPr>
          <w:rFonts w:ascii="Arial" w:hAnsi="Arial" w:cs="Arial"/>
          <w:sz w:val="24"/>
          <w:szCs w:val="24"/>
        </w:rPr>
        <w:t>Information explaining the right to refuse treatment</w:t>
      </w:r>
    </w:p>
    <w:p w:rsidR="005A4F4D" w:rsidRPr="000A7266" w:rsidRDefault="005A4F4D" w:rsidP="00E6696E">
      <w:pPr>
        <w:pStyle w:val="NormalText"/>
        <w:numPr>
          <w:ilvl w:val="1"/>
          <w:numId w:val="63"/>
        </w:numPr>
        <w:ind w:left="714" w:hanging="357"/>
        <w:rPr>
          <w:rFonts w:ascii="Arial" w:hAnsi="Arial" w:cs="Arial"/>
          <w:sz w:val="24"/>
          <w:szCs w:val="24"/>
        </w:rPr>
      </w:pPr>
      <w:r w:rsidRPr="000A7266">
        <w:rPr>
          <w:rFonts w:ascii="Arial" w:hAnsi="Arial" w:cs="Arial"/>
          <w:sz w:val="24"/>
          <w:szCs w:val="24"/>
        </w:rPr>
        <w:t>Information reviews consequences if no treatment provided</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2, 1, 3, 5, 4</w:t>
      </w:r>
    </w:p>
    <w:p w:rsidR="00E6696E" w:rsidRPr="000A7266" w:rsidRDefault="00E6696E">
      <w:pPr>
        <w:pStyle w:val="NormalText"/>
        <w:rPr>
          <w:rFonts w:ascii="Arial" w:hAnsi="Arial" w:cs="Arial"/>
          <w:sz w:val="24"/>
          <w:szCs w:val="24"/>
        </w:rPr>
      </w:pPr>
    </w:p>
    <w:p w:rsidR="00E6696E" w:rsidRPr="000A7266" w:rsidRDefault="005A4F4D">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E6696E">
      <w:pPr>
        <w:pStyle w:val="NormalText"/>
        <w:spacing w:before="120"/>
        <w:rPr>
          <w:rFonts w:ascii="Arial" w:hAnsi="Arial" w:cs="Arial"/>
          <w:sz w:val="24"/>
          <w:szCs w:val="24"/>
        </w:rPr>
      </w:pPr>
      <w:r w:rsidRPr="000A7266">
        <w:rPr>
          <w:rFonts w:ascii="Arial" w:hAnsi="Arial" w:cs="Arial"/>
          <w:sz w:val="24"/>
          <w:szCs w:val="24"/>
        </w:rPr>
        <w:t>Several elements must be addressed to ensure that the patient has given informed consent. The information must be clearly and concisely presented in a manner understandable to the patient and must include risks and benefits, the probability of success, and significant treatment alternatives. The patient also needs to be told the consequences of receiving no treatment or procedure. Finally, the patient must be told of the right to refuse a specific treatment or procedure. Each patient should be told that refusing the specified treatment or procedure does not result in the withdrawal of all support or care.</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7</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6D4ECA" w:rsidRPr="009D2989">
        <w:rPr>
          <w:rFonts w:ascii="MS Gothic" w:eastAsia="MS Gothic" w:hAnsi="MS Gothic" w:cs="MS Gothic"/>
          <w:sz w:val="24"/>
          <w:szCs w:val="24"/>
        </w:rPr>
        <w:t>Ⅰ</w:t>
      </w:r>
      <w:r w:rsidR="0020346E">
        <w:rPr>
          <w:rFonts w:ascii="Arial" w:hAnsi="Arial" w:cs="Arial"/>
          <w:sz w:val="24"/>
          <w:szCs w:val="24"/>
        </w:rPr>
        <w:t>.B.</w:t>
      </w:r>
      <w:r w:rsidRPr="000A7266">
        <w:rPr>
          <w:rFonts w:ascii="Arial" w:hAnsi="Arial" w:cs="Arial"/>
          <w:sz w:val="24"/>
          <w:szCs w:val="24"/>
        </w:rPr>
        <w:t>12. Facilitate informed patient consent for care.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D4ECA" w:rsidRPr="000A7266">
        <w:rPr>
          <w:rFonts w:ascii="MS Gothic" w:eastAsia="MS Gothic" w:hAnsi="MS Gothic" w:cs="MS Gothic" w:hint="eastAsia"/>
          <w:sz w:val="24"/>
          <w:szCs w:val="24"/>
        </w:rPr>
        <w:t>Ⅱ</w:t>
      </w:r>
      <w:r w:rsidRPr="000A7266">
        <w:rPr>
          <w:rFonts w:ascii="Arial" w:hAnsi="Arial" w:cs="Arial"/>
          <w:sz w:val="24"/>
          <w:szCs w:val="24"/>
        </w:rPr>
        <w:t>. 7. Promote factors that create a culture of safety and caring.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Context and Environment; Knowledge; principles of informed consent, confidentiality, patient self-determination. | Nursing/Integrated Concepts: Evaluation; Nursing Process.</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5 Delineate significant legal and ethical issues that influence the practice of nursing for childbearing families.</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662E74" w:rsidRDefault="005A4F4D">
      <w:pPr>
        <w:pStyle w:val="NormalText"/>
        <w:rPr>
          <w:rFonts w:ascii="Times New Roman" w:hAnsi="Times New Roman" w:cs="Times New Roman"/>
          <w:sz w:val="24"/>
          <w:szCs w:val="24"/>
        </w:rPr>
      </w:pPr>
    </w:p>
    <w:p w:rsidR="005A4F4D" w:rsidRPr="000A7266" w:rsidRDefault="00112B4B" w:rsidP="00E6696E">
      <w:pPr>
        <w:pStyle w:val="NormalText"/>
        <w:numPr>
          <w:ilvl w:val="0"/>
          <w:numId w:val="62"/>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 xml:space="preserve">The nurse is preparing a presentation for new labor and delivery nurses. Which cultural group should the nurse identify as having the lowest birth rate for the 20 to 24 age range? </w:t>
      </w:r>
    </w:p>
    <w:p w:rsidR="005A4F4D" w:rsidRPr="000A7266" w:rsidRDefault="005A4F4D">
      <w:pPr>
        <w:pStyle w:val="NormalText"/>
        <w:rPr>
          <w:rFonts w:ascii="Arial" w:hAnsi="Arial" w:cs="Arial"/>
          <w:sz w:val="24"/>
          <w:szCs w:val="24"/>
        </w:rPr>
      </w:pPr>
    </w:p>
    <w:p w:rsidR="00B63525" w:rsidRPr="000A7266" w:rsidRDefault="00B63525">
      <w:pPr>
        <w:pStyle w:val="NormalText"/>
        <w:rPr>
          <w:rFonts w:ascii="Arial" w:hAnsi="Arial" w:cs="Arial"/>
          <w:b/>
          <w:sz w:val="24"/>
          <w:szCs w:val="24"/>
        </w:rPr>
      </w:pPr>
      <w:r w:rsidRPr="000A7266">
        <w:rPr>
          <w:rFonts w:ascii="Arial" w:hAnsi="Arial" w:cs="Arial"/>
          <w:b/>
          <w:sz w:val="24"/>
          <w:szCs w:val="24"/>
        </w:rPr>
        <w:t>Table 1-2 Birth Rate by Age and Race of Mother, 2011</w:t>
      </w:r>
    </w:p>
    <w:tbl>
      <w:tblPr>
        <w:tblStyle w:val="TableGrid"/>
        <w:tblW w:w="8784" w:type="dxa"/>
        <w:tblLook w:val="04A0" w:firstRow="1" w:lastRow="0" w:firstColumn="1" w:lastColumn="0" w:noHBand="0" w:noVBand="1"/>
        <w:tblDescription w:val=" "/>
      </w:tblPr>
      <w:tblGrid>
        <w:gridCol w:w="1078"/>
        <w:gridCol w:w="1303"/>
        <w:gridCol w:w="1116"/>
        <w:gridCol w:w="1116"/>
        <w:gridCol w:w="2045"/>
        <w:gridCol w:w="2126"/>
      </w:tblGrid>
      <w:tr w:rsidR="00B63525" w:rsidRPr="000A7266" w:rsidTr="00247C70">
        <w:trPr>
          <w:cantSplit/>
          <w:trHeight w:val="436"/>
          <w:tblHeader/>
        </w:trPr>
        <w:tc>
          <w:tcPr>
            <w:tcW w:w="1078" w:type="dxa"/>
            <w:vAlign w:val="bottom"/>
          </w:tcPr>
          <w:p w:rsidR="00B63525" w:rsidRPr="000A7266" w:rsidRDefault="00B63525" w:rsidP="00B63525">
            <w:pPr>
              <w:pStyle w:val="NormalText"/>
              <w:rPr>
                <w:rFonts w:ascii="Arial" w:hAnsi="Arial" w:cs="Arial"/>
                <w:b/>
                <w:sz w:val="22"/>
                <w:szCs w:val="22"/>
              </w:rPr>
            </w:pPr>
            <w:r w:rsidRPr="000A7266">
              <w:rPr>
                <w:rFonts w:ascii="Arial" w:hAnsi="Arial" w:cs="Arial"/>
                <w:b/>
                <w:sz w:val="22"/>
                <w:szCs w:val="22"/>
              </w:rPr>
              <w:t>Age</w:t>
            </w:r>
          </w:p>
        </w:tc>
        <w:tc>
          <w:tcPr>
            <w:tcW w:w="1303" w:type="dxa"/>
            <w:vAlign w:val="bottom"/>
          </w:tcPr>
          <w:p w:rsidR="00B63525" w:rsidRPr="000A7266" w:rsidRDefault="00B63525" w:rsidP="00B63525">
            <w:pPr>
              <w:pStyle w:val="NormalText"/>
              <w:jc w:val="center"/>
              <w:rPr>
                <w:rFonts w:ascii="Arial" w:hAnsi="Arial" w:cs="Arial"/>
                <w:b/>
                <w:sz w:val="22"/>
                <w:szCs w:val="22"/>
              </w:rPr>
            </w:pPr>
            <w:r w:rsidRPr="000A7266">
              <w:rPr>
                <w:rFonts w:ascii="Arial" w:hAnsi="Arial" w:cs="Arial"/>
                <w:b/>
                <w:sz w:val="22"/>
                <w:szCs w:val="22"/>
              </w:rPr>
              <w:t>All Races</w:t>
            </w:r>
          </w:p>
        </w:tc>
        <w:tc>
          <w:tcPr>
            <w:tcW w:w="1116" w:type="dxa"/>
            <w:vAlign w:val="bottom"/>
          </w:tcPr>
          <w:p w:rsidR="00B63525" w:rsidRPr="000A7266" w:rsidRDefault="00B63525" w:rsidP="00B63525">
            <w:pPr>
              <w:pStyle w:val="NormalText"/>
              <w:jc w:val="center"/>
              <w:rPr>
                <w:rFonts w:ascii="Arial" w:hAnsi="Arial" w:cs="Arial"/>
                <w:b/>
                <w:sz w:val="22"/>
                <w:szCs w:val="22"/>
              </w:rPr>
            </w:pPr>
            <w:r w:rsidRPr="000A7266">
              <w:rPr>
                <w:rFonts w:ascii="Arial" w:hAnsi="Arial" w:cs="Arial"/>
                <w:b/>
                <w:sz w:val="22"/>
                <w:szCs w:val="22"/>
              </w:rPr>
              <w:t>White</w:t>
            </w:r>
          </w:p>
        </w:tc>
        <w:tc>
          <w:tcPr>
            <w:tcW w:w="1116" w:type="dxa"/>
            <w:vAlign w:val="bottom"/>
          </w:tcPr>
          <w:p w:rsidR="00B63525" w:rsidRPr="000A7266" w:rsidRDefault="00B63525" w:rsidP="00B63525">
            <w:pPr>
              <w:pStyle w:val="NormalText"/>
              <w:jc w:val="center"/>
              <w:rPr>
                <w:rFonts w:ascii="Arial" w:hAnsi="Arial" w:cs="Arial"/>
                <w:b/>
                <w:sz w:val="22"/>
                <w:szCs w:val="22"/>
              </w:rPr>
            </w:pPr>
            <w:r w:rsidRPr="000A7266">
              <w:rPr>
                <w:rFonts w:ascii="Arial" w:hAnsi="Arial" w:cs="Arial"/>
                <w:b/>
                <w:sz w:val="22"/>
                <w:szCs w:val="22"/>
              </w:rPr>
              <w:t>Black</w:t>
            </w:r>
          </w:p>
        </w:tc>
        <w:tc>
          <w:tcPr>
            <w:tcW w:w="2045" w:type="dxa"/>
            <w:vAlign w:val="bottom"/>
          </w:tcPr>
          <w:p w:rsidR="00B63525" w:rsidRPr="000A7266" w:rsidRDefault="00B63525" w:rsidP="00B63525">
            <w:pPr>
              <w:pStyle w:val="NormalText"/>
              <w:jc w:val="center"/>
              <w:rPr>
                <w:rFonts w:ascii="Arial" w:hAnsi="Arial" w:cs="Arial"/>
                <w:b/>
                <w:sz w:val="22"/>
                <w:szCs w:val="22"/>
              </w:rPr>
            </w:pPr>
            <w:r w:rsidRPr="000A7266">
              <w:rPr>
                <w:rFonts w:ascii="Arial" w:hAnsi="Arial" w:cs="Arial"/>
                <w:b/>
                <w:sz w:val="22"/>
                <w:szCs w:val="22"/>
              </w:rPr>
              <w:t>American Indian or Alaska Native</w:t>
            </w:r>
          </w:p>
        </w:tc>
        <w:tc>
          <w:tcPr>
            <w:tcW w:w="2126" w:type="dxa"/>
            <w:vAlign w:val="bottom"/>
          </w:tcPr>
          <w:p w:rsidR="00B63525" w:rsidRPr="000A7266" w:rsidRDefault="00B63525" w:rsidP="00B63525">
            <w:pPr>
              <w:pStyle w:val="NormalText"/>
              <w:jc w:val="center"/>
              <w:rPr>
                <w:rFonts w:ascii="Arial" w:hAnsi="Arial" w:cs="Arial"/>
                <w:b/>
                <w:sz w:val="22"/>
                <w:szCs w:val="22"/>
              </w:rPr>
            </w:pPr>
            <w:r w:rsidRPr="000A7266">
              <w:rPr>
                <w:rFonts w:ascii="Arial" w:hAnsi="Arial" w:cs="Arial"/>
                <w:b/>
                <w:sz w:val="22"/>
                <w:szCs w:val="22"/>
              </w:rPr>
              <w:t>Asian or Pacific Islander</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10-14</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0.4</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0.3</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0.9</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0.5</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0.1</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15-19</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31.3</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29.1</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47.3</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36.1</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10.2</w:t>
            </w:r>
          </w:p>
        </w:tc>
      </w:tr>
      <w:tr w:rsidR="00B63525" w:rsidRPr="000A7266" w:rsidTr="00B63525">
        <w:trPr>
          <w:trHeight w:val="32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15-17</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15.4</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14.1</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24.7</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18.2</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4.6</w:t>
            </w:r>
          </w:p>
        </w:tc>
      </w:tr>
      <w:tr w:rsidR="00B63525" w:rsidRPr="000A7266" w:rsidTr="00B63525">
        <w:trPr>
          <w:trHeight w:val="32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18-19</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54.1</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50.8</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78.8</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61.6</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18.1</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20-24</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85.3</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83</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111.9</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86.6</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41.9</w:t>
            </w:r>
          </w:p>
        </w:tc>
      </w:tr>
      <w:tr w:rsidR="00B63525" w:rsidRPr="000A7266" w:rsidTr="00B63525">
        <w:trPr>
          <w:trHeight w:val="220"/>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25-29</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107.2</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110</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101.7</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75.4</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93.7</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30-34</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96.5</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100.1</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74.1</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47.3</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114.9</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35-39</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47.2</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47.6</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38.0</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23.1</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64.1</w:t>
            </w:r>
          </w:p>
        </w:tc>
      </w:tr>
      <w:tr w:rsidR="00B63525" w:rsidRPr="000A7266" w:rsidTr="00B63525">
        <w:trPr>
          <w:trHeight w:val="220"/>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40-44</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10.3</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10.1</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9.4</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5.5</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15.2</w:t>
            </w:r>
          </w:p>
        </w:tc>
      </w:tr>
      <w:tr w:rsidR="00B63525" w:rsidRPr="000A7266" w:rsidTr="00B63525">
        <w:trPr>
          <w:trHeight w:val="215"/>
        </w:trPr>
        <w:tc>
          <w:tcPr>
            <w:tcW w:w="1078"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45-49</w:t>
            </w:r>
          </w:p>
        </w:tc>
        <w:tc>
          <w:tcPr>
            <w:tcW w:w="1303"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0.7</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0.6</w:t>
            </w:r>
          </w:p>
        </w:tc>
        <w:tc>
          <w:tcPr>
            <w:tcW w:w="111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0.7</w:t>
            </w:r>
          </w:p>
        </w:tc>
        <w:tc>
          <w:tcPr>
            <w:tcW w:w="2045"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0.2</w:t>
            </w:r>
          </w:p>
        </w:tc>
        <w:tc>
          <w:tcPr>
            <w:tcW w:w="2126" w:type="dxa"/>
          </w:tcPr>
          <w:p w:rsidR="00B63525" w:rsidRPr="000A7266" w:rsidRDefault="00B63525" w:rsidP="00F85E1A">
            <w:pPr>
              <w:pStyle w:val="NormalText"/>
              <w:jc w:val="center"/>
              <w:rPr>
                <w:rFonts w:ascii="Arial" w:hAnsi="Arial" w:cs="Arial"/>
                <w:sz w:val="22"/>
                <w:szCs w:val="22"/>
              </w:rPr>
            </w:pPr>
            <w:r w:rsidRPr="000A7266">
              <w:rPr>
                <w:rFonts w:ascii="Arial" w:hAnsi="Arial" w:cs="Arial"/>
                <w:sz w:val="22"/>
                <w:szCs w:val="22"/>
              </w:rPr>
              <w:t>1.2</w:t>
            </w:r>
          </w:p>
        </w:tc>
      </w:tr>
    </w:tbl>
    <w:p w:rsidR="005F5F38" w:rsidRDefault="005F5F38" w:rsidP="00B63525">
      <w:pPr>
        <w:pStyle w:val="NormalText"/>
        <w:rPr>
          <w:rFonts w:ascii="Arial" w:hAnsi="Arial" w:cs="Arial"/>
          <w:i/>
          <w:sz w:val="24"/>
          <w:szCs w:val="24"/>
        </w:rPr>
      </w:pPr>
    </w:p>
    <w:p w:rsidR="00B63525" w:rsidRPr="000A7266" w:rsidRDefault="00B63525" w:rsidP="00B63525">
      <w:pPr>
        <w:pStyle w:val="NormalText"/>
        <w:rPr>
          <w:rFonts w:ascii="Arial" w:hAnsi="Arial" w:cs="Arial"/>
          <w:sz w:val="24"/>
          <w:szCs w:val="24"/>
        </w:rPr>
      </w:pPr>
      <w:r w:rsidRPr="000A7266">
        <w:rPr>
          <w:rFonts w:ascii="Arial" w:hAnsi="Arial" w:cs="Arial"/>
          <w:i/>
          <w:sz w:val="24"/>
          <w:szCs w:val="24"/>
        </w:rPr>
        <w:t>Source:</w:t>
      </w:r>
      <w:r w:rsidRPr="000A7266">
        <w:rPr>
          <w:rFonts w:ascii="Arial" w:hAnsi="Arial" w:cs="Arial"/>
          <w:sz w:val="24"/>
          <w:szCs w:val="24"/>
        </w:rPr>
        <w:t xml:space="preserve"> Martin, J.A., Hamilton, B.E., Ventura, S.J., Osterman, M.J.K., &amp; Matthews, T.J. (2013). Births: Final data 2011. </w:t>
      </w:r>
      <w:r w:rsidRPr="000A7266">
        <w:rPr>
          <w:rFonts w:ascii="Arial" w:hAnsi="Arial" w:cs="Arial"/>
          <w:i/>
          <w:sz w:val="24"/>
          <w:szCs w:val="24"/>
        </w:rPr>
        <w:t>National Vital Statistics Reports, 62</w:t>
      </w:r>
      <w:r w:rsidRPr="000A7266">
        <w:rPr>
          <w:rFonts w:ascii="Arial" w:hAnsi="Arial" w:cs="Arial"/>
          <w:sz w:val="24"/>
          <w:szCs w:val="24"/>
        </w:rPr>
        <w:t>(1), 1-70.</w:t>
      </w:r>
    </w:p>
    <w:p w:rsidR="00B63525" w:rsidRPr="000A7266" w:rsidRDefault="00B63525">
      <w:pPr>
        <w:pStyle w:val="NormalText"/>
        <w:rPr>
          <w:rFonts w:ascii="Arial" w:hAnsi="Arial" w:cs="Arial"/>
          <w:b/>
          <w:sz w:val="24"/>
          <w:szCs w:val="24"/>
        </w:rPr>
      </w:pPr>
    </w:p>
    <w:p w:rsidR="005A4F4D" w:rsidRPr="000A7266" w:rsidRDefault="005A4F4D" w:rsidP="00E6696E">
      <w:pPr>
        <w:pStyle w:val="NormalText"/>
        <w:numPr>
          <w:ilvl w:val="1"/>
          <w:numId w:val="64"/>
        </w:numPr>
        <w:ind w:left="714" w:hanging="357"/>
        <w:rPr>
          <w:rFonts w:ascii="Arial" w:hAnsi="Arial" w:cs="Arial"/>
          <w:sz w:val="24"/>
          <w:szCs w:val="24"/>
        </w:rPr>
      </w:pPr>
      <w:r w:rsidRPr="000A7266">
        <w:rPr>
          <w:rFonts w:ascii="Arial" w:hAnsi="Arial" w:cs="Arial"/>
          <w:sz w:val="24"/>
          <w:szCs w:val="24"/>
        </w:rPr>
        <w:t>Asian</w:t>
      </w:r>
    </w:p>
    <w:p w:rsidR="005A4F4D" w:rsidRPr="000A7266" w:rsidRDefault="005A4F4D" w:rsidP="00E6696E">
      <w:pPr>
        <w:pStyle w:val="NormalText"/>
        <w:numPr>
          <w:ilvl w:val="1"/>
          <w:numId w:val="64"/>
        </w:numPr>
        <w:ind w:left="714" w:hanging="357"/>
        <w:rPr>
          <w:rFonts w:ascii="Arial" w:hAnsi="Arial" w:cs="Arial"/>
          <w:sz w:val="24"/>
          <w:szCs w:val="24"/>
        </w:rPr>
      </w:pPr>
      <w:r w:rsidRPr="000A7266">
        <w:rPr>
          <w:rFonts w:ascii="Arial" w:hAnsi="Arial" w:cs="Arial"/>
          <w:sz w:val="24"/>
          <w:szCs w:val="24"/>
        </w:rPr>
        <w:t>White</w:t>
      </w:r>
    </w:p>
    <w:p w:rsidR="005A4F4D" w:rsidRPr="000A7266" w:rsidRDefault="005A4F4D" w:rsidP="00E6696E">
      <w:pPr>
        <w:pStyle w:val="NormalText"/>
        <w:numPr>
          <w:ilvl w:val="1"/>
          <w:numId w:val="64"/>
        </w:numPr>
        <w:ind w:left="714" w:hanging="357"/>
        <w:rPr>
          <w:rFonts w:ascii="Arial" w:hAnsi="Arial" w:cs="Arial"/>
          <w:sz w:val="24"/>
          <w:szCs w:val="24"/>
        </w:rPr>
      </w:pPr>
      <w:r w:rsidRPr="000A7266">
        <w:rPr>
          <w:rFonts w:ascii="Arial" w:hAnsi="Arial" w:cs="Arial"/>
          <w:sz w:val="24"/>
          <w:szCs w:val="24"/>
        </w:rPr>
        <w:t>Black</w:t>
      </w:r>
    </w:p>
    <w:p w:rsidR="005A4F4D" w:rsidRPr="000A7266" w:rsidRDefault="005A4F4D" w:rsidP="00E6696E">
      <w:pPr>
        <w:pStyle w:val="NormalText"/>
        <w:numPr>
          <w:ilvl w:val="1"/>
          <w:numId w:val="64"/>
        </w:numPr>
        <w:ind w:left="714" w:hanging="357"/>
        <w:rPr>
          <w:rFonts w:ascii="Arial" w:hAnsi="Arial" w:cs="Arial"/>
          <w:sz w:val="24"/>
          <w:szCs w:val="24"/>
        </w:rPr>
      </w:pPr>
      <w:r w:rsidRPr="000A7266">
        <w:rPr>
          <w:rFonts w:ascii="Arial" w:hAnsi="Arial" w:cs="Arial"/>
          <w:sz w:val="24"/>
          <w:szCs w:val="24"/>
        </w:rPr>
        <w:t>American Indian</w:t>
      </w:r>
    </w:p>
    <w:p w:rsidR="005A4F4D"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A</w:t>
      </w:r>
    </w:p>
    <w:p w:rsidR="00E6696E"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Explanation:</w:t>
      </w:r>
    </w:p>
    <w:p w:rsidR="005A4F4D" w:rsidRPr="000A7266" w:rsidRDefault="005A4F4D" w:rsidP="000A7266">
      <w:pPr>
        <w:pStyle w:val="NormalText"/>
        <w:numPr>
          <w:ilvl w:val="1"/>
          <w:numId w:val="65"/>
        </w:numPr>
        <w:spacing w:beforeLines="60" w:before="144"/>
        <w:ind w:left="714" w:hanging="357"/>
        <w:rPr>
          <w:rFonts w:ascii="Arial" w:hAnsi="Arial" w:cs="Arial"/>
          <w:sz w:val="24"/>
          <w:szCs w:val="24"/>
        </w:rPr>
      </w:pPr>
      <w:r w:rsidRPr="000A7266">
        <w:rPr>
          <w:rFonts w:ascii="Arial" w:hAnsi="Arial" w:cs="Arial"/>
          <w:sz w:val="24"/>
          <w:szCs w:val="24"/>
        </w:rPr>
        <w:t xml:space="preserve">For the 20 to 24 age group, the lowest birth rate is within the Asian or Pacific Islander cultural group. The birth rate for Whites for this age range is the next lowest. The birth rate for American Indians within this age group is the third highest and the highest birth rate for this age group is within the Black cultural group. </w:t>
      </w:r>
    </w:p>
    <w:p w:rsidR="005A4F4D" w:rsidRPr="000A7266" w:rsidRDefault="005A4F4D" w:rsidP="000A7266">
      <w:pPr>
        <w:pStyle w:val="NormalText"/>
        <w:spacing w:beforeLines="60" w:before="144"/>
        <w:rPr>
          <w:rFonts w:ascii="Arial" w:hAnsi="Arial" w:cs="Arial"/>
          <w:sz w:val="24"/>
          <w:szCs w:val="24"/>
        </w:rPr>
      </w:pPr>
      <w:r w:rsidRPr="000A7266">
        <w:rPr>
          <w:rFonts w:ascii="Arial" w:hAnsi="Arial" w:cs="Arial"/>
          <w:sz w:val="24"/>
          <w:szCs w:val="24"/>
        </w:rPr>
        <w:t>Page Ref: 11-12</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Analyzing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537B0C" w:rsidRPr="000A7266">
        <w:rPr>
          <w:rFonts w:ascii="Arial" w:hAnsi="Arial" w:cs="Arial"/>
          <w:sz w:val="24"/>
          <w:szCs w:val="24"/>
        </w:rPr>
        <w:t xml:space="preserve">N </w:t>
      </w:r>
      <w:r w:rsidRPr="000A7266">
        <w:rPr>
          <w:rFonts w:ascii="Arial" w:hAnsi="Arial" w:cs="Arial"/>
          <w:sz w:val="24"/>
          <w:szCs w:val="24"/>
        </w:rPr>
        <w:t xml:space="preserve">Competencies: </w:t>
      </w:r>
      <w:r w:rsidR="00247C70">
        <w:rPr>
          <w:rFonts w:ascii="MS Gothic" w:eastAsia="MS Gothic" w:hAnsi="MS Gothic" w:cs="MS Gothic" w:hint="eastAsia"/>
          <w:sz w:val="24"/>
          <w:szCs w:val="24"/>
        </w:rPr>
        <w:t>Ⅰ</w:t>
      </w:r>
      <w:r w:rsidR="009D2989">
        <w:rPr>
          <w:rFonts w:ascii="Arial" w:hAnsi="Arial" w:cs="Arial"/>
          <w:sz w:val="24"/>
          <w:szCs w:val="24"/>
        </w:rPr>
        <w:t>.A.</w:t>
      </w:r>
      <w:r w:rsidRPr="000A7266">
        <w:rPr>
          <w:rFonts w:ascii="Arial" w:hAnsi="Arial" w:cs="Arial"/>
          <w:sz w:val="24"/>
          <w:szCs w:val="24"/>
        </w:rPr>
        <w:t xml:space="preserve">1. Integrate understanding of multiple dimensions of patient centered care. </w:t>
      </w:r>
      <w:proofErr w:type="gramStart"/>
      <w:r w:rsidRPr="000A7266">
        <w:rPr>
          <w:rFonts w:ascii="Arial" w:hAnsi="Arial" w:cs="Arial"/>
          <w:sz w:val="24"/>
          <w:szCs w:val="24"/>
        </w:rPr>
        <w:t>|</w:t>
      </w:r>
      <w:r w:rsidR="00DC1DA3" w:rsidRPr="000A7266">
        <w:rPr>
          <w:rFonts w:ascii="Arial" w:hAnsi="Arial" w:cs="Arial"/>
          <w:sz w:val="24"/>
          <w:szCs w:val="24"/>
        </w:rPr>
        <w:t xml:space="preserve"> A</w:t>
      </w:r>
      <w:proofErr w:type="gramEnd"/>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D4ECA" w:rsidRPr="000A7266">
        <w:rPr>
          <w:rFonts w:ascii="MS Gothic" w:eastAsia="MS Gothic" w:hAnsi="MS Gothic" w:cs="MS Gothic" w:hint="eastAsia"/>
          <w:sz w:val="24"/>
          <w:szCs w:val="24"/>
        </w:rPr>
        <w:t>Ⅴ</w:t>
      </w:r>
      <w:r w:rsidRPr="000A7266">
        <w:rPr>
          <w:rFonts w:ascii="Arial" w:hAnsi="Arial" w:cs="Arial"/>
          <w:sz w:val="24"/>
          <w:szCs w:val="24"/>
        </w:rPr>
        <w:t>. 6. Explore the impact of socio-cultural, economic, legal and political factors influencing healthcare delivery and practice.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Relationship Centered Care; Knowledge; The role of family, culture, and community in a person</w:t>
      </w:r>
      <w:r w:rsidR="00F26011" w:rsidRPr="000A7266">
        <w:rPr>
          <w:rFonts w:ascii="Arial" w:hAnsi="Arial" w:cs="Arial"/>
          <w:sz w:val="24"/>
          <w:szCs w:val="24"/>
        </w:rPr>
        <w:t>’</w:t>
      </w:r>
      <w:r w:rsidRPr="000A7266">
        <w:rPr>
          <w:rFonts w:ascii="Arial" w:hAnsi="Arial" w:cs="Arial"/>
          <w:sz w:val="24"/>
          <w:szCs w:val="24"/>
        </w:rPr>
        <w:t>s development. | Nursing/Integrated Concepts: Implementation; Teaching/Learning.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6 Evaluate the potential impact of some of the special situations in contemporary maternity care.</w:t>
      </w:r>
    </w:p>
    <w:p w:rsidR="005A4F4D" w:rsidRPr="000A7266" w:rsidRDefault="00DC1DA3">
      <w:pPr>
        <w:pStyle w:val="NormalText"/>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childbearing family.</w:t>
      </w:r>
    </w:p>
    <w:p w:rsidR="005A4F4D" w:rsidRPr="000A7266" w:rsidRDefault="00112B4B" w:rsidP="00E6696E">
      <w:pPr>
        <w:pStyle w:val="NormalText"/>
        <w:numPr>
          <w:ilvl w:val="0"/>
          <w:numId w:val="62"/>
        </w:numPr>
        <w:ind w:left="357" w:hanging="357"/>
        <w:rPr>
          <w:rFonts w:ascii="Arial" w:hAnsi="Arial" w:cs="Arial"/>
          <w:sz w:val="24"/>
          <w:szCs w:val="24"/>
        </w:rPr>
      </w:pPr>
      <w:r>
        <w:rPr>
          <w:rFonts w:ascii="Times New Roman" w:hAnsi="Times New Roman" w:cs="Times New Roman"/>
          <w:sz w:val="24"/>
          <w:szCs w:val="24"/>
        </w:rPr>
        <w:br w:type="page"/>
      </w:r>
      <w:r w:rsidR="005A4F4D" w:rsidRPr="000A7266">
        <w:rPr>
          <w:rFonts w:ascii="Arial" w:hAnsi="Arial" w:cs="Arial"/>
          <w:sz w:val="24"/>
          <w:szCs w:val="24"/>
        </w:rPr>
        <w:lastRenderedPageBreak/>
        <w:t>The manager of a maternal-child care area is preparing information to share with nursing staff regarding the leading causes of infant death in the United States. In which order, from most to least frequent, should the manager provide this information?</w:t>
      </w:r>
    </w:p>
    <w:p w:rsidR="005A4F4D" w:rsidRPr="000A7266" w:rsidRDefault="005A4F4D">
      <w:pPr>
        <w:pStyle w:val="NormalText"/>
        <w:rPr>
          <w:rFonts w:ascii="Arial" w:hAnsi="Arial" w:cs="Arial"/>
          <w:sz w:val="24"/>
          <w:szCs w:val="24"/>
        </w:rPr>
      </w:pPr>
    </w:p>
    <w:p w:rsidR="005A4F4D" w:rsidRPr="000A7266" w:rsidRDefault="005A4F4D" w:rsidP="00E6696E">
      <w:pPr>
        <w:pStyle w:val="NormalText"/>
        <w:numPr>
          <w:ilvl w:val="1"/>
          <w:numId w:val="66"/>
        </w:numPr>
        <w:ind w:left="714" w:hanging="357"/>
        <w:rPr>
          <w:rFonts w:ascii="Arial" w:hAnsi="Arial" w:cs="Arial"/>
          <w:sz w:val="24"/>
          <w:szCs w:val="24"/>
        </w:rPr>
      </w:pPr>
      <w:r w:rsidRPr="000A7266">
        <w:rPr>
          <w:rFonts w:ascii="Arial" w:hAnsi="Arial" w:cs="Arial"/>
          <w:sz w:val="24"/>
          <w:szCs w:val="24"/>
        </w:rPr>
        <w:t>S</w:t>
      </w:r>
      <w:r w:rsidR="006D4ECA" w:rsidRPr="000A7266">
        <w:rPr>
          <w:rFonts w:ascii="Arial" w:hAnsi="Arial" w:cs="Arial"/>
          <w:sz w:val="2"/>
          <w:szCs w:val="2"/>
        </w:rPr>
        <w:t xml:space="preserve"> </w:t>
      </w:r>
      <w:r w:rsidRPr="000A7266">
        <w:rPr>
          <w:rFonts w:ascii="Arial" w:hAnsi="Arial" w:cs="Arial"/>
          <w:sz w:val="24"/>
          <w:szCs w:val="24"/>
        </w:rPr>
        <w:t>I</w:t>
      </w:r>
      <w:r w:rsidR="006D4ECA" w:rsidRPr="000A7266">
        <w:rPr>
          <w:rFonts w:ascii="Arial" w:hAnsi="Arial" w:cs="Arial"/>
          <w:sz w:val="2"/>
          <w:szCs w:val="2"/>
        </w:rPr>
        <w:t xml:space="preserve"> </w:t>
      </w:r>
      <w:r w:rsidRPr="000A7266">
        <w:rPr>
          <w:rFonts w:ascii="Arial" w:hAnsi="Arial" w:cs="Arial"/>
          <w:sz w:val="24"/>
          <w:szCs w:val="24"/>
        </w:rPr>
        <w:t>D</w:t>
      </w:r>
      <w:r w:rsidR="006D4ECA" w:rsidRPr="000A7266">
        <w:rPr>
          <w:rFonts w:ascii="Arial" w:hAnsi="Arial" w:cs="Arial"/>
          <w:sz w:val="2"/>
          <w:szCs w:val="2"/>
        </w:rPr>
        <w:t xml:space="preserve"> </w:t>
      </w:r>
      <w:r w:rsidRPr="000A7266">
        <w:rPr>
          <w:rFonts w:ascii="Arial" w:hAnsi="Arial" w:cs="Arial"/>
          <w:sz w:val="24"/>
          <w:szCs w:val="24"/>
        </w:rPr>
        <w:t>S</w:t>
      </w:r>
    </w:p>
    <w:p w:rsidR="005A4F4D" w:rsidRPr="000A7266" w:rsidRDefault="005A4F4D" w:rsidP="00E6696E">
      <w:pPr>
        <w:pStyle w:val="NormalText"/>
        <w:numPr>
          <w:ilvl w:val="1"/>
          <w:numId w:val="66"/>
        </w:numPr>
        <w:ind w:left="714" w:hanging="357"/>
        <w:rPr>
          <w:rFonts w:ascii="Arial" w:hAnsi="Arial" w:cs="Arial"/>
          <w:sz w:val="24"/>
          <w:szCs w:val="24"/>
        </w:rPr>
      </w:pPr>
      <w:r w:rsidRPr="000A7266">
        <w:rPr>
          <w:rFonts w:ascii="Arial" w:hAnsi="Arial" w:cs="Arial"/>
          <w:sz w:val="24"/>
          <w:szCs w:val="24"/>
        </w:rPr>
        <w:t>Low birth weight</w:t>
      </w:r>
    </w:p>
    <w:p w:rsidR="005A4F4D" w:rsidRPr="000A7266" w:rsidRDefault="005A4F4D" w:rsidP="00E6696E">
      <w:pPr>
        <w:pStyle w:val="NormalText"/>
        <w:numPr>
          <w:ilvl w:val="1"/>
          <w:numId w:val="66"/>
        </w:numPr>
        <w:ind w:left="714" w:hanging="357"/>
        <w:rPr>
          <w:rFonts w:ascii="Arial" w:hAnsi="Arial" w:cs="Arial"/>
          <w:sz w:val="24"/>
          <w:szCs w:val="24"/>
        </w:rPr>
      </w:pPr>
      <w:r w:rsidRPr="000A7266">
        <w:rPr>
          <w:rFonts w:ascii="Arial" w:hAnsi="Arial" w:cs="Arial"/>
          <w:sz w:val="24"/>
          <w:szCs w:val="24"/>
        </w:rPr>
        <w:t>Unintentional injuries</w:t>
      </w:r>
    </w:p>
    <w:p w:rsidR="005A4F4D" w:rsidRPr="000A7266" w:rsidRDefault="005A4F4D" w:rsidP="00E6696E">
      <w:pPr>
        <w:pStyle w:val="NormalText"/>
        <w:numPr>
          <w:ilvl w:val="1"/>
          <w:numId w:val="66"/>
        </w:numPr>
        <w:ind w:left="714" w:hanging="357"/>
        <w:rPr>
          <w:rFonts w:ascii="Arial" w:hAnsi="Arial" w:cs="Arial"/>
          <w:sz w:val="24"/>
          <w:szCs w:val="24"/>
        </w:rPr>
      </w:pPr>
      <w:r w:rsidRPr="000A7266">
        <w:rPr>
          <w:rFonts w:ascii="Arial" w:hAnsi="Arial" w:cs="Arial"/>
          <w:sz w:val="24"/>
          <w:szCs w:val="24"/>
        </w:rPr>
        <w:t>Maternal complications</w:t>
      </w:r>
    </w:p>
    <w:p w:rsidR="005A4F4D" w:rsidRPr="000A7266" w:rsidRDefault="005A4F4D" w:rsidP="00E6696E">
      <w:pPr>
        <w:pStyle w:val="NormalText"/>
        <w:numPr>
          <w:ilvl w:val="1"/>
          <w:numId w:val="66"/>
        </w:numPr>
        <w:ind w:left="714" w:hanging="357"/>
        <w:rPr>
          <w:rFonts w:ascii="Arial" w:hAnsi="Arial" w:cs="Arial"/>
          <w:sz w:val="24"/>
          <w:szCs w:val="24"/>
        </w:rPr>
      </w:pPr>
      <w:r w:rsidRPr="000A7266">
        <w:rPr>
          <w:rFonts w:ascii="Arial" w:hAnsi="Arial" w:cs="Arial"/>
          <w:sz w:val="24"/>
          <w:szCs w:val="24"/>
        </w:rPr>
        <w:t>Congenital malformation</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Answer:</w:t>
      </w:r>
      <w:r w:rsidR="00DD6EB0" w:rsidRPr="000A7266">
        <w:rPr>
          <w:rFonts w:ascii="Arial" w:hAnsi="Arial" w:cs="Arial"/>
          <w:sz w:val="24"/>
          <w:szCs w:val="24"/>
        </w:rPr>
        <w:t xml:space="preserve"> </w:t>
      </w:r>
      <w:r w:rsidRPr="000A7266">
        <w:rPr>
          <w:rFonts w:ascii="Arial" w:hAnsi="Arial" w:cs="Arial"/>
          <w:sz w:val="24"/>
          <w:szCs w:val="24"/>
        </w:rPr>
        <w:t>5, 2, 1, 4, 3</w:t>
      </w:r>
    </w:p>
    <w:p w:rsidR="00E6696E" w:rsidRPr="000A7266" w:rsidRDefault="00E6696E">
      <w:pPr>
        <w:pStyle w:val="NormalText"/>
        <w:rPr>
          <w:rFonts w:ascii="Arial" w:hAnsi="Arial" w:cs="Arial"/>
          <w:sz w:val="24"/>
          <w:szCs w:val="24"/>
        </w:rPr>
      </w:pPr>
    </w:p>
    <w:p w:rsidR="00E6696E" w:rsidRPr="000A7266" w:rsidRDefault="005A4F4D">
      <w:pPr>
        <w:pStyle w:val="NormalText"/>
        <w:rPr>
          <w:rFonts w:ascii="Arial" w:hAnsi="Arial" w:cs="Arial"/>
          <w:sz w:val="24"/>
          <w:szCs w:val="24"/>
        </w:rPr>
      </w:pPr>
      <w:r w:rsidRPr="000A7266">
        <w:rPr>
          <w:rFonts w:ascii="Arial" w:hAnsi="Arial" w:cs="Arial"/>
          <w:sz w:val="24"/>
          <w:szCs w:val="24"/>
        </w:rPr>
        <w:t>Explanation:</w:t>
      </w:r>
    </w:p>
    <w:p w:rsidR="005A4F4D" w:rsidRPr="000A7266" w:rsidRDefault="005A4F4D" w:rsidP="00E6696E">
      <w:pPr>
        <w:pStyle w:val="NormalText"/>
        <w:spacing w:before="120"/>
        <w:rPr>
          <w:rFonts w:ascii="Arial" w:hAnsi="Arial" w:cs="Arial"/>
          <w:sz w:val="24"/>
          <w:szCs w:val="24"/>
        </w:rPr>
      </w:pPr>
      <w:r w:rsidRPr="000A7266">
        <w:rPr>
          <w:rFonts w:ascii="Arial" w:hAnsi="Arial" w:cs="Arial"/>
          <w:sz w:val="24"/>
          <w:szCs w:val="24"/>
        </w:rPr>
        <w:t xml:space="preserve">The five leading causes of deaths of infants in the United States, from highest to lowest in frequency, are congenital malformations, low birth weight, </w:t>
      </w:r>
      <w:r w:rsidR="006D4ECA" w:rsidRPr="000A7266">
        <w:rPr>
          <w:rFonts w:ascii="Arial" w:hAnsi="Arial" w:cs="Arial"/>
          <w:sz w:val="24"/>
          <w:szCs w:val="24"/>
        </w:rPr>
        <w:t>S</w:t>
      </w:r>
      <w:r w:rsidR="006D4ECA" w:rsidRPr="000A7266">
        <w:rPr>
          <w:rFonts w:ascii="Arial" w:hAnsi="Arial" w:cs="Arial"/>
          <w:sz w:val="2"/>
          <w:szCs w:val="2"/>
        </w:rPr>
        <w:t xml:space="preserve"> </w:t>
      </w:r>
      <w:r w:rsidR="006D4ECA" w:rsidRPr="000A7266">
        <w:rPr>
          <w:rFonts w:ascii="Arial" w:hAnsi="Arial" w:cs="Arial"/>
          <w:sz w:val="24"/>
          <w:szCs w:val="24"/>
        </w:rPr>
        <w:t>I</w:t>
      </w:r>
      <w:r w:rsidR="006D4ECA" w:rsidRPr="000A7266">
        <w:rPr>
          <w:rFonts w:ascii="Arial" w:hAnsi="Arial" w:cs="Arial"/>
          <w:sz w:val="2"/>
          <w:szCs w:val="2"/>
        </w:rPr>
        <w:t xml:space="preserve"> </w:t>
      </w:r>
      <w:r w:rsidR="006D4ECA" w:rsidRPr="000A7266">
        <w:rPr>
          <w:rFonts w:ascii="Arial" w:hAnsi="Arial" w:cs="Arial"/>
          <w:sz w:val="24"/>
          <w:szCs w:val="24"/>
        </w:rPr>
        <w:t>D</w:t>
      </w:r>
      <w:r w:rsidR="006D4ECA" w:rsidRPr="000A7266">
        <w:rPr>
          <w:rFonts w:ascii="Arial" w:hAnsi="Arial" w:cs="Arial"/>
          <w:sz w:val="2"/>
          <w:szCs w:val="2"/>
        </w:rPr>
        <w:t xml:space="preserve"> </w:t>
      </w:r>
      <w:r w:rsidR="006D4ECA" w:rsidRPr="000A7266">
        <w:rPr>
          <w:rFonts w:ascii="Arial" w:hAnsi="Arial" w:cs="Arial"/>
          <w:sz w:val="24"/>
          <w:szCs w:val="24"/>
        </w:rPr>
        <w:t>S</w:t>
      </w:r>
      <w:r w:rsidRPr="000A7266">
        <w:rPr>
          <w:rFonts w:ascii="Arial" w:hAnsi="Arial" w:cs="Arial"/>
          <w:sz w:val="24"/>
          <w:szCs w:val="24"/>
        </w:rPr>
        <w:t xml:space="preserve">, maternal complications, and unintentional injuries. </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sz w:val="24"/>
          <w:szCs w:val="24"/>
        </w:rPr>
        <w:t>Page Ref: 13</w:t>
      </w:r>
    </w:p>
    <w:p w:rsidR="00E6696E" w:rsidRPr="000A7266" w:rsidRDefault="00E6696E">
      <w:pPr>
        <w:pStyle w:val="NormalText"/>
        <w:rPr>
          <w:rFonts w:ascii="Arial" w:hAnsi="Arial" w:cs="Arial"/>
          <w:sz w:val="24"/>
          <w:szCs w:val="24"/>
        </w:rPr>
      </w:pPr>
    </w:p>
    <w:p w:rsidR="005A4F4D" w:rsidRPr="000A7266" w:rsidRDefault="005A4F4D">
      <w:pPr>
        <w:pStyle w:val="NormalText"/>
        <w:rPr>
          <w:rFonts w:ascii="Arial" w:hAnsi="Arial" w:cs="Arial"/>
          <w:sz w:val="24"/>
          <w:szCs w:val="24"/>
        </w:rPr>
      </w:pPr>
      <w:r w:rsidRPr="000A7266">
        <w:rPr>
          <w:rFonts w:ascii="Arial" w:hAnsi="Arial" w:cs="Arial"/>
          <w:b/>
          <w:sz w:val="24"/>
          <w:szCs w:val="24"/>
        </w:rPr>
        <w:t>Cognitive Level:</w:t>
      </w:r>
      <w:r w:rsidR="00DD6EB0" w:rsidRPr="000A7266">
        <w:rPr>
          <w:rFonts w:ascii="Arial" w:hAnsi="Arial" w:cs="Arial"/>
          <w:sz w:val="24"/>
          <w:szCs w:val="24"/>
        </w:rPr>
        <w:t xml:space="preserve"> </w:t>
      </w:r>
      <w:r w:rsidRPr="000A7266">
        <w:rPr>
          <w:rFonts w:ascii="Arial" w:hAnsi="Arial" w:cs="Arial"/>
          <w:sz w:val="24"/>
          <w:szCs w:val="24"/>
        </w:rPr>
        <w:t>Applying</w:t>
      </w:r>
    </w:p>
    <w:p w:rsidR="005A4F4D" w:rsidRPr="000A7266" w:rsidRDefault="005A4F4D">
      <w:pPr>
        <w:pStyle w:val="NormalText"/>
        <w:rPr>
          <w:rFonts w:ascii="Arial" w:hAnsi="Arial" w:cs="Arial"/>
          <w:sz w:val="24"/>
          <w:szCs w:val="24"/>
        </w:rPr>
      </w:pPr>
      <w:r w:rsidRPr="000A7266">
        <w:rPr>
          <w:rFonts w:ascii="Arial" w:hAnsi="Arial" w:cs="Arial"/>
          <w:b/>
          <w:sz w:val="24"/>
          <w:szCs w:val="24"/>
        </w:rPr>
        <w:t>Client Need/Sub:</w:t>
      </w:r>
      <w:r w:rsidR="00DD6EB0" w:rsidRPr="000A7266">
        <w:rPr>
          <w:rFonts w:ascii="Arial" w:hAnsi="Arial" w:cs="Arial"/>
          <w:sz w:val="24"/>
          <w:szCs w:val="24"/>
        </w:rPr>
        <w:t xml:space="preserve"> </w:t>
      </w:r>
      <w:r w:rsidRPr="000A7266">
        <w:rPr>
          <w:rFonts w:ascii="Arial" w:hAnsi="Arial" w:cs="Arial"/>
          <w:sz w:val="24"/>
          <w:szCs w:val="24"/>
        </w:rPr>
        <w:t>Safe and Effective Care Environment: Management of Care</w:t>
      </w:r>
    </w:p>
    <w:p w:rsidR="005A4F4D" w:rsidRPr="000A7266" w:rsidRDefault="005A4F4D">
      <w:pPr>
        <w:pStyle w:val="NormalText"/>
        <w:rPr>
          <w:rFonts w:ascii="Arial" w:hAnsi="Arial" w:cs="Arial"/>
          <w:sz w:val="24"/>
          <w:szCs w:val="24"/>
        </w:rPr>
      </w:pPr>
      <w:r w:rsidRPr="000A7266">
        <w:rPr>
          <w:rFonts w:ascii="Arial" w:hAnsi="Arial" w:cs="Arial"/>
          <w:b/>
          <w:sz w:val="24"/>
          <w:szCs w:val="24"/>
        </w:rPr>
        <w:t>Standards:</w:t>
      </w:r>
      <w:r w:rsidR="00DD6EB0" w:rsidRPr="000A7266">
        <w:rPr>
          <w:rFonts w:ascii="Arial" w:hAnsi="Arial" w:cs="Arial"/>
          <w:sz w:val="24"/>
          <w:szCs w:val="24"/>
        </w:rPr>
        <w:t xml:space="preserve"> </w:t>
      </w:r>
      <w:r w:rsidR="00537B0C" w:rsidRPr="000A7266">
        <w:rPr>
          <w:rFonts w:ascii="Arial" w:hAnsi="Arial" w:cs="Arial"/>
          <w:sz w:val="24"/>
          <w:szCs w:val="24"/>
        </w:rPr>
        <w:t>Q</w:t>
      </w:r>
      <w:r w:rsidR="00537B0C" w:rsidRPr="000A7266">
        <w:rPr>
          <w:rFonts w:ascii="Arial" w:hAnsi="Arial" w:cs="Arial"/>
          <w:sz w:val="2"/>
          <w:szCs w:val="2"/>
        </w:rPr>
        <w:t xml:space="preserve"> </w:t>
      </w:r>
      <w:r w:rsidR="00537B0C" w:rsidRPr="000A7266">
        <w:rPr>
          <w:rFonts w:ascii="Arial" w:hAnsi="Arial" w:cs="Arial"/>
          <w:sz w:val="24"/>
          <w:szCs w:val="24"/>
        </w:rPr>
        <w:t>S</w:t>
      </w:r>
      <w:r w:rsidR="00537B0C" w:rsidRPr="000A7266">
        <w:rPr>
          <w:rFonts w:ascii="Arial" w:hAnsi="Arial" w:cs="Arial"/>
          <w:sz w:val="2"/>
          <w:szCs w:val="2"/>
        </w:rPr>
        <w:t xml:space="preserve"> </w:t>
      </w:r>
      <w:r w:rsidR="00537B0C" w:rsidRPr="000A7266">
        <w:rPr>
          <w:rFonts w:ascii="Arial" w:hAnsi="Arial" w:cs="Arial"/>
          <w:sz w:val="24"/>
          <w:szCs w:val="24"/>
        </w:rPr>
        <w:t>E</w:t>
      </w:r>
      <w:r w:rsidR="00537B0C" w:rsidRPr="000A7266">
        <w:rPr>
          <w:rFonts w:ascii="Arial" w:hAnsi="Arial" w:cs="Arial"/>
          <w:sz w:val="2"/>
          <w:szCs w:val="2"/>
        </w:rPr>
        <w:t xml:space="preserve"> </w:t>
      </w:r>
      <w:r w:rsidR="00AD2F01">
        <w:rPr>
          <w:rFonts w:ascii="Arial" w:hAnsi="Arial" w:cs="Arial"/>
          <w:sz w:val="24"/>
          <w:szCs w:val="24"/>
        </w:rPr>
        <w:t>N</w:t>
      </w:r>
      <w:r w:rsidRPr="000A7266">
        <w:rPr>
          <w:rFonts w:ascii="Arial" w:hAnsi="Arial" w:cs="Arial"/>
          <w:sz w:val="24"/>
          <w:szCs w:val="24"/>
        </w:rPr>
        <w:t xml:space="preserve"> Competencies: </w:t>
      </w:r>
      <w:r w:rsidR="006D4ECA" w:rsidRPr="0076142F">
        <w:rPr>
          <w:rFonts w:ascii="MS Gothic" w:eastAsia="MS Gothic" w:hAnsi="MS Gothic" w:cs="MS Gothic" w:hint="eastAsia"/>
          <w:sz w:val="24"/>
          <w:szCs w:val="24"/>
        </w:rPr>
        <w:t>Ⅰ</w:t>
      </w:r>
      <w:r w:rsidR="0049703A">
        <w:rPr>
          <w:rFonts w:ascii="Arial" w:hAnsi="Arial" w:cs="Arial"/>
          <w:sz w:val="24"/>
          <w:szCs w:val="24"/>
        </w:rPr>
        <w:t>.A.</w:t>
      </w:r>
      <w:r w:rsidRPr="000A7266">
        <w:rPr>
          <w:rFonts w:ascii="Arial" w:hAnsi="Arial" w:cs="Arial"/>
          <w:sz w:val="24"/>
          <w:szCs w:val="24"/>
        </w:rPr>
        <w:t>1. Integrate understanding of multiple dimensions of patient centered care. |</w:t>
      </w:r>
      <w:r w:rsidR="00DC1DA3" w:rsidRPr="000A7266">
        <w:rPr>
          <w:rFonts w:ascii="Arial" w:hAnsi="Arial" w:cs="Arial"/>
          <w:sz w:val="24"/>
          <w:szCs w:val="24"/>
        </w:rPr>
        <w:t xml:space="preserve"> A</w:t>
      </w:r>
      <w:r w:rsidR="00DC1DA3" w:rsidRPr="000A7266">
        <w:rPr>
          <w:rFonts w:ascii="Arial" w:hAnsi="Arial" w:cs="Arial"/>
          <w:sz w:val="2"/>
          <w:szCs w:val="2"/>
        </w:rPr>
        <w:t xml:space="preserve"> </w:t>
      </w:r>
      <w:r w:rsidR="00DC1DA3" w:rsidRPr="000A7266">
        <w:rPr>
          <w:rFonts w:ascii="Arial" w:hAnsi="Arial" w:cs="Arial"/>
          <w:sz w:val="24"/>
          <w:szCs w:val="24"/>
        </w:rPr>
        <w:t>A</w:t>
      </w:r>
      <w:r w:rsidR="00DC1DA3" w:rsidRPr="000A7266">
        <w:rPr>
          <w:rFonts w:ascii="Arial" w:hAnsi="Arial" w:cs="Arial"/>
          <w:sz w:val="2"/>
          <w:szCs w:val="2"/>
        </w:rPr>
        <w:t xml:space="preserve"> </w:t>
      </w:r>
      <w:r w:rsidR="00DC1DA3" w:rsidRPr="000A7266">
        <w:rPr>
          <w:rFonts w:ascii="Arial" w:hAnsi="Arial" w:cs="Arial"/>
          <w:sz w:val="24"/>
          <w:szCs w:val="24"/>
        </w:rPr>
        <w:t>C</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Essentials Competencies: </w:t>
      </w:r>
      <w:r w:rsidR="006D4ECA" w:rsidRPr="000A7266">
        <w:rPr>
          <w:rFonts w:ascii="MS Gothic" w:eastAsia="MS Gothic" w:hAnsi="MS Gothic" w:cs="MS Gothic" w:hint="eastAsia"/>
          <w:sz w:val="24"/>
          <w:szCs w:val="24"/>
        </w:rPr>
        <w:t>Ⅴ</w:t>
      </w:r>
      <w:r w:rsidRPr="000A7266">
        <w:rPr>
          <w:rFonts w:ascii="Arial" w:hAnsi="Arial" w:cs="Arial"/>
          <w:sz w:val="24"/>
          <w:szCs w:val="24"/>
        </w:rPr>
        <w:t>. 6. Explore the impact of socio-cultural, economic, legal and political factors influencing healthcare delivery and practice. |</w:t>
      </w:r>
      <w:r w:rsidR="00DC1DA3" w:rsidRPr="000A7266">
        <w:rPr>
          <w:rFonts w:ascii="Arial" w:hAnsi="Arial" w:cs="Arial"/>
          <w:sz w:val="24"/>
          <w:szCs w:val="24"/>
        </w:rPr>
        <w:t xml:space="preserve"> N</w:t>
      </w:r>
      <w:r w:rsidR="00DC1DA3" w:rsidRPr="000A7266">
        <w:rPr>
          <w:rFonts w:ascii="Arial" w:hAnsi="Arial" w:cs="Arial"/>
          <w:sz w:val="2"/>
          <w:szCs w:val="2"/>
        </w:rPr>
        <w:t xml:space="preserve"> </w:t>
      </w:r>
      <w:r w:rsidR="00DC1DA3" w:rsidRPr="000A7266">
        <w:rPr>
          <w:rFonts w:ascii="Arial" w:hAnsi="Arial" w:cs="Arial"/>
          <w:sz w:val="24"/>
          <w:szCs w:val="24"/>
        </w:rPr>
        <w:t>L</w:t>
      </w:r>
      <w:r w:rsidR="00DC1DA3" w:rsidRPr="000A7266">
        <w:rPr>
          <w:rFonts w:ascii="Arial" w:hAnsi="Arial" w:cs="Arial"/>
          <w:sz w:val="2"/>
          <w:szCs w:val="2"/>
        </w:rPr>
        <w:t xml:space="preserve"> </w:t>
      </w:r>
      <w:r w:rsidR="00DC1DA3" w:rsidRPr="000A7266">
        <w:rPr>
          <w:rFonts w:ascii="Arial" w:hAnsi="Arial" w:cs="Arial"/>
          <w:sz w:val="24"/>
          <w:szCs w:val="24"/>
        </w:rPr>
        <w:t>N</w:t>
      </w:r>
      <w:r w:rsidRPr="000A7266">
        <w:rPr>
          <w:rFonts w:ascii="Arial" w:hAnsi="Arial" w:cs="Arial"/>
          <w:sz w:val="24"/>
          <w:szCs w:val="24"/>
        </w:rPr>
        <w:t xml:space="preserve"> Competencies: Relationship Centered Care; Knowledge; The role of family, culture, and community in a person</w:t>
      </w:r>
      <w:r w:rsidR="00F26011" w:rsidRPr="000A7266">
        <w:rPr>
          <w:rFonts w:ascii="Arial" w:hAnsi="Arial" w:cs="Arial"/>
          <w:sz w:val="24"/>
          <w:szCs w:val="24"/>
        </w:rPr>
        <w:t>’</w:t>
      </w:r>
      <w:r w:rsidRPr="000A7266">
        <w:rPr>
          <w:rFonts w:ascii="Arial" w:hAnsi="Arial" w:cs="Arial"/>
          <w:sz w:val="24"/>
          <w:szCs w:val="24"/>
        </w:rPr>
        <w:t>s development. | Nursing/Integrated Concepts: Implementation; Teaching/Learning.</w:t>
      </w:r>
    </w:p>
    <w:p w:rsidR="005A4F4D" w:rsidRPr="000A7266" w:rsidRDefault="005A4F4D">
      <w:pPr>
        <w:pStyle w:val="NormalText"/>
        <w:rPr>
          <w:rFonts w:ascii="Arial" w:hAnsi="Arial" w:cs="Arial"/>
          <w:sz w:val="24"/>
          <w:szCs w:val="24"/>
        </w:rPr>
      </w:pPr>
      <w:r w:rsidRPr="000A7266">
        <w:rPr>
          <w:rFonts w:ascii="Arial" w:hAnsi="Arial" w:cs="Arial"/>
          <w:b/>
          <w:sz w:val="24"/>
          <w:szCs w:val="24"/>
        </w:rPr>
        <w:t>Learning Outcome:</w:t>
      </w:r>
      <w:r w:rsidR="00DD6EB0" w:rsidRPr="000A7266">
        <w:rPr>
          <w:rFonts w:ascii="Arial" w:hAnsi="Arial" w:cs="Arial"/>
          <w:sz w:val="24"/>
          <w:szCs w:val="24"/>
        </w:rPr>
        <w:t xml:space="preserve"> </w:t>
      </w:r>
      <w:r w:rsidRPr="000A7266">
        <w:rPr>
          <w:rFonts w:ascii="Arial" w:hAnsi="Arial" w:cs="Arial"/>
          <w:sz w:val="24"/>
          <w:szCs w:val="24"/>
        </w:rPr>
        <w:t>6 Evaluate the potential impact of some of the special situations in contemporary maternity care.</w:t>
      </w:r>
    </w:p>
    <w:p w:rsidR="005A4F4D" w:rsidRPr="000A7266" w:rsidRDefault="00DC1DA3">
      <w:pPr>
        <w:pStyle w:val="NormalText"/>
        <w:spacing w:after="240"/>
        <w:rPr>
          <w:rFonts w:ascii="Arial" w:hAnsi="Arial" w:cs="Arial"/>
          <w:sz w:val="24"/>
          <w:szCs w:val="24"/>
        </w:rPr>
      </w:pPr>
      <w:r w:rsidRPr="000A7266">
        <w:rPr>
          <w:rFonts w:ascii="Arial" w:hAnsi="Arial" w:cs="Arial"/>
          <w:b/>
          <w:sz w:val="24"/>
          <w:szCs w:val="24"/>
        </w:rPr>
        <w:t>M</w:t>
      </w:r>
      <w:r w:rsidRPr="000A7266">
        <w:rPr>
          <w:rFonts w:ascii="Arial" w:hAnsi="Arial" w:cs="Arial"/>
          <w:b/>
          <w:sz w:val="2"/>
          <w:szCs w:val="2"/>
        </w:rPr>
        <w:t xml:space="preserve"> </w:t>
      </w:r>
      <w:r w:rsidRPr="000A7266">
        <w:rPr>
          <w:rFonts w:ascii="Arial" w:hAnsi="Arial" w:cs="Arial"/>
          <w:b/>
          <w:sz w:val="24"/>
          <w:szCs w:val="24"/>
        </w:rPr>
        <w:t>N</w:t>
      </w:r>
      <w:r w:rsidRPr="000A7266">
        <w:rPr>
          <w:rFonts w:ascii="Arial" w:hAnsi="Arial" w:cs="Arial"/>
          <w:b/>
          <w:sz w:val="2"/>
          <w:szCs w:val="2"/>
        </w:rPr>
        <w:t xml:space="preserve"> </w:t>
      </w:r>
      <w:r w:rsidRPr="000A7266">
        <w:rPr>
          <w:rFonts w:ascii="Arial" w:hAnsi="Arial" w:cs="Arial"/>
          <w:b/>
          <w:sz w:val="24"/>
          <w:szCs w:val="24"/>
        </w:rPr>
        <w:t>L L</w:t>
      </w:r>
      <w:r w:rsidRPr="000A7266">
        <w:rPr>
          <w:rFonts w:ascii="Arial" w:hAnsi="Arial" w:cs="Arial"/>
          <w:b/>
          <w:sz w:val="2"/>
          <w:szCs w:val="2"/>
        </w:rPr>
        <w:t xml:space="preserve"> </w:t>
      </w:r>
      <w:r w:rsidRPr="000A7266">
        <w:rPr>
          <w:rFonts w:ascii="Arial" w:hAnsi="Arial" w:cs="Arial"/>
          <w:b/>
          <w:sz w:val="24"/>
          <w:szCs w:val="24"/>
        </w:rPr>
        <w:t>O</w:t>
      </w:r>
      <w:r w:rsidR="005A4F4D" w:rsidRPr="000A7266">
        <w:rPr>
          <w:rFonts w:ascii="Arial" w:hAnsi="Arial" w:cs="Arial"/>
          <w:b/>
          <w:sz w:val="24"/>
          <w:szCs w:val="24"/>
        </w:rPr>
        <w:t>:</w:t>
      </w:r>
      <w:r w:rsidR="00DD6EB0" w:rsidRPr="000A7266">
        <w:rPr>
          <w:rFonts w:ascii="Arial" w:hAnsi="Arial" w:cs="Arial"/>
          <w:sz w:val="24"/>
          <w:szCs w:val="24"/>
        </w:rPr>
        <w:t xml:space="preserve"> </w:t>
      </w:r>
      <w:r w:rsidR="005A4F4D" w:rsidRPr="000A7266">
        <w:rPr>
          <w:rFonts w:ascii="Arial" w:hAnsi="Arial" w:cs="Arial"/>
          <w:sz w:val="24"/>
          <w:szCs w:val="24"/>
        </w:rPr>
        <w:t>Recognize contemporary issues related to care of the chi</w:t>
      </w:r>
      <w:bookmarkStart w:id="0" w:name="_GoBack"/>
      <w:bookmarkEnd w:id="0"/>
      <w:r w:rsidR="005A4F4D" w:rsidRPr="000A7266">
        <w:rPr>
          <w:rFonts w:ascii="Arial" w:hAnsi="Arial" w:cs="Arial"/>
          <w:sz w:val="24"/>
          <w:szCs w:val="24"/>
        </w:rPr>
        <w:t>ldbearing family.</w:t>
      </w:r>
    </w:p>
    <w:sectPr w:rsidR="005A4F4D" w:rsidRPr="000A7266">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6B5" w:rsidRDefault="004B16B5" w:rsidP="00662E74">
      <w:pPr>
        <w:spacing w:after="0" w:line="240" w:lineRule="auto"/>
      </w:pPr>
      <w:r>
        <w:separator/>
      </w:r>
    </w:p>
  </w:endnote>
  <w:endnote w:type="continuationSeparator" w:id="0">
    <w:p w:rsidR="004B16B5" w:rsidRDefault="004B16B5" w:rsidP="0066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B0C" w:rsidRPr="00BC625D" w:rsidRDefault="00537B0C" w:rsidP="00662E74">
    <w:pPr>
      <w:tabs>
        <w:tab w:val="center" w:pos="4680"/>
        <w:tab w:val="right" w:pos="9360"/>
      </w:tabs>
      <w:spacing w:after="0" w:line="276" w:lineRule="auto"/>
      <w:jc w:val="center"/>
    </w:pPr>
    <w:r w:rsidRPr="00BC625D">
      <w:fldChar w:fldCharType="begin"/>
    </w:r>
    <w:r w:rsidRPr="00BC625D">
      <w:instrText xml:space="preserve"> PAGE   \* MERGEFORMAT </w:instrText>
    </w:r>
    <w:r w:rsidRPr="00BC625D">
      <w:fldChar w:fldCharType="separate"/>
    </w:r>
    <w:r w:rsidR="0076142F">
      <w:rPr>
        <w:noProof/>
      </w:rPr>
      <w:t>31</w:t>
    </w:r>
    <w:r w:rsidRPr="00BC625D">
      <w:fldChar w:fldCharType="end"/>
    </w:r>
  </w:p>
  <w:p w:rsidR="00537B0C" w:rsidRPr="00662E74" w:rsidRDefault="00537B0C" w:rsidP="00662E74">
    <w:pPr>
      <w:tabs>
        <w:tab w:val="center" w:pos="4680"/>
        <w:tab w:val="right" w:pos="9360"/>
      </w:tabs>
      <w:spacing w:after="0" w:line="276" w:lineRule="auto"/>
      <w:jc w:val="center"/>
      <w:rPr>
        <w:rFonts w:ascii="Times New Roman" w:hAnsi="Times New Roman"/>
        <w:sz w:val="20"/>
        <w:szCs w:val="20"/>
      </w:rPr>
    </w:pPr>
    <w:r w:rsidRPr="00BC625D">
      <w:rPr>
        <w:rFonts w:ascii="Times New Roman" w:hAnsi="Times New Roman"/>
        <w:sz w:val="20"/>
        <w:szCs w:val="20"/>
      </w:rPr>
      <w:t xml:space="preserve">Copyright © </w:t>
    </w:r>
    <w:r>
      <w:rPr>
        <w:rFonts w:ascii="Times New Roman" w:hAnsi="Times New Roman"/>
        <w:sz w:val="20"/>
        <w:szCs w:val="20"/>
      </w:rPr>
      <w:t>2020</w:t>
    </w:r>
    <w:r w:rsidRPr="00BC625D">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6B5" w:rsidRDefault="004B16B5" w:rsidP="00662E74">
      <w:pPr>
        <w:spacing w:after="0" w:line="240" w:lineRule="auto"/>
      </w:pPr>
      <w:r>
        <w:separator/>
      </w:r>
    </w:p>
  </w:footnote>
  <w:footnote w:type="continuationSeparator" w:id="0">
    <w:p w:rsidR="004B16B5" w:rsidRDefault="004B16B5" w:rsidP="00662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4372"/>
    <w:multiLevelType w:val="hybridMultilevel"/>
    <w:tmpl w:val="4D4CEC76"/>
    <w:lvl w:ilvl="0" w:tplc="2E168C74">
      <w:start w:val="1"/>
      <w:numFmt w:val="upperLetter"/>
      <w:lvlText w:val="%1)"/>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6934B0"/>
    <w:multiLevelType w:val="hybridMultilevel"/>
    <w:tmpl w:val="F432B142"/>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22AC2"/>
    <w:multiLevelType w:val="hybridMultilevel"/>
    <w:tmpl w:val="3DB8196C"/>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340118"/>
    <w:multiLevelType w:val="hybridMultilevel"/>
    <w:tmpl w:val="329019F2"/>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E5FB3"/>
    <w:multiLevelType w:val="hybridMultilevel"/>
    <w:tmpl w:val="1C66D7D0"/>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78C3FAC"/>
    <w:multiLevelType w:val="hybridMultilevel"/>
    <w:tmpl w:val="DF28B176"/>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A73623"/>
    <w:multiLevelType w:val="hybridMultilevel"/>
    <w:tmpl w:val="4D8413BE"/>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4333E9"/>
    <w:multiLevelType w:val="hybridMultilevel"/>
    <w:tmpl w:val="434056EC"/>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706EED"/>
    <w:multiLevelType w:val="hybridMultilevel"/>
    <w:tmpl w:val="897E1EBA"/>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040A05"/>
    <w:multiLevelType w:val="hybridMultilevel"/>
    <w:tmpl w:val="33EA03B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2E933F0"/>
    <w:multiLevelType w:val="hybridMultilevel"/>
    <w:tmpl w:val="8E608FB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41401A5"/>
    <w:multiLevelType w:val="hybridMultilevel"/>
    <w:tmpl w:val="79E006CC"/>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27567B"/>
    <w:multiLevelType w:val="hybridMultilevel"/>
    <w:tmpl w:val="C700C228"/>
    <w:lvl w:ilvl="0" w:tplc="2E168C74">
      <w:start w:val="1"/>
      <w:numFmt w:val="upperLetter"/>
      <w:lvlText w:val="%1)"/>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4557FE"/>
    <w:multiLevelType w:val="hybridMultilevel"/>
    <w:tmpl w:val="E4644DFA"/>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70429A0"/>
    <w:multiLevelType w:val="hybridMultilevel"/>
    <w:tmpl w:val="47BC4AA8"/>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9D35FEC"/>
    <w:multiLevelType w:val="hybridMultilevel"/>
    <w:tmpl w:val="47D62F38"/>
    <w:lvl w:ilvl="0" w:tplc="C8C6D09C">
      <w:start w:val="1"/>
      <w:numFmt w:val="upperLetter"/>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AE5760B"/>
    <w:multiLevelType w:val="hybridMultilevel"/>
    <w:tmpl w:val="97F4ECAE"/>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D672583"/>
    <w:multiLevelType w:val="hybridMultilevel"/>
    <w:tmpl w:val="76EE278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CF298F"/>
    <w:multiLevelType w:val="hybridMultilevel"/>
    <w:tmpl w:val="11EAC114"/>
    <w:lvl w:ilvl="0" w:tplc="2E168C74">
      <w:start w:val="1"/>
      <w:numFmt w:val="upperLetter"/>
      <w:lvlText w:val="%1)"/>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F46789B"/>
    <w:multiLevelType w:val="hybridMultilevel"/>
    <w:tmpl w:val="546AFAE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1197087"/>
    <w:multiLevelType w:val="hybridMultilevel"/>
    <w:tmpl w:val="56489E30"/>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38602BE"/>
    <w:multiLevelType w:val="hybridMultilevel"/>
    <w:tmpl w:val="91887406"/>
    <w:lvl w:ilvl="0" w:tplc="36246DD6">
      <w:start w:val="29"/>
      <w:numFmt w:val="decimal"/>
      <w:lvlText w:val="%1)"/>
      <w:lvlJc w:val="left"/>
      <w:pPr>
        <w:ind w:left="720" w:hanging="360"/>
      </w:pPr>
      <w:rPr>
        <w:rFonts w:hint="default"/>
      </w:rPr>
    </w:lvl>
    <w:lvl w:ilvl="1" w:tplc="4D46DAB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3C16332"/>
    <w:multiLevelType w:val="hybridMultilevel"/>
    <w:tmpl w:val="8B42E7A2"/>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40169E4"/>
    <w:multiLevelType w:val="hybridMultilevel"/>
    <w:tmpl w:val="284095C4"/>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5A5528C"/>
    <w:multiLevelType w:val="hybridMultilevel"/>
    <w:tmpl w:val="F56AA452"/>
    <w:lvl w:ilvl="0" w:tplc="2E168C74">
      <w:start w:val="1"/>
      <w:numFmt w:val="upperLetter"/>
      <w:lvlText w:val="%1)"/>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7A82101"/>
    <w:multiLevelType w:val="hybridMultilevel"/>
    <w:tmpl w:val="9C1A1C94"/>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930538A"/>
    <w:multiLevelType w:val="hybridMultilevel"/>
    <w:tmpl w:val="3C0AC8A6"/>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BA34C33"/>
    <w:multiLevelType w:val="hybridMultilevel"/>
    <w:tmpl w:val="315A8F64"/>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D3049CE"/>
    <w:multiLevelType w:val="hybridMultilevel"/>
    <w:tmpl w:val="3A568540"/>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D444AA5"/>
    <w:multiLevelType w:val="hybridMultilevel"/>
    <w:tmpl w:val="A42CADFA"/>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10C51A7"/>
    <w:multiLevelType w:val="hybridMultilevel"/>
    <w:tmpl w:val="A82407C0"/>
    <w:lvl w:ilvl="0" w:tplc="C8C6D09C">
      <w:start w:val="1"/>
      <w:numFmt w:val="upperLetter"/>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6DC5BDF"/>
    <w:multiLevelType w:val="hybridMultilevel"/>
    <w:tmpl w:val="68506172"/>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81A03BF"/>
    <w:multiLevelType w:val="hybridMultilevel"/>
    <w:tmpl w:val="AD1E03EE"/>
    <w:lvl w:ilvl="0" w:tplc="C8C6D09C">
      <w:start w:val="1"/>
      <w:numFmt w:val="upperLetter"/>
      <w:lvlText w:val="%1) "/>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A0B71A8"/>
    <w:multiLevelType w:val="hybridMultilevel"/>
    <w:tmpl w:val="2A3ED28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3E57B42"/>
    <w:multiLevelType w:val="hybridMultilevel"/>
    <w:tmpl w:val="C390155E"/>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4DE3525"/>
    <w:multiLevelType w:val="hybridMultilevel"/>
    <w:tmpl w:val="A5EE3BD6"/>
    <w:lvl w:ilvl="0" w:tplc="BF244CAA">
      <w:start w:val="7"/>
      <w:numFmt w:val="decimal"/>
      <w:lvlText w:val="%1)"/>
      <w:lvlJc w:val="left"/>
      <w:pPr>
        <w:ind w:left="720" w:hanging="360"/>
      </w:pPr>
      <w:rPr>
        <w:rFonts w:hint="default"/>
      </w:rPr>
    </w:lvl>
    <w:lvl w:ilvl="1" w:tplc="E4C4C93C">
      <w:start w:val="1"/>
      <w:numFmt w:val="upperLetter"/>
      <w:lvlText w:val="%2)"/>
      <w:lvlJc w:val="left"/>
      <w:pPr>
        <w:ind w:left="1125" w:hanging="4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5062B7D"/>
    <w:multiLevelType w:val="hybridMultilevel"/>
    <w:tmpl w:val="108E55C8"/>
    <w:lvl w:ilvl="0" w:tplc="C8C6D09C">
      <w:start w:val="1"/>
      <w:numFmt w:val="upperLetter"/>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5BC7143"/>
    <w:multiLevelType w:val="hybridMultilevel"/>
    <w:tmpl w:val="F18C17F4"/>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7833677"/>
    <w:multiLevelType w:val="hybridMultilevel"/>
    <w:tmpl w:val="88D4A038"/>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7A95B42"/>
    <w:multiLevelType w:val="hybridMultilevel"/>
    <w:tmpl w:val="78641C88"/>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05467F3"/>
    <w:multiLevelType w:val="hybridMultilevel"/>
    <w:tmpl w:val="A628E81E"/>
    <w:lvl w:ilvl="0" w:tplc="59A45B0E">
      <w:start w:val="27"/>
      <w:numFmt w:val="decimal"/>
      <w:lvlText w:val="%1)"/>
      <w:lvlJc w:val="left"/>
      <w:pPr>
        <w:ind w:left="720" w:hanging="360"/>
      </w:pPr>
      <w:rPr>
        <w:rFonts w:hint="default"/>
      </w:rPr>
    </w:lvl>
    <w:lvl w:ilvl="1" w:tplc="8D6AB61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0F806BA"/>
    <w:multiLevelType w:val="hybridMultilevel"/>
    <w:tmpl w:val="94B45632"/>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1DF237C"/>
    <w:multiLevelType w:val="hybridMultilevel"/>
    <w:tmpl w:val="E5B63512"/>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6A67783"/>
    <w:multiLevelType w:val="hybridMultilevel"/>
    <w:tmpl w:val="71B480E0"/>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9AD12DD"/>
    <w:multiLevelType w:val="hybridMultilevel"/>
    <w:tmpl w:val="D05835C2"/>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BEC29E2"/>
    <w:multiLevelType w:val="hybridMultilevel"/>
    <w:tmpl w:val="1724417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E5E072B"/>
    <w:multiLevelType w:val="hybridMultilevel"/>
    <w:tmpl w:val="6344A864"/>
    <w:lvl w:ilvl="0" w:tplc="9BE296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FD252BF"/>
    <w:multiLevelType w:val="hybridMultilevel"/>
    <w:tmpl w:val="61764E58"/>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0277888"/>
    <w:multiLevelType w:val="hybridMultilevel"/>
    <w:tmpl w:val="93D4A546"/>
    <w:lvl w:ilvl="0" w:tplc="85F454CE">
      <w:start w:val="3"/>
      <w:numFmt w:val="upp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1457157"/>
    <w:multiLevelType w:val="hybridMultilevel"/>
    <w:tmpl w:val="EA3E0B18"/>
    <w:lvl w:ilvl="0" w:tplc="86888272">
      <w:start w:val="2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2621249"/>
    <w:multiLevelType w:val="hybridMultilevel"/>
    <w:tmpl w:val="53905166"/>
    <w:lvl w:ilvl="0" w:tplc="2E168C74">
      <w:start w:val="1"/>
      <w:numFmt w:val="upperLetter"/>
      <w:lvlText w:val="%1)"/>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30A4DF2"/>
    <w:multiLevelType w:val="hybridMultilevel"/>
    <w:tmpl w:val="1D464DAA"/>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3B01777"/>
    <w:multiLevelType w:val="hybridMultilevel"/>
    <w:tmpl w:val="B666DC42"/>
    <w:lvl w:ilvl="0" w:tplc="2E168C74">
      <w:start w:val="1"/>
      <w:numFmt w:val="upperLetter"/>
      <w:lvlText w:val="%1)"/>
      <w:lvlJc w:val="left"/>
      <w:pPr>
        <w:ind w:left="720" w:hanging="360"/>
      </w:pPr>
      <w:rPr>
        <w:rFonts w:hint="default"/>
      </w:rPr>
    </w:lvl>
    <w:lvl w:ilvl="1" w:tplc="2E168C7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A047A07"/>
    <w:multiLevelType w:val="hybridMultilevel"/>
    <w:tmpl w:val="832CD3D6"/>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ABE36FB"/>
    <w:multiLevelType w:val="hybridMultilevel"/>
    <w:tmpl w:val="F158420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D4072CB"/>
    <w:multiLevelType w:val="hybridMultilevel"/>
    <w:tmpl w:val="2A10FE26"/>
    <w:lvl w:ilvl="0" w:tplc="8ED4C99C">
      <w:start w:val="28"/>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EFC10F6"/>
    <w:multiLevelType w:val="hybridMultilevel"/>
    <w:tmpl w:val="DD545F60"/>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1C323ED"/>
    <w:multiLevelType w:val="hybridMultilevel"/>
    <w:tmpl w:val="06A4166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2880D10"/>
    <w:multiLevelType w:val="hybridMultilevel"/>
    <w:tmpl w:val="91143DBE"/>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147270"/>
    <w:multiLevelType w:val="hybridMultilevel"/>
    <w:tmpl w:val="1A1C21F2"/>
    <w:lvl w:ilvl="0" w:tplc="D9A662AC">
      <w:start w:val="2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5CC6E5A"/>
    <w:multiLevelType w:val="hybridMultilevel"/>
    <w:tmpl w:val="EA7C45E6"/>
    <w:lvl w:ilvl="0" w:tplc="29062CC4">
      <w:start w:val="1"/>
      <w:numFmt w:val="decimal"/>
      <w:lvlText w:val="%1)"/>
      <w:lvlJc w:val="left"/>
      <w:pPr>
        <w:ind w:left="720" w:hanging="360"/>
      </w:pPr>
    </w:lvl>
    <w:lvl w:ilvl="1" w:tplc="9BE29638">
      <w:start w:val="1"/>
      <w:numFmt w:val="upperLetter"/>
      <w:lvlText w:val="%2)"/>
      <w:lvlJc w:val="left"/>
      <w:pPr>
        <w:ind w:left="1125" w:hanging="4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A956F0F"/>
    <w:multiLevelType w:val="hybridMultilevel"/>
    <w:tmpl w:val="B90ED546"/>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B0B3433"/>
    <w:multiLevelType w:val="hybridMultilevel"/>
    <w:tmpl w:val="7FD2F98A"/>
    <w:lvl w:ilvl="0" w:tplc="9BE29638">
      <w:start w:val="1"/>
      <w:numFmt w:val="upperLetter"/>
      <w:lvlText w:val="%1)"/>
      <w:lvlJc w:val="left"/>
      <w:pPr>
        <w:ind w:left="720" w:hanging="360"/>
      </w:pPr>
      <w:rPr>
        <w:rFonts w:hint="default"/>
      </w:rPr>
    </w:lvl>
    <w:lvl w:ilvl="1" w:tplc="9BE2963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D3656C3"/>
    <w:multiLevelType w:val="hybridMultilevel"/>
    <w:tmpl w:val="7BE80E8A"/>
    <w:lvl w:ilvl="0" w:tplc="C8C6D09C">
      <w:start w:val="1"/>
      <w:numFmt w:val="upperLetter"/>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DA628D3"/>
    <w:multiLevelType w:val="hybridMultilevel"/>
    <w:tmpl w:val="AAC84F3A"/>
    <w:lvl w:ilvl="0" w:tplc="C8C6D09C">
      <w:start w:val="1"/>
      <w:numFmt w:val="upperLetter"/>
      <w:lvlText w:val="%1) "/>
      <w:lvlJc w:val="left"/>
      <w:pPr>
        <w:ind w:left="720" w:hanging="360"/>
      </w:pPr>
      <w:rPr>
        <w:rFonts w:hint="default"/>
      </w:rPr>
    </w:lvl>
    <w:lvl w:ilvl="1" w:tplc="C8C6D09C">
      <w:start w:val="1"/>
      <w:numFmt w:val="upperLetter"/>
      <w:lvlText w:val="%2) "/>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F6E6E4A"/>
    <w:multiLevelType w:val="hybridMultilevel"/>
    <w:tmpl w:val="9D8A5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63"/>
  </w:num>
  <w:num w:numId="3">
    <w:abstractNumId w:val="60"/>
  </w:num>
  <w:num w:numId="4">
    <w:abstractNumId w:val="32"/>
  </w:num>
  <w:num w:numId="5">
    <w:abstractNumId w:val="0"/>
  </w:num>
  <w:num w:numId="6">
    <w:abstractNumId w:val="58"/>
  </w:num>
  <w:num w:numId="7">
    <w:abstractNumId w:val="61"/>
  </w:num>
  <w:num w:numId="8">
    <w:abstractNumId w:val="29"/>
  </w:num>
  <w:num w:numId="9">
    <w:abstractNumId w:val="3"/>
  </w:num>
  <w:num w:numId="10">
    <w:abstractNumId w:val="22"/>
  </w:num>
  <w:num w:numId="11">
    <w:abstractNumId w:val="11"/>
  </w:num>
  <w:num w:numId="12">
    <w:abstractNumId w:val="15"/>
  </w:num>
  <w:num w:numId="13">
    <w:abstractNumId w:val="36"/>
  </w:num>
  <w:num w:numId="14">
    <w:abstractNumId w:val="35"/>
  </w:num>
  <w:num w:numId="15">
    <w:abstractNumId w:val="2"/>
  </w:num>
  <w:num w:numId="16">
    <w:abstractNumId w:val="10"/>
  </w:num>
  <w:num w:numId="17">
    <w:abstractNumId w:val="64"/>
  </w:num>
  <w:num w:numId="18">
    <w:abstractNumId w:val="19"/>
  </w:num>
  <w:num w:numId="19">
    <w:abstractNumId w:val="41"/>
  </w:num>
  <w:num w:numId="20">
    <w:abstractNumId w:val="33"/>
  </w:num>
  <w:num w:numId="21">
    <w:abstractNumId w:val="23"/>
  </w:num>
  <w:num w:numId="22">
    <w:abstractNumId w:val="45"/>
  </w:num>
  <w:num w:numId="23">
    <w:abstractNumId w:val="6"/>
  </w:num>
  <w:num w:numId="24">
    <w:abstractNumId w:val="52"/>
  </w:num>
  <w:num w:numId="25">
    <w:abstractNumId w:val="50"/>
  </w:num>
  <w:num w:numId="26">
    <w:abstractNumId w:val="24"/>
  </w:num>
  <w:num w:numId="27">
    <w:abstractNumId w:val="18"/>
  </w:num>
  <w:num w:numId="28">
    <w:abstractNumId w:val="12"/>
  </w:num>
  <w:num w:numId="29">
    <w:abstractNumId w:val="20"/>
  </w:num>
  <w:num w:numId="30">
    <w:abstractNumId w:val="31"/>
  </w:num>
  <w:num w:numId="31">
    <w:abstractNumId w:val="7"/>
  </w:num>
  <w:num w:numId="32">
    <w:abstractNumId w:val="25"/>
  </w:num>
  <w:num w:numId="33">
    <w:abstractNumId w:val="14"/>
  </w:num>
  <w:num w:numId="34">
    <w:abstractNumId w:val="57"/>
  </w:num>
  <w:num w:numId="35">
    <w:abstractNumId w:val="9"/>
  </w:num>
  <w:num w:numId="36">
    <w:abstractNumId w:val="4"/>
  </w:num>
  <w:num w:numId="37">
    <w:abstractNumId w:val="37"/>
  </w:num>
  <w:num w:numId="38">
    <w:abstractNumId w:val="56"/>
  </w:num>
  <w:num w:numId="39">
    <w:abstractNumId w:val="38"/>
  </w:num>
  <w:num w:numId="40">
    <w:abstractNumId w:val="39"/>
  </w:num>
  <w:num w:numId="41">
    <w:abstractNumId w:val="27"/>
  </w:num>
  <w:num w:numId="42">
    <w:abstractNumId w:val="8"/>
  </w:num>
  <w:num w:numId="43">
    <w:abstractNumId w:val="51"/>
  </w:num>
  <w:num w:numId="44">
    <w:abstractNumId w:val="42"/>
  </w:num>
  <w:num w:numId="45">
    <w:abstractNumId w:val="62"/>
  </w:num>
  <w:num w:numId="46">
    <w:abstractNumId w:val="53"/>
  </w:num>
  <w:num w:numId="47">
    <w:abstractNumId w:val="1"/>
  </w:num>
  <w:num w:numId="48">
    <w:abstractNumId w:val="13"/>
  </w:num>
  <w:num w:numId="49">
    <w:abstractNumId w:val="46"/>
  </w:num>
  <w:num w:numId="50">
    <w:abstractNumId w:val="28"/>
  </w:num>
  <w:num w:numId="51">
    <w:abstractNumId w:val="49"/>
  </w:num>
  <w:num w:numId="52">
    <w:abstractNumId w:val="5"/>
  </w:num>
  <w:num w:numId="53">
    <w:abstractNumId w:val="16"/>
  </w:num>
  <w:num w:numId="54">
    <w:abstractNumId w:val="59"/>
  </w:num>
  <w:num w:numId="55">
    <w:abstractNumId w:val="43"/>
  </w:num>
  <w:num w:numId="56">
    <w:abstractNumId w:val="44"/>
  </w:num>
  <w:num w:numId="57">
    <w:abstractNumId w:val="40"/>
  </w:num>
  <w:num w:numId="58">
    <w:abstractNumId w:val="47"/>
  </w:num>
  <w:num w:numId="59">
    <w:abstractNumId w:val="48"/>
  </w:num>
  <w:num w:numId="60">
    <w:abstractNumId w:val="55"/>
  </w:num>
  <w:num w:numId="61">
    <w:abstractNumId w:val="65"/>
  </w:num>
  <w:num w:numId="62">
    <w:abstractNumId w:val="21"/>
  </w:num>
  <w:num w:numId="63">
    <w:abstractNumId w:val="54"/>
  </w:num>
  <w:num w:numId="64">
    <w:abstractNumId w:val="26"/>
  </w:num>
  <w:num w:numId="65">
    <w:abstractNumId w:val="34"/>
  </w:num>
  <w:num w:numId="66">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74"/>
    <w:rsid w:val="00010A87"/>
    <w:rsid w:val="00014C2A"/>
    <w:rsid w:val="000914DD"/>
    <w:rsid w:val="000A19F8"/>
    <w:rsid w:val="000A7266"/>
    <w:rsid w:val="000E3B77"/>
    <w:rsid w:val="000F6AA5"/>
    <w:rsid w:val="00103D07"/>
    <w:rsid w:val="00112B4B"/>
    <w:rsid w:val="00180688"/>
    <w:rsid w:val="00182980"/>
    <w:rsid w:val="00187BDF"/>
    <w:rsid w:val="001E449C"/>
    <w:rsid w:val="0020346E"/>
    <w:rsid w:val="00215A54"/>
    <w:rsid w:val="00247C70"/>
    <w:rsid w:val="00251B07"/>
    <w:rsid w:val="00283E2F"/>
    <w:rsid w:val="002C215F"/>
    <w:rsid w:val="003002EE"/>
    <w:rsid w:val="003209B4"/>
    <w:rsid w:val="003243A5"/>
    <w:rsid w:val="00325635"/>
    <w:rsid w:val="00370976"/>
    <w:rsid w:val="003750F2"/>
    <w:rsid w:val="00381360"/>
    <w:rsid w:val="00393DDE"/>
    <w:rsid w:val="003A6AC3"/>
    <w:rsid w:val="0049703A"/>
    <w:rsid w:val="004B002A"/>
    <w:rsid w:val="004B16B5"/>
    <w:rsid w:val="00537B0C"/>
    <w:rsid w:val="00557833"/>
    <w:rsid w:val="00563E2A"/>
    <w:rsid w:val="005A4F4D"/>
    <w:rsid w:val="005C5FDA"/>
    <w:rsid w:val="005F5F38"/>
    <w:rsid w:val="00647AC1"/>
    <w:rsid w:val="00662E74"/>
    <w:rsid w:val="00676C24"/>
    <w:rsid w:val="00694A01"/>
    <w:rsid w:val="006A79D9"/>
    <w:rsid w:val="006B18B0"/>
    <w:rsid w:val="006C52BF"/>
    <w:rsid w:val="006D4ECA"/>
    <w:rsid w:val="0072058B"/>
    <w:rsid w:val="0076142F"/>
    <w:rsid w:val="00806FC4"/>
    <w:rsid w:val="00817EE1"/>
    <w:rsid w:val="008E6779"/>
    <w:rsid w:val="008F73C5"/>
    <w:rsid w:val="00907B41"/>
    <w:rsid w:val="00916CF9"/>
    <w:rsid w:val="00917C6F"/>
    <w:rsid w:val="009210B8"/>
    <w:rsid w:val="009573A8"/>
    <w:rsid w:val="009A77A4"/>
    <w:rsid w:val="009D2989"/>
    <w:rsid w:val="009D5030"/>
    <w:rsid w:val="009E45F1"/>
    <w:rsid w:val="00A34318"/>
    <w:rsid w:val="00A40EA9"/>
    <w:rsid w:val="00A64664"/>
    <w:rsid w:val="00A66B95"/>
    <w:rsid w:val="00A93386"/>
    <w:rsid w:val="00AB5CCC"/>
    <w:rsid w:val="00AD22A5"/>
    <w:rsid w:val="00AD2F01"/>
    <w:rsid w:val="00AE40C1"/>
    <w:rsid w:val="00B63525"/>
    <w:rsid w:val="00B82246"/>
    <w:rsid w:val="00C07BC4"/>
    <w:rsid w:val="00C14B6F"/>
    <w:rsid w:val="00C83F71"/>
    <w:rsid w:val="00C87A4E"/>
    <w:rsid w:val="00C91604"/>
    <w:rsid w:val="00D92861"/>
    <w:rsid w:val="00DC1DA3"/>
    <w:rsid w:val="00DD6EB0"/>
    <w:rsid w:val="00E54EB3"/>
    <w:rsid w:val="00E5661E"/>
    <w:rsid w:val="00E6696E"/>
    <w:rsid w:val="00F26011"/>
    <w:rsid w:val="00F665E2"/>
    <w:rsid w:val="00F85E1A"/>
    <w:rsid w:val="00F95CC6"/>
    <w:rsid w:val="00FC62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F07DD0-812C-4537-B612-13F67201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Text"/>
    <w:next w:val="Normal"/>
    <w:link w:val="Heading1Char"/>
    <w:uiPriority w:val="9"/>
    <w:qFormat/>
    <w:rsid w:val="000A7266"/>
    <w:pPr>
      <w:outlineLvl w:val="0"/>
    </w:pPr>
    <w:rPr>
      <w:rFonts w:ascii="Arial" w:hAnsi="Arial" w:cs="Times New Roman"/>
      <w:b/>
      <w:bCs/>
      <w:sz w:val="24"/>
      <w:szCs w:val="24"/>
    </w:rPr>
  </w:style>
  <w:style w:type="paragraph" w:styleId="Heading2">
    <w:name w:val="heading 2"/>
    <w:basedOn w:val="Normal"/>
    <w:next w:val="Normal"/>
    <w:link w:val="Heading2Char"/>
    <w:uiPriority w:val="9"/>
    <w:unhideWhenUsed/>
    <w:qFormat/>
    <w:rsid w:val="00817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val="en-US" w:eastAsia="en-US"/>
    </w:rPr>
  </w:style>
  <w:style w:type="paragraph" w:styleId="Header">
    <w:name w:val="header"/>
    <w:basedOn w:val="Normal"/>
    <w:link w:val="HeaderChar"/>
    <w:uiPriority w:val="99"/>
    <w:unhideWhenUsed/>
    <w:rsid w:val="00662E74"/>
    <w:pPr>
      <w:tabs>
        <w:tab w:val="center" w:pos="4680"/>
        <w:tab w:val="right" w:pos="9360"/>
      </w:tabs>
    </w:pPr>
  </w:style>
  <w:style w:type="character" w:customStyle="1" w:styleId="HeaderChar">
    <w:name w:val="Header Char"/>
    <w:basedOn w:val="DefaultParagraphFont"/>
    <w:link w:val="Header"/>
    <w:uiPriority w:val="99"/>
    <w:rsid w:val="00662E74"/>
  </w:style>
  <w:style w:type="paragraph" w:styleId="Footer">
    <w:name w:val="footer"/>
    <w:basedOn w:val="Normal"/>
    <w:link w:val="FooterChar"/>
    <w:uiPriority w:val="99"/>
    <w:unhideWhenUsed/>
    <w:rsid w:val="00662E74"/>
    <w:pPr>
      <w:tabs>
        <w:tab w:val="center" w:pos="4680"/>
        <w:tab w:val="right" w:pos="9360"/>
      </w:tabs>
    </w:pPr>
  </w:style>
  <w:style w:type="character" w:customStyle="1" w:styleId="FooterChar">
    <w:name w:val="Footer Char"/>
    <w:basedOn w:val="DefaultParagraphFont"/>
    <w:link w:val="Footer"/>
    <w:uiPriority w:val="99"/>
    <w:rsid w:val="00662E74"/>
  </w:style>
  <w:style w:type="paragraph" w:styleId="Title">
    <w:name w:val="Title"/>
    <w:basedOn w:val="Heading1"/>
    <w:next w:val="Normal"/>
    <w:link w:val="TitleChar"/>
    <w:uiPriority w:val="10"/>
    <w:qFormat/>
    <w:rsid w:val="000A7266"/>
  </w:style>
  <w:style w:type="character" w:customStyle="1" w:styleId="TitleChar">
    <w:name w:val="Title Char"/>
    <w:basedOn w:val="DefaultParagraphFont"/>
    <w:link w:val="Title"/>
    <w:uiPriority w:val="10"/>
    <w:rsid w:val="000A7266"/>
    <w:rPr>
      <w:rFonts w:ascii="Arial" w:hAnsi="Arial"/>
      <w:b/>
      <w:bCs/>
      <w:color w:val="000000"/>
      <w:sz w:val="24"/>
      <w:szCs w:val="24"/>
      <w:lang w:val="en-US" w:eastAsia="en-US"/>
    </w:rPr>
  </w:style>
  <w:style w:type="character" w:customStyle="1" w:styleId="Heading1Char">
    <w:name w:val="Heading 1 Char"/>
    <w:basedOn w:val="DefaultParagraphFont"/>
    <w:link w:val="Heading1"/>
    <w:uiPriority w:val="9"/>
    <w:rsid w:val="000A7266"/>
    <w:rPr>
      <w:rFonts w:ascii="Arial" w:hAnsi="Arial"/>
      <w:b/>
      <w:bCs/>
      <w:color w:val="000000"/>
      <w:sz w:val="24"/>
      <w:szCs w:val="24"/>
      <w:lang w:val="en-US" w:eastAsia="en-US"/>
    </w:rPr>
  </w:style>
  <w:style w:type="table" w:styleId="TableGrid">
    <w:name w:val="Table Grid"/>
    <w:basedOn w:val="TableNormal"/>
    <w:uiPriority w:val="39"/>
    <w:rsid w:val="00B6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7EE1"/>
    <w:rPr>
      <w:rFonts w:asciiTheme="majorHAnsi" w:eastAsiaTheme="majorEastAsia" w:hAnsiTheme="majorHAnsi" w:cstheme="majorBidi"/>
      <w:color w:val="2E74B5" w:themeColor="accent1" w:themeShade="BF"/>
      <w:sz w:val="26"/>
      <w:szCs w:val="26"/>
      <w:lang w:val="en-US" w:eastAsia="en-US"/>
    </w:rPr>
  </w:style>
  <w:style w:type="paragraph" w:styleId="NoSpacing">
    <w:name w:val="No Spacing"/>
    <w:uiPriority w:val="1"/>
    <w:qFormat/>
    <w:rsid w:val="00010A8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32</Pages>
  <Words>8800</Words>
  <Characters>50166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Chapter 1 Contemporary Maternal-Newborn Nursing</vt:lpstr>
    </vt:vector>
  </TitlesOfParts>
  <Company>SPi</Company>
  <LinksUpToDate>false</LinksUpToDate>
  <CharactersWithSpaces>58849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Contemporary Maternal-Newborn Nursing</dc:title>
  <dc:subject/>
  <dc:creator>Davidson, London, and  Ladewig</dc:creator>
  <cp:keywords/>
  <dc:description/>
  <cp:lastModifiedBy>Ragay, Katherine Tiffany</cp:lastModifiedBy>
  <cp:revision>72</cp:revision>
  <dcterms:created xsi:type="dcterms:W3CDTF">2019-04-25T10:14:00Z</dcterms:created>
  <dcterms:modified xsi:type="dcterms:W3CDTF">2019-06-10T09:32:00Z</dcterms:modified>
</cp:coreProperties>
</file>