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0439" w14:textId="77777777" w:rsidR="00C81136" w:rsidRDefault="00000000">
      <w:pPr>
        <w:keepNext/>
        <w:keepLines/>
        <w:spacing w:after="0"/>
      </w:pPr>
      <w:r>
        <w:rPr>
          <w:rFonts w:ascii="Times New Roman"/>
          <w:sz w:val="28"/>
        </w:rPr>
        <w:t>Student name:__________</w:t>
      </w:r>
    </w:p>
    <w:p w14:paraId="0553C837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perspective that focuses on prevention, intervention and drug treatment is the</w:t>
      </w:r>
    </w:p>
    <w:p w14:paraId="7A34A0B9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Moral-legal perspective</w:t>
      </w:r>
    </w:p>
    <w:p w14:paraId="5006C2A1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Psycho-social perspective</w:t>
      </w:r>
    </w:p>
    <w:p w14:paraId="2E658A35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Spiritual perspective</w:t>
      </w:r>
    </w:p>
    <w:p w14:paraId="0873E66E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None of these are correct</w:t>
      </w:r>
    </w:p>
    <w:p w14:paraId="615BAEE6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15519C74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perspective that attempts to adapt the environment to meet the needs of the individual, is the</w:t>
      </w:r>
    </w:p>
    <w:p w14:paraId="76EBBB05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Moral-legal perspective</w:t>
      </w:r>
    </w:p>
    <w:p w14:paraId="4C72A773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Social-cultural perspective</w:t>
      </w:r>
    </w:p>
    <w:p w14:paraId="658ED1B3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Medical-health perspective</w:t>
      </w:r>
    </w:p>
    <w:p w14:paraId="330FA196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Existential perspective</w:t>
      </w:r>
    </w:p>
    <w:p w14:paraId="79B6BDFF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72A3DCEA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Alcohol is</w:t>
      </w:r>
    </w:p>
    <w:p w14:paraId="135EF1D3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not a drug</w:t>
      </w:r>
    </w:p>
    <w:p w14:paraId="3C6FE606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often overlooked in terms of damages from abuse, binge drinking, and alcoholism</w:t>
      </w:r>
    </w:p>
    <w:p w14:paraId="2BD83AC4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not as bad on you as hard drugs</w:t>
      </w:r>
    </w:p>
    <w:p w14:paraId="215328BA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 central nervous system stimulant</w:t>
      </w:r>
    </w:p>
    <w:p w14:paraId="0E4E31E7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68DD2596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Harvard School of Mental Health reported that</w:t>
      </w:r>
    </w:p>
    <w:p w14:paraId="06F7CDF4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40-45% of college students binge drink</w:t>
      </w:r>
    </w:p>
    <w:p w14:paraId="6BA4B0AD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Very few women binge drink</w:t>
      </w:r>
    </w:p>
    <w:p w14:paraId="281ACF0A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Binge drinking is defined as 2 cocktails over dinner</w:t>
      </w:r>
    </w:p>
    <w:p w14:paraId="27858595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these are correct</w:t>
      </w:r>
    </w:p>
    <w:p w14:paraId="48625B87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005E1EF1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Potential consequences of alcohol consumption by college students includes</w:t>
      </w:r>
    </w:p>
    <w:p w14:paraId="35D5AF4F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Property damage</w:t>
      </w:r>
    </w:p>
    <w:p w14:paraId="61B34689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Suicide</w:t>
      </w:r>
    </w:p>
    <w:p w14:paraId="35A5E005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Accidents</w:t>
      </w:r>
    </w:p>
    <w:p w14:paraId="378FE906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these are correct</w:t>
      </w:r>
    </w:p>
    <w:p w14:paraId="26EB506A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2C78C60E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lastRenderedPageBreak/>
        <w:t>According to this chapter, which statement is true regarding "the supply side approach" to the drug problems?</w:t>
      </w:r>
    </w:p>
    <w:p w14:paraId="3052CEDE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It has reduced drug use</w:t>
      </w:r>
    </w:p>
    <w:p w14:paraId="73D6F4EF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It has increased drug prices and reduced availability</w:t>
      </w:r>
    </w:p>
    <w:p w14:paraId="187F704F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 supply side approach alone is ineffective</w:t>
      </w:r>
    </w:p>
    <w:p w14:paraId="6C04475C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supply side approach is coordinated with the demand side approach</w:t>
      </w:r>
    </w:p>
    <w:p w14:paraId="7B328B41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5D15401C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According to this chapter, which of the following is true?</w:t>
      </w:r>
    </w:p>
    <w:p w14:paraId="134969FC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Drug problems of people of color are often ignored</w:t>
      </w:r>
    </w:p>
    <w:p w14:paraId="0273AD09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People of color are at risk for alcohol/drug problems due to socioeconomic inequities and injustices</w:t>
      </w:r>
    </w:p>
    <w:p w14:paraId="2AC1E67F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People of color have been blamed for drug problems</w:t>
      </w:r>
    </w:p>
    <w:p w14:paraId="6BB460C4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these are correct.</w:t>
      </w:r>
    </w:p>
    <w:p w14:paraId="01F12CC1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1C4E8ACF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most dangerous time of the year for college students, especially freshman, is</w:t>
      </w:r>
    </w:p>
    <w:p w14:paraId="0C2FDE81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first six weeks of college</w:t>
      </w:r>
    </w:p>
    <w:p w14:paraId="2377A0EE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summer school</w:t>
      </w:r>
    </w:p>
    <w:p w14:paraId="3F65886D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graduation</w:t>
      </w:r>
    </w:p>
    <w:p w14:paraId="352F9FC1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holidays</w:t>
      </w:r>
    </w:p>
    <w:p w14:paraId="7F108700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38180DAD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An example of a "simplistic" approach to drug abuse, is</w:t>
      </w:r>
    </w:p>
    <w:p w14:paraId="0DD1774C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"just say no"</w:t>
      </w:r>
    </w:p>
    <w:p w14:paraId="37DA6318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peer pressure</w:t>
      </w:r>
    </w:p>
    <w:p w14:paraId="50186A4E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tough love</w:t>
      </w:r>
    </w:p>
    <w:p w14:paraId="53B32354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stopping gateway drugs like marijuana</w:t>
      </w:r>
    </w:p>
    <w:p w14:paraId="1A5F240F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4EF7256C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historical association of drugs with minority groups, includes</w:t>
      </w:r>
    </w:p>
    <w:p w14:paraId="7A636F21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Heroin with African-Americans</w:t>
      </w:r>
    </w:p>
    <w:p w14:paraId="53AB4F74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Opium with the Asians</w:t>
      </w:r>
    </w:p>
    <w:p w14:paraId="6E1408C1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Alcohol with urban Catholic immigrants</w:t>
      </w:r>
    </w:p>
    <w:p w14:paraId="11A0B85F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these are correct</w:t>
      </w:r>
    </w:p>
    <w:p w14:paraId="5DCDC97C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3AB783FF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lastRenderedPageBreak/>
        <w:t>Psychedelics are being researched to treat</w:t>
      </w:r>
    </w:p>
    <w:p w14:paraId="2D4FA155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treatment resistant depression (TRD)</w:t>
      </w:r>
    </w:p>
    <w:p w14:paraId="62ED0F98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birth defects</w:t>
      </w:r>
    </w:p>
    <w:p w14:paraId="3B7C32A1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coronavirus</w:t>
      </w:r>
    </w:p>
    <w:p w14:paraId="26AF205C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only women in labor</w:t>
      </w:r>
    </w:p>
    <w:p w14:paraId="2779230B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6D422A9F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most problematic increase in use for young adults, has been</w:t>
      </w:r>
    </w:p>
    <w:p w14:paraId="1E69F67F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Marijuana</w:t>
      </w:r>
    </w:p>
    <w:p w14:paraId="62222CCB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Cocaine</w:t>
      </w:r>
    </w:p>
    <w:p w14:paraId="541D4C99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Vaping</w:t>
      </w:r>
    </w:p>
    <w:p w14:paraId="03107628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CBD</w:t>
      </w:r>
    </w:p>
    <w:p w14:paraId="29919794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5170C157" w14:textId="77777777" w:rsidR="00C81136" w:rsidRDefault="00000000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legalization of marijuana, has</w:t>
      </w:r>
    </w:p>
    <w:p w14:paraId="6DB5F667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created a concern as research has been limited</w:t>
      </w:r>
    </w:p>
    <w:p w14:paraId="78BAB86A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had no impact on abuse</w:t>
      </w:r>
    </w:p>
    <w:p w14:paraId="2E41A309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reduced use by young adults</w:t>
      </w:r>
    </w:p>
    <w:p w14:paraId="271852BC" w14:textId="77777777" w:rsidR="00C81136" w:rsidRDefault="00000000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caused decreases in use by all ages, young and old</w:t>
      </w:r>
    </w:p>
    <w:p w14:paraId="6B2AAE31" w14:textId="77777777" w:rsidR="00C81136" w:rsidRDefault="00000000">
      <w:pPr>
        <w:keepLines/>
        <w:spacing w:after="0"/>
      </w:pPr>
      <w:r>
        <w:rPr>
          <w:rFonts w:ascii="Times New Roman"/>
          <w:sz w:val="24"/>
        </w:rPr>
        <w:br/>
      </w:r>
    </w:p>
    <w:p w14:paraId="5F697AF8" w14:textId="77777777" w:rsidR="00C81136" w:rsidRDefault="00000000">
      <w:pPr>
        <w:keepNext/>
        <w:keepLines/>
        <w:spacing w:after="0"/>
      </w:pPr>
      <w:r>
        <w:rPr>
          <w:rFonts w:ascii="Times New Roman"/>
          <w:b/>
          <w:sz w:val="36"/>
        </w:rPr>
        <w:br w:type="page"/>
      </w:r>
      <w:r>
        <w:rPr>
          <w:rFonts w:ascii="Times New Roman"/>
          <w:b/>
          <w:sz w:val="36"/>
        </w:rPr>
        <w:lastRenderedPageBreak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</w:p>
    <w:p w14:paraId="6C9F6EF5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B70984D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698FA001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45FA44FE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2D359D11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7CD75204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6B72502C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1B7A9768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490F2827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658442EC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1E084103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3DB2CB6F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0F3335C6" w14:textId="77777777" w:rsidR="00C81136" w:rsidRDefault="00000000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sectPr w:rsidR="00C81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016D" w14:textId="77777777" w:rsidR="006D28A0" w:rsidRDefault="006D28A0">
      <w:pPr>
        <w:spacing w:after="0" w:line="240" w:lineRule="auto"/>
      </w:pPr>
      <w:r>
        <w:separator/>
      </w:r>
    </w:p>
  </w:endnote>
  <w:endnote w:type="continuationSeparator" w:id="0">
    <w:p w14:paraId="30FF8C16" w14:textId="77777777" w:rsidR="006D28A0" w:rsidRDefault="006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1261" w14:textId="77777777" w:rsidR="007907F6" w:rsidRDefault="00790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5309" w14:textId="06916122" w:rsidR="00C81136" w:rsidRPr="007907F6" w:rsidRDefault="00C81136" w:rsidP="00790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95A" w14:textId="77777777" w:rsidR="007907F6" w:rsidRDefault="00790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D18A" w14:textId="77777777" w:rsidR="006D28A0" w:rsidRDefault="006D28A0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4F1072A6" w14:textId="77777777" w:rsidR="006D28A0" w:rsidRDefault="006D28A0"/>
    <w:p w14:paraId="450B2A23" w14:textId="77777777" w:rsidR="006D28A0" w:rsidRDefault="006D28A0">
      <w:pPr>
        <w:spacing w:after="0" w:line="240" w:lineRule="auto"/>
      </w:pPr>
      <w:r>
        <w:separator/>
      </w:r>
    </w:p>
  </w:footnote>
  <w:footnote w:type="continuationSeparator" w:id="0">
    <w:p w14:paraId="6BDF562D" w14:textId="77777777" w:rsidR="006D28A0" w:rsidRDefault="006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4F1A" w14:textId="77777777" w:rsidR="007907F6" w:rsidRDefault="00790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9D15" w14:textId="77777777" w:rsidR="007907F6" w:rsidRDefault="00790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9407" w14:textId="77777777" w:rsidR="007907F6" w:rsidRDefault="0079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DD45"/>
    <w:multiLevelType w:val="hybridMultilevel"/>
    <w:tmpl w:val="833CFAEC"/>
    <w:lvl w:ilvl="0" w:tplc="E3749CAE">
      <w:numFmt w:val="decimal"/>
      <w:lvlText w:val=""/>
      <w:lvlJc w:val="left"/>
    </w:lvl>
    <w:lvl w:ilvl="1" w:tplc="6A7C9E50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2" w:tplc="FD986214">
      <w:numFmt w:val="decimal"/>
      <w:lvlText w:val=""/>
      <w:lvlJc w:val="left"/>
    </w:lvl>
    <w:lvl w:ilvl="3" w:tplc="151A03B0">
      <w:numFmt w:val="decimal"/>
      <w:lvlText w:val=""/>
      <w:lvlJc w:val="left"/>
    </w:lvl>
    <w:lvl w:ilvl="4" w:tplc="C262C6D4">
      <w:numFmt w:val="decimal"/>
      <w:lvlText w:val=""/>
      <w:lvlJc w:val="left"/>
    </w:lvl>
    <w:lvl w:ilvl="5" w:tplc="3F54D5FC">
      <w:numFmt w:val="decimal"/>
      <w:lvlText w:val=""/>
      <w:lvlJc w:val="left"/>
    </w:lvl>
    <w:lvl w:ilvl="6" w:tplc="A89E4B14">
      <w:numFmt w:val="decimal"/>
      <w:lvlText w:val=""/>
      <w:lvlJc w:val="left"/>
    </w:lvl>
    <w:lvl w:ilvl="7" w:tplc="93661344">
      <w:numFmt w:val="decimal"/>
      <w:lvlText w:val=""/>
      <w:lvlJc w:val="left"/>
    </w:lvl>
    <w:lvl w:ilvl="8" w:tplc="9FDC46F2">
      <w:numFmt w:val="decimal"/>
      <w:lvlText w:val=""/>
      <w:lvlJc w:val="left"/>
    </w:lvl>
  </w:abstractNum>
  <w:abstractNum w:abstractNumId="1" w15:restartNumberingAfterBreak="0">
    <w:nsid w:val="08AF2FBE"/>
    <w:multiLevelType w:val="multilevel"/>
    <w:tmpl w:val="DFF0A916"/>
    <w:lvl w:ilvl="0">
      <w:start w:val="1"/>
      <w:numFmt w:val="bullet"/>
      <w:lvlText w:val="⊚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6.%7)"/>
      <w:lvlJc w:val="left"/>
      <w:pPr>
        <w:ind w:left="360" w:hanging="360"/>
      </w:p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start w:val="1"/>
      <w:numFmt w:val="decimal"/>
      <w:lvlText w:val="%8.%9)"/>
      <w:lvlJc w:val="left"/>
      <w:pPr>
        <w:ind w:left="360" w:hanging="360"/>
      </w:pPr>
    </w:lvl>
  </w:abstractNum>
  <w:abstractNum w:abstractNumId="2" w15:restartNumberingAfterBreak="0">
    <w:nsid w:val="1AC290BF"/>
    <w:multiLevelType w:val="multilevel"/>
    <w:tmpl w:val="2D4288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"/>
      <w:lvlJc w:val="left"/>
      <w:pPr>
        <w:ind w:left="8280" w:hanging="360"/>
      </w:pPr>
    </w:lvl>
    <w:lvl w:ilvl="2">
      <w:start w:val="1"/>
      <w:numFmt w:val="decimal"/>
      <w:lvlText w:val="%1.%3)"/>
      <w:lvlJc w:val="left"/>
      <w:pPr>
        <w:ind w:left="360" w:hanging="360"/>
      </w:pPr>
    </w:lvl>
    <w:lvl w:ilvl="3">
      <w:start w:val="1"/>
      <w:numFmt w:val="decimal"/>
      <w:lvlText w:val="%1.%3)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upperLetter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upperLetter"/>
      <w:lvlText w:val="%8)"/>
      <w:lvlJc w:val="left"/>
      <w:pPr>
        <w:ind w:left="1080" w:hanging="360"/>
      </w:pPr>
    </w:lvl>
    <w:lvl w:ilvl="8">
      <w:start w:val="1"/>
      <w:numFmt w:val="upperLetter"/>
      <w:lvlText w:val="%9)"/>
      <w:lvlJc w:val="left"/>
      <w:pPr>
        <w:ind w:left="1080" w:hanging="360"/>
      </w:pPr>
    </w:lvl>
  </w:abstractNum>
  <w:num w:numId="1" w16cid:durableId="2030374596">
    <w:abstractNumId w:val="2"/>
  </w:num>
  <w:num w:numId="2" w16cid:durableId="1805930240">
    <w:abstractNumId w:val="0"/>
  </w:num>
  <w:num w:numId="3" w16cid:durableId="117434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1136"/>
    <w:rsid w:val="006D28A0"/>
    <w:rsid w:val="007907F6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60B6B"/>
  <w15:docId w15:val="{B1CA795B-5BBC-4418-A5F1-4478C516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2024-02-02T22:37:00Z</dcterms:created>
  <dcterms:modified xsi:type="dcterms:W3CDTF">2024-02-02T22:37:00Z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