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color w:val="000000"/>
                <w:sz w:val="22"/>
                <w:szCs w:val="22"/>
                <w:bdr w:val="nil"/>
                <w:rtl w:val="0"/>
              </w:rPr>
              <w:t>You check your patient’s medication chart and she is ordered aspirin 100 mg and prednisolone 8 mg (both to be administered at 0800 with breakfast). The aspirin tablet available is 100 mg and the prednisolone tablets come in 5 mg and 1 mg tablets. How many tablets should you administer to the patient this morning?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color w:val="000000"/>
                <w:sz w:val="22"/>
                <w:szCs w:val="22"/>
                <w:bdr w:val="nil"/>
                <w:rtl w:val="0"/>
              </w:rPr>
              <w:t>Mr Miller has been ordered 500 mL of 20% Albumin to be administered over 2 hours. What percentage of the solution contains albumin?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480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color w:val="000000"/>
                <w:sz w:val="22"/>
                <w:szCs w:val="22"/>
                <w:bdr w:val="nil"/>
                <w:rtl w:val="0"/>
              </w:rPr>
              <w:t>A 270 mL bag of packed cells is being infused at 90 ml/h. How long will it take to finish in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9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3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2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color w:val="000000"/>
                <w:sz w:val="22"/>
                <w:szCs w:val="22"/>
                <w:bdr w:val="nil"/>
                <w:rtl w:val="0"/>
              </w:rPr>
              <w:t>You have four patients who require temazepam 20 mg per oral tonight. The tablets come in 10 mg doses. You need to check that you have the required amount of tablets before pharmacy department closes. How many tablets do you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2 tablets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10 tablets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4 tablets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8 tablets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color w:val="000000"/>
                <w:sz w:val="22"/>
                <w:szCs w:val="22"/>
                <w:bdr w:val="nil"/>
                <w:rtl w:val="0"/>
              </w:rPr>
              <w:t>Jane Wesley weighs 80 kilograms and is 155 cm tall. Calculate her body mass index (BMI)?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color w:val="000000"/>
                <w:sz w:val="22"/>
                <w:szCs w:val="22"/>
                <w:bdr w:val="nil"/>
                <w:rtl w:val="0"/>
              </w:rPr>
              <w:t>You administer 8 mg of dexamethasone intravenously to Jane McKay from a 5 mL vial of dexamethasone 4 mg/mL. How much of the medication is left in the vial in millilitres?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2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4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color w:val="000000"/>
                <w:sz w:val="22"/>
                <w:szCs w:val="22"/>
                <w:bdr w:val="nil"/>
                <w:rtl w:val="0"/>
              </w:rPr>
              <w:t>It is Saturday at 7 am and your patient is prescribed sodium valproate 300 mg twice per day. The available liquid is 40 mg/mL and there is 50 mL left in the bottle. You need to give 5 doses of valproate before pharmacy opens at 9 am on Monday morning. There is enough of the medication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color w:val="000000"/>
                <w:sz w:val="22"/>
                <w:szCs w:val="22"/>
                <w:bdr w:val="nil"/>
                <w:rtl w:val="0"/>
              </w:rPr>
              <w:t>A vial containing frusemide 50 mg in 5 mL can also be written as 50 mg:5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color w:val="000000"/>
                <w:sz w:val="22"/>
                <w:szCs w:val="22"/>
                <w:bdr w:val="nil"/>
                <w:rtl w:val="0"/>
              </w:rPr>
              <w:t>Your patient is being discharged and needs to have enough medication for 5 days. He is prescribed a salbutamol puffer, 2 puffs four times per day. There are 35 doses in the inhaler so there is sufficient medication available until your patient sees his GP in 5 days’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color w:val="000000"/>
                <w:sz w:val="22"/>
                <w:szCs w:val="22"/>
                <w:bdr w:val="nil"/>
                <w:rtl w:val="0"/>
              </w:rPr>
              <w:t>Percentage is a term that means a part of 100.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Basic mathematics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Basic mathematics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