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6F7B" w14:textId="3D0165B4" w:rsidR="00F31E5E" w:rsidRPr="00F17881" w:rsidRDefault="00F31E5E" w:rsidP="00F31E5E">
      <w:pPr>
        <w:rPr>
          <w:rFonts w:asciiTheme="majorHAnsi" w:hAnsiTheme="majorHAnsi"/>
          <w:sz w:val="24"/>
          <w:szCs w:val="24"/>
        </w:rPr>
      </w:pPr>
      <w:r w:rsidRPr="00F17881">
        <w:rPr>
          <w:rFonts w:asciiTheme="majorHAnsi" w:hAnsiTheme="majorHAnsi"/>
          <w:sz w:val="24"/>
          <w:szCs w:val="24"/>
        </w:rPr>
        <w:t>Chapter 1</w:t>
      </w:r>
      <w:r w:rsidR="003F2F21">
        <w:rPr>
          <w:rFonts w:asciiTheme="majorHAnsi" w:hAnsiTheme="majorHAnsi"/>
          <w:sz w:val="24"/>
          <w:szCs w:val="24"/>
        </w:rPr>
        <w:t>:</w:t>
      </w:r>
      <w:r w:rsidR="00A648ED">
        <w:rPr>
          <w:rFonts w:asciiTheme="majorHAnsi" w:hAnsiTheme="majorHAnsi"/>
          <w:sz w:val="24"/>
          <w:szCs w:val="24"/>
        </w:rPr>
        <w:t xml:space="preserve"> </w:t>
      </w:r>
      <w:r w:rsidR="006B1E6D">
        <w:rPr>
          <w:rFonts w:asciiTheme="majorHAnsi" w:hAnsiTheme="majorHAnsi"/>
          <w:sz w:val="24"/>
          <w:szCs w:val="24"/>
        </w:rPr>
        <w:t>Advanced Practice Nursing: Doing What Has to Be Done – Radical, Renegades, and Rebels</w:t>
      </w:r>
    </w:p>
    <w:p w14:paraId="5761A902" w14:textId="77777777" w:rsidR="00F31E5E" w:rsidRPr="00F17881" w:rsidRDefault="00000000" w:rsidP="00F31E5E">
      <w:pPr>
        <w:rPr>
          <w:rFonts w:asciiTheme="majorHAnsi" w:hAnsiTheme="majorHAnsi"/>
          <w:sz w:val="24"/>
          <w:szCs w:val="24"/>
        </w:rPr>
      </w:pPr>
      <w:r>
        <w:rPr>
          <w:rFonts w:asciiTheme="majorHAnsi" w:hAnsiTheme="majorHAnsi"/>
          <w:sz w:val="24"/>
          <w:szCs w:val="24"/>
        </w:rPr>
        <w:pict w14:anchorId="2A026BAA">
          <v:rect id="_x0000_i1025" style="width:0;height:1.5pt" o:hralign="center" o:hrstd="t" o:hr="t" fillcolor="#aaa" stroked="f"/>
        </w:pict>
      </w:r>
    </w:p>
    <w:p w14:paraId="589D9E12" w14:textId="77777777" w:rsidR="00F31E5E" w:rsidRPr="00F17881" w:rsidRDefault="00F31E5E" w:rsidP="00F31E5E">
      <w:pPr>
        <w:rPr>
          <w:rFonts w:asciiTheme="majorHAnsi" w:hAnsiTheme="majorHAnsi"/>
          <w:b/>
          <w:sz w:val="24"/>
          <w:szCs w:val="24"/>
        </w:rPr>
      </w:pPr>
      <w:r w:rsidRPr="00F17881">
        <w:rPr>
          <w:rFonts w:asciiTheme="majorHAnsi" w:hAnsiTheme="majorHAnsi"/>
          <w:b/>
          <w:sz w:val="24"/>
          <w:szCs w:val="24"/>
        </w:rPr>
        <w:t>QUESTIONS</w:t>
      </w:r>
    </w:p>
    <w:p w14:paraId="7882DA06" w14:textId="77777777" w:rsidR="00F31E5E" w:rsidRPr="00F17881" w:rsidRDefault="00F31E5E" w:rsidP="00020F72">
      <w:pPr>
        <w:rPr>
          <w:rFonts w:asciiTheme="majorHAnsi" w:hAnsiTheme="majorHAnsi"/>
          <w:sz w:val="24"/>
          <w:szCs w:val="24"/>
        </w:rPr>
      </w:pPr>
    </w:p>
    <w:p w14:paraId="7A0DD292" w14:textId="77777777" w:rsidR="00435318" w:rsidRPr="00F17881" w:rsidRDefault="00435318" w:rsidP="00435318">
      <w:pPr>
        <w:ind w:left="180" w:hanging="180"/>
        <w:rPr>
          <w:rFonts w:asciiTheme="majorHAnsi" w:hAnsiTheme="majorHAnsi"/>
          <w:sz w:val="24"/>
          <w:szCs w:val="24"/>
        </w:rPr>
      </w:pPr>
      <w:r w:rsidRPr="00F17881">
        <w:rPr>
          <w:rFonts w:asciiTheme="majorHAnsi" w:hAnsiTheme="majorHAnsi"/>
          <w:sz w:val="24"/>
          <w:szCs w:val="24"/>
        </w:rPr>
        <w:t>1. Which change represents the primary impetus for the end of the era of the female lay healer?</w:t>
      </w:r>
    </w:p>
    <w:p w14:paraId="7F5425EB"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1. Perception of health promotion as an obligation</w:t>
      </w:r>
    </w:p>
    <w:p w14:paraId="5A3FA460"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 xml:space="preserve">2. Development of a clinical nurse specialist position statement </w:t>
      </w:r>
    </w:p>
    <w:p w14:paraId="5691E864" w14:textId="15CEF0E5" w:rsidR="00435318" w:rsidRPr="00F17881" w:rsidRDefault="00435318" w:rsidP="00435318">
      <w:pPr>
        <w:rPr>
          <w:rFonts w:asciiTheme="majorHAnsi" w:hAnsiTheme="majorHAnsi"/>
          <w:sz w:val="24"/>
          <w:szCs w:val="24"/>
        </w:rPr>
      </w:pPr>
      <w:r w:rsidRPr="00F17881">
        <w:rPr>
          <w:rFonts w:asciiTheme="majorHAnsi" w:hAnsiTheme="majorHAnsi"/>
          <w:sz w:val="24"/>
          <w:szCs w:val="24"/>
        </w:rPr>
        <w:t>3. Foundation of the American Association of Nurse</w:t>
      </w:r>
      <w:r w:rsidR="00283903">
        <w:rPr>
          <w:rFonts w:asciiTheme="majorHAnsi" w:hAnsiTheme="majorHAnsi"/>
          <w:sz w:val="24"/>
          <w:szCs w:val="24"/>
        </w:rPr>
        <w:t>-</w:t>
      </w:r>
      <w:r w:rsidRPr="00F17881">
        <w:rPr>
          <w:rFonts w:asciiTheme="majorHAnsi" w:hAnsiTheme="majorHAnsi"/>
          <w:sz w:val="24"/>
          <w:szCs w:val="24"/>
        </w:rPr>
        <w:t>Midwives</w:t>
      </w:r>
    </w:p>
    <w:p w14:paraId="368D2549"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4. Emergence of a medical establishment</w:t>
      </w:r>
    </w:p>
    <w:p w14:paraId="3C098433" w14:textId="77777777" w:rsidR="00EF687D" w:rsidRPr="00F17881" w:rsidRDefault="00EF687D" w:rsidP="00020F72">
      <w:pPr>
        <w:rPr>
          <w:rFonts w:asciiTheme="majorHAnsi" w:hAnsiTheme="majorHAnsi"/>
          <w:sz w:val="24"/>
          <w:szCs w:val="24"/>
        </w:rPr>
      </w:pPr>
    </w:p>
    <w:p w14:paraId="6815B6EB" w14:textId="77777777" w:rsidR="00F31E5E" w:rsidRPr="00F17881" w:rsidRDefault="00F31E5E" w:rsidP="00703EE6">
      <w:pPr>
        <w:rPr>
          <w:rFonts w:asciiTheme="majorHAnsi" w:hAnsiTheme="majorHAnsi"/>
          <w:sz w:val="24"/>
          <w:szCs w:val="24"/>
        </w:rPr>
      </w:pPr>
      <w:r w:rsidRPr="00F17881">
        <w:rPr>
          <w:rFonts w:asciiTheme="majorHAnsi" w:hAnsiTheme="majorHAnsi"/>
          <w:sz w:val="24"/>
          <w:szCs w:val="24"/>
        </w:rPr>
        <w:t xml:space="preserve">Answer: </w:t>
      </w:r>
    </w:p>
    <w:p w14:paraId="1B599DB5" w14:textId="77777777" w:rsidR="00435318" w:rsidRDefault="00435318" w:rsidP="00435318">
      <w:pPr>
        <w:rPr>
          <w:rFonts w:asciiTheme="majorHAnsi" w:hAnsiTheme="majorHAnsi"/>
          <w:sz w:val="24"/>
          <w:szCs w:val="24"/>
        </w:rPr>
      </w:pPr>
    </w:p>
    <w:p w14:paraId="515542E8" w14:textId="3EFC2B9A" w:rsidR="00435318" w:rsidRPr="00F17881" w:rsidRDefault="00435318" w:rsidP="00435318">
      <w:pPr>
        <w:rPr>
          <w:rFonts w:asciiTheme="majorHAnsi" w:hAnsiTheme="majorHAnsi"/>
          <w:sz w:val="24"/>
          <w:szCs w:val="24"/>
        </w:rPr>
      </w:pPr>
      <w:r w:rsidRPr="00F17881">
        <w:rPr>
          <w:rFonts w:asciiTheme="majorHAnsi" w:hAnsiTheme="majorHAnsi"/>
          <w:sz w:val="24"/>
          <w:szCs w:val="24"/>
        </w:rPr>
        <w:t xml:space="preserve">2. The beginning of modern nursing is traditionally considered to </w:t>
      </w:r>
      <w:r>
        <w:rPr>
          <w:rFonts w:asciiTheme="majorHAnsi" w:hAnsiTheme="majorHAnsi"/>
          <w:sz w:val="24"/>
          <w:szCs w:val="24"/>
        </w:rPr>
        <w:t>have begun with</w:t>
      </w:r>
      <w:r w:rsidRPr="00F17881">
        <w:rPr>
          <w:rFonts w:asciiTheme="majorHAnsi" w:hAnsiTheme="majorHAnsi"/>
          <w:sz w:val="24"/>
          <w:szCs w:val="24"/>
        </w:rPr>
        <w:t xml:space="preserve"> which event?</w:t>
      </w:r>
      <w:r w:rsidR="00A66943">
        <w:rPr>
          <w:rFonts w:asciiTheme="majorHAnsi" w:hAnsiTheme="majorHAnsi"/>
          <w:sz w:val="24"/>
          <w:szCs w:val="24"/>
        </w:rPr>
        <w:t xml:space="preserve"> </w:t>
      </w:r>
    </w:p>
    <w:p w14:paraId="332417A1"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1. Establishment of the first school of nursing</w:t>
      </w:r>
    </w:p>
    <w:p w14:paraId="0AAB4C44"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2. Incorporation of midwifery by the lay healer</w:t>
      </w:r>
    </w:p>
    <w:p w14:paraId="689978D5"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3. Establishment of the Frontier Nursing Service (FNS)</w:t>
      </w:r>
    </w:p>
    <w:p w14:paraId="62BD830E" w14:textId="6B218570" w:rsidR="00435318" w:rsidRPr="00F17881" w:rsidRDefault="00435318" w:rsidP="00435318">
      <w:pPr>
        <w:rPr>
          <w:rFonts w:asciiTheme="majorHAnsi" w:hAnsiTheme="majorHAnsi"/>
          <w:sz w:val="24"/>
          <w:szCs w:val="24"/>
        </w:rPr>
      </w:pPr>
      <w:r w:rsidRPr="00F17881">
        <w:rPr>
          <w:rFonts w:asciiTheme="majorHAnsi" w:hAnsiTheme="majorHAnsi"/>
          <w:sz w:val="24"/>
          <w:szCs w:val="24"/>
        </w:rPr>
        <w:t>4. Creation of the American Association of Nurse</w:t>
      </w:r>
      <w:r w:rsidR="00283903">
        <w:rPr>
          <w:rFonts w:asciiTheme="majorHAnsi" w:hAnsiTheme="majorHAnsi"/>
          <w:sz w:val="24"/>
          <w:szCs w:val="24"/>
        </w:rPr>
        <w:t>-</w:t>
      </w:r>
      <w:r w:rsidRPr="00F17881">
        <w:rPr>
          <w:rFonts w:asciiTheme="majorHAnsi" w:hAnsiTheme="majorHAnsi"/>
          <w:sz w:val="24"/>
          <w:szCs w:val="24"/>
        </w:rPr>
        <w:t xml:space="preserve">Midwives (AANM) </w:t>
      </w:r>
    </w:p>
    <w:p w14:paraId="00A0D687" w14:textId="35529D76" w:rsidR="000318FD" w:rsidRPr="00F17881" w:rsidRDefault="000318FD" w:rsidP="00990CB7">
      <w:pPr>
        <w:rPr>
          <w:rFonts w:asciiTheme="majorHAnsi" w:hAnsiTheme="majorHAnsi"/>
          <w:sz w:val="24"/>
          <w:szCs w:val="24"/>
        </w:rPr>
      </w:pPr>
    </w:p>
    <w:p w14:paraId="3D6F75FC" w14:textId="25F7537E" w:rsidR="000318FD" w:rsidRPr="00F17881" w:rsidRDefault="000318FD" w:rsidP="00990CB7">
      <w:pPr>
        <w:rPr>
          <w:rFonts w:asciiTheme="majorHAnsi" w:hAnsiTheme="majorHAnsi"/>
          <w:sz w:val="24"/>
          <w:szCs w:val="24"/>
        </w:rPr>
      </w:pPr>
      <w:r w:rsidRPr="00F17881">
        <w:rPr>
          <w:rFonts w:asciiTheme="majorHAnsi" w:hAnsiTheme="majorHAnsi"/>
          <w:sz w:val="24"/>
          <w:szCs w:val="24"/>
        </w:rPr>
        <w:t xml:space="preserve">Answer: </w:t>
      </w:r>
    </w:p>
    <w:p w14:paraId="08BABE0D" w14:textId="77777777" w:rsidR="00EF687D" w:rsidRPr="00F17881" w:rsidRDefault="00EF687D" w:rsidP="00990CB7">
      <w:pPr>
        <w:rPr>
          <w:rFonts w:asciiTheme="majorHAnsi" w:hAnsiTheme="majorHAnsi"/>
          <w:sz w:val="24"/>
          <w:szCs w:val="24"/>
        </w:rPr>
      </w:pPr>
    </w:p>
    <w:p w14:paraId="63931F29" w14:textId="77777777" w:rsidR="00435318" w:rsidRPr="00F17881" w:rsidRDefault="00435318" w:rsidP="00435318">
      <w:pPr>
        <w:rPr>
          <w:rFonts w:asciiTheme="majorHAnsi" w:hAnsiTheme="majorHAnsi"/>
          <w:i/>
          <w:sz w:val="24"/>
          <w:szCs w:val="24"/>
        </w:rPr>
      </w:pPr>
      <w:r w:rsidRPr="00F17881">
        <w:rPr>
          <w:rFonts w:asciiTheme="majorHAnsi" w:hAnsiTheme="majorHAnsi"/>
          <w:sz w:val="24"/>
          <w:szCs w:val="24"/>
        </w:rPr>
        <w:t xml:space="preserve">3. In 1910, which factors most significantly influenced the midwifery profession? </w:t>
      </w:r>
      <w:r w:rsidRPr="00F17881">
        <w:rPr>
          <w:rFonts w:asciiTheme="majorHAnsi" w:hAnsiTheme="majorHAnsi"/>
          <w:i/>
          <w:sz w:val="24"/>
          <w:szCs w:val="24"/>
        </w:rPr>
        <w:t xml:space="preserve">Select all that apply. </w:t>
      </w:r>
    </w:p>
    <w:p w14:paraId="1E1F4ED9"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1. Strict licensing requirements</w:t>
      </w:r>
    </w:p>
    <w:p w14:paraId="3220A456"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 xml:space="preserve">2. Negative public perception </w:t>
      </w:r>
    </w:p>
    <w:p w14:paraId="294D585A"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3. Dedicated funding for training</w:t>
      </w:r>
    </w:p>
    <w:p w14:paraId="174337C2"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4. Poor maternal-child outcomes</w:t>
      </w:r>
    </w:p>
    <w:p w14:paraId="08BED6C3"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5. Mandatory professional supervision</w:t>
      </w:r>
    </w:p>
    <w:p w14:paraId="7C934191" w14:textId="01F0B706" w:rsidR="00C65212" w:rsidRPr="00F17881" w:rsidRDefault="00C65212" w:rsidP="00C65212">
      <w:pPr>
        <w:rPr>
          <w:rFonts w:asciiTheme="majorHAnsi" w:hAnsiTheme="majorHAnsi"/>
          <w:sz w:val="24"/>
          <w:szCs w:val="24"/>
        </w:rPr>
      </w:pPr>
    </w:p>
    <w:p w14:paraId="0AAA114A" w14:textId="7745E67E" w:rsidR="003B74DA" w:rsidRPr="00F17881" w:rsidRDefault="003B74DA" w:rsidP="00C65212">
      <w:pPr>
        <w:rPr>
          <w:rFonts w:asciiTheme="majorHAnsi" w:hAnsiTheme="majorHAnsi"/>
          <w:sz w:val="24"/>
          <w:szCs w:val="24"/>
        </w:rPr>
      </w:pPr>
      <w:r w:rsidRPr="00F17881">
        <w:rPr>
          <w:rFonts w:asciiTheme="majorHAnsi" w:hAnsiTheme="majorHAnsi"/>
          <w:sz w:val="24"/>
          <w:szCs w:val="24"/>
        </w:rPr>
        <w:t xml:space="preserve">Answer: </w:t>
      </w:r>
    </w:p>
    <w:p w14:paraId="74F1536E" w14:textId="77777777" w:rsidR="00EF687D" w:rsidRPr="00F17881" w:rsidRDefault="00EF687D" w:rsidP="00C65212">
      <w:pPr>
        <w:rPr>
          <w:rFonts w:asciiTheme="majorHAnsi" w:hAnsiTheme="majorHAnsi"/>
          <w:sz w:val="24"/>
          <w:szCs w:val="24"/>
        </w:rPr>
      </w:pPr>
    </w:p>
    <w:p w14:paraId="4FF2DE0B" w14:textId="0009195F" w:rsidR="00435318" w:rsidRPr="00F17881" w:rsidRDefault="00435318" w:rsidP="00435318">
      <w:pPr>
        <w:rPr>
          <w:rFonts w:asciiTheme="majorHAnsi" w:hAnsiTheme="majorHAnsi"/>
          <w:sz w:val="24"/>
          <w:szCs w:val="24"/>
        </w:rPr>
      </w:pPr>
      <w:r w:rsidRPr="00F17881">
        <w:rPr>
          <w:rFonts w:asciiTheme="majorHAnsi" w:hAnsiTheme="majorHAnsi"/>
          <w:sz w:val="24"/>
          <w:szCs w:val="24"/>
        </w:rPr>
        <w:t>4. Which advanced practice nursing role is unique in that the practitioners view their role as comprising a combination of two distinct disciplines?</w:t>
      </w:r>
      <w:r w:rsidR="00A66943">
        <w:rPr>
          <w:rFonts w:asciiTheme="majorHAnsi" w:hAnsiTheme="majorHAnsi"/>
          <w:sz w:val="24"/>
          <w:szCs w:val="24"/>
        </w:rPr>
        <w:t xml:space="preserve"> </w:t>
      </w:r>
    </w:p>
    <w:p w14:paraId="333D350C"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1. Nurse practitioner</w:t>
      </w:r>
    </w:p>
    <w:p w14:paraId="4E28DA29"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2. Certified registered nurse anesthetist</w:t>
      </w:r>
    </w:p>
    <w:p w14:paraId="104637B5" w14:textId="77777777" w:rsidR="00435318" w:rsidRPr="00F17881" w:rsidRDefault="00435318" w:rsidP="00435318">
      <w:pPr>
        <w:rPr>
          <w:rFonts w:asciiTheme="majorHAnsi" w:hAnsiTheme="majorHAnsi"/>
          <w:sz w:val="24"/>
          <w:szCs w:val="24"/>
        </w:rPr>
      </w:pPr>
      <w:r w:rsidRPr="00F17881">
        <w:rPr>
          <w:rFonts w:asciiTheme="majorHAnsi" w:hAnsiTheme="majorHAnsi"/>
          <w:sz w:val="24"/>
          <w:szCs w:val="24"/>
        </w:rPr>
        <w:t>3. Clinical nurse specialist</w:t>
      </w:r>
    </w:p>
    <w:p w14:paraId="70D3C1F0" w14:textId="781EF267" w:rsidR="00435318" w:rsidRPr="00F17881" w:rsidRDefault="00435318" w:rsidP="00435318">
      <w:pPr>
        <w:rPr>
          <w:rFonts w:asciiTheme="majorHAnsi" w:hAnsiTheme="majorHAnsi"/>
          <w:sz w:val="24"/>
          <w:szCs w:val="24"/>
        </w:rPr>
      </w:pPr>
      <w:r w:rsidRPr="00F17881">
        <w:rPr>
          <w:rFonts w:asciiTheme="majorHAnsi" w:hAnsiTheme="majorHAnsi"/>
          <w:sz w:val="24"/>
          <w:szCs w:val="24"/>
        </w:rPr>
        <w:t>4. Certified nurse</w:t>
      </w:r>
      <w:r w:rsidR="00A93DA3">
        <w:rPr>
          <w:rFonts w:asciiTheme="majorHAnsi" w:hAnsiTheme="majorHAnsi"/>
          <w:sz w:val="24"/>
          <w:szCs w:val="24"/>
        </w:rPr>
        <w:t>-</w:t>
      </w:r>
      <w:r w:rsidRPr="00F17881">
        <w:rPr>
          <w:rFonts w:asciiTheme="majorHAnsi" w:hAnsiTheme="majorHAnsi"/>
          <w:sz w:val="24"/>
          <w:szCs w:val="24"/>
        </w:rPr>
        <w:t>midwife</w:t>
      </w:r>
    </w:p>
    <w:p w14:paraId="1A948D06" w14:textId="77777777" w:rsidR="00435318" w:rsidRDefault="00435318" w:rsidP="003B1E30">
      <w:pPr>
        <w:rPr>
          <w:rFonts w:asciiTheme="majorHAnsi" w:hAnsiTheme="majorHAnsi"/>
          <w:sz w:val="24"/>
          <w:szCs w:val="24"/>
        </w:rPr>
      </w:pPr>
    </w:p>
    <w:p w14:paraId="4CC6A6F2" w14:textId="2FF37E32" w:rsidR="003B74DA" w:rsidRPr="00F17881" w:rsidRDefault="003B74DA" w:rsidP="003B1E30">
      <w:pPr>
        <w:rPr>
          <w:rFonts w:asciiTheme="majorHAnsi" w:hAnsiTheme="majorHAnsi"/>
          <w:sz w:val="24"/>
          <w:szCs w:val="24"/>
        </w:rPr>
      </w:pPr>
      <w:r w:rsidRPr="00F17881">
        <w:rPr>
          <w:rFonts w:asciiTheme="majorHAnsi" w:hAnsiTheme="majorHAnsi"/>
          <w:sz w:val="24"/>
          <w:szCs w:val="24"/>
        </w:rPr>
        <w:t xml:space="preserve">Answer: </w:t>
      </w:r>
    </w:p>
    <w:p w14:paraId="4257E45E" w14:textId="77777777" w:rsidR="00EF687D" w:rsidRPr="00F17881" w:rsidRDefault="00EF687D" w:rsidP="00541B21">
      <w:pPr>
        <w:rPr>
          <w:rFonts w:asciiTheme="majorHAnsi" w:hAnsiTheme="majorHAnsi"/>
          <w:sz w:val="24"/>
          <w:szCs w:val="24"/>
        </w:rPr>
      </w:pPr>
    </w:p>
    <w:p w14:paraId="7C057F95" w14:textId="77777777" w:rsidR="00565BF2" w:rsidRPr="00F17881" w:rsidRDefault="00565BF2" w:rsidP="002D7218">
      <w:pPr>
        <w:rPr>
          <w:rFonts w:asciiTheme="majorHAnsi" w:hAnsiTheme="majorHAnsi"/>
          <w:sz w:val="24"/>
          <w:szCs w:val="24"/>
        </w:rPr>
      </w:pPr>
    </w:p>
    <w:p w14:paraId="6A996864" w14:textId="0CA58494" w:rsidR="008A704C" w:rsidRPr="00F17881" w:rsidRDefault="008A704C" w:rsidP="008A704C">
      <w:pPr>
        <w:rPr>
          <w:rFonts w:asciiTheme="majorHAnsi" w:hAnsiTheme="majorHAnsi"/>
          <w:i/>
          <w:sz w:val="24"/>
          <w:szCs w:val="24"/>
        </w:rPr>
      </w:pPr>
      <w:r w:rsidRPr="00F17881">
        <w:rPr>
          <w:rFonts w:asciiTheme="majorHAnsi" w:hAnsiTheme="majorHAnsi"/>
          <w:sz w:val="24"/>
          <w:szCs w:val="24"/>
        </w:rPr>
        <w:lastRenderedPageBreak/>
        <w:t>5. In the 19</w:t>
      </w:r>
      <w:r w:rsidRPr="00AB54AF">
        <w:rPr>
          <w:rFonts w:asciiTheme="majorHAnsi" w:hAnsiTheme="majorHAnsi"/>
          <w:sz w:val="24"/>
          <w:szCs w:val="24"/>
        </w:rPr>
        <w:t>th</w:t>
      </w:r>
      <w:r w:rsidRPr="00F17881">
        <w:rPr>
          <w:rFonts w:asciiTheme="majorHAnsi" w:hAnsiTheme="majorHAnsi"/>
          <w:sz w:val="24"/>
          <w:szCs w:val="24"/>
        </w:rPr>
        <w:t xml:space="preserve"> century, which factors led to the administration of anesthesia by nurses? </w:t>
      </w:r>
      <w:r w:rsidRPr="00F17881">
        <w:rPr>
          <w:rFonts w:asciiTheme="majorHAnsi" w:hAnsiTheme="majorHAnsi"/>
          <w:i/>
          <w:sz w:val="24"/>
          <w:szCs w:val="24"/>
        </w:rPr>
        <w:t xml:space="preserve">Select all that apply. </w:t>
      </w:r>
    </w:p>
    <w:p w14:paraId="1A46BF23" w14:textId="204BEE5B" w:rsidR="008A704C" w:rsidRPr="00F17881" w:rsidRDefault="008A704C" w:rsidP="008A704C">
      <w:pPr>
        <w:rPr>
          <w:rFonts w:asciiTheme="majorHAnsi" w:hAnsiTheme="majorHAnsi"/>
          <w:sz w:val="24"/>
          <w:szCs w:val="24"/>
        </w:rPr>
      </w:pPr>
      <w:r w:rsidRPr="00F17881">
        <w:rPr>
          <w:rFonts w:asciiTheme="majorHAnsi" w:hAnsiTheme="majorHAnsi"/>
          <w:sz w:val="24"/>
          <w:szCs w:val="24"/>
        </w:rPr>
        <w:t xml:space="preserve">1. </w:t>
      </w:r>
      <w:r w:rsidR="009D2B99" w:rsidRPr="00F17881">
        <w:rPr>
          <w:rFonts w:asciiTheme="majorHAnsi" w:hAnsiTheme="majorHAnsi"/>
          <w:sz w:val="24"/>
          <w:szCs w:val="24"/>
        </w:rPr>
        <w:t>Surgeon</w:t>
      </w:r>
      <w:r w:rsidR="00CF3572" w:rsidRPr="00F17881">
        <w:rPr>
          <w:rFonts w:asciiTheme="majorHAnsi" w:hAnsiTheme="majorHAnsi"/>
          <w:sz w:val="24"/>
          <w:szCs w:val="24"/>
        </w:rPr>
        <w:t xml:space="preserve"> entitlement to collecting </w:t>
      </w:r>
      <w:r w:rsidR="009D2B99" w:rsidRPr="00F17881">
        <w:rPr>
          <w:rFonts w:asciiTheme="majorHAnsi" w:hAnsiTheme="majorHAnsi"/>
          <w:sz w:val="24"/>
          <w:szCs w:val="24"/>
        </w:rPr>
        <w:t>anesthesia fees</w:t>
      </w:r>
    </w:p>
    <w:p w14:paraId="271F7064" w14:textId="626AB96B" w:rsidR="008A704C" w:rsidRPr="00F17881" w:rsidRDefault="008A704C" w:rsidP="008A704C">
      <w:pPr>
        <w:rPr>
          <w:rFonts w:asciiTheme="majorHAnsi" w:hAnsiTheme="majorHAnsi"/>
          <w:sz w:val="24"/>
          <w:szCs w:val="24"/>
        </w:rPr>
      </w:pPr>
      <w:r w:rsidRPr="00F17881">
        <w:rPr>
          <w:rFonts w:asciiTheme="majorHAnsi" w:hAnsiTheme="majorHAnsi"/>
          <w:sz w:val="24"/>
          <w:szCs w:val="24"/>
        </w:rPr>
        <w:t xml:space="preserve">2. </w:t>
      </w:r>
      <w:r w:rsidR="00CF3572" w:rsidRPr="00F17881">
        <w:rPr>
          <w:rFonts w:asciiTheme="majorHAnsi" w:hAnsiTheme="majorHAnsi"/>
          <w:sz w:val="24"/>
          <w:szCs w:val="24"/>
        </w:rPr>
        <w:t>Collaborative practice between p</w:t>
      </w:r>
      <w:r w:rsidR="009D2B99" w:rsidRPr="00F17881">
        <w:rPr>
          <w:rFonts w:asciiTheme="majorHAnsi" w:hAnsiTheme="majorHAnsi"/>
          <w:sz w:val="24"/>
          <w:szCs w:val="24"/>
        </w:rPr>
        <w:t xml:space="preserve">hysician-anesthetists </w:t>
      </w:r>
      <w:r w:rsidR="00CF3572" w:rsidRPr="00F17881">
        <w:rPr>
          <w:rFonts w:asciiTheme="majorHAnsi" w:hAnsiTheme="majorHAnsi"/>
          <w:sz w:val="24"/>
          <w:szCs w:val="24"/>
        </w:rPr>
        <w:t xml:space="preserve">and </w:t>
      </w:r>
      <w:r w:rsidR="009D2B99" w:rsidRPr="00F17881">
        <w:rPr>
          <w:rFonts w:asciiTheme="majorHAnsi" w:hAnsiTheme="majorHAnsi"/>
          <w:sz w:val="24"/>
          <w:szCs w:val="24"/>
        </w:rPr>
        <w:t>nurses</w:t>
      </w:r>
      <w:r w:rsidR="00A66943">
        <w:rPr>
          <w:rFonts w:asciiTheme="majorHAnsi" w:hAnsiTheme="majorHAnsi"/>
          <w:sz w:val="24"/>
          <w:szCs w:val="24"/>
        </w:rPr>
        <w:t xml:space="preserve"> </w:t>
      </w:r>
    </w:p>
    <w:p w14:paraId="7C277B86" w14:textId="3CC8FF8E" w:rsidR="008A704C" w:rsidRPr="00F17881" w:rsidRDefault="008A704C" w:rsidP="008A704C">
      <w:pPr>
        <w:rPr>
          <w:rFonts w:asciiTheme="majorHAnsi" w:hAnsiTheme="majorHAnsi"/>
          <w:sz w:val="24"/>
          <w:szCs w:val="24"/>
        </w:rPr>
      </w:pPr>
      <w:r w:rsidRPr="00F17881">
        <w:rPr>
          <w:rFonts w:asciiTheme="majorHAnsi" w:hAnsiTheme="majorHAnsi"/>
          <w:sz w:val="24"/>
          <w:szCs w:val="24"/>
        </w:rPr>
        <w:t xml:space="preserve">3. </w:t>
      </w:r>
      <w:r w:rsidR="00CF3572" w:rsidRPr="00F17881">
        <w:rPr>
          <w:rFonts w:asciiTheme="majorHAnsi" w:hAnsiTheme="majorHAnsi"/>
          <w:sz w:val="24"/>
          <w:szCs w:val="24"/>
        </w:rPr>
        <w:t>Lack of recognition of a</w:t>
      </w:r>
      <w:r w:rsidRPr="00F17881">
        <w:rPr>
          <w:rFonts w:asciiTheme="majorHAnsi" w:hAnsiTheme="majorHAnsi"/>
          <w:sz w:val="24"/>
          <w:szCs w:val="24"/>
        </w:rPr>
        <w:t xml:space="preserve">nesthesiology as a medical specialty </w:t>
      </w:r>
    </w:p>
    <w:p w14:paraId="11BAC3A9" w14:textId="25209477" w:rsidR="008A704C" w:rsidRPr="00F17881" w:rsidRDefault="008A704C" w:rsidP="008A704C">
      <w:pPr>
        <w:rPr>
          <w:rFonts w:asciiTheme="majorHAnsi" w:hAnsiTheme="majorHAnsi"/>
          <w:sz w:val="24"/>
          <w:szCs w:val="24"/>
        </w:rPr>
      </w:pPr>
      <w:r w:rsidRPr="00F17881">
        <w:rPr>
          <w:rFonts w:asciiTheme="majorHAnsi" w:hAnsiTheme="majorHAnsi"/>
          <w:sz w:val="24"/>
          <w:szCs w:val="24"/>
        </w:rPr>
        <w:t xml:space="preserve">4. </w:t>
      </w:r>
      <w:r w:rsidR="00CF3572" w:rsidRPr="00F17881">
        <w:rPr>
          <w:rFonts w:asciiTheme="majorHAnsi" w:hAnsiTheme="majorHAnsi"/>
          <w:sz w:val="24"/>
          <w:szCs w:val="24"/>
        </w:rPr>
        <w:t>Opposition to anesthesia administration by p</w:t>
      </w:r>
      <w:r w:rsidR="007D6B50" w:rsidRPr="00F17881">
        <w:rPr>
          <w:rFonts w:asciiTheme="majorHAnsi" w:hAnsiTheme="majorHAnsi"/>
          <w:sz w:val="24"/>
          <w:szCs w:val="24"/>
        </w:rPr>
        <w:t>hysicians</w:t>
      </w:r>
      <w:r w:rsidRPr="00F17881">
        <w:rPr>
          <w:rFonts w:asciiTheme="majorHAnsi" w:hAnsiTheme="majorHAnsi"/>
          <w:sz w:val="24"/>
          <w:szCs w:val="24"/>
        </w:rPr>
        <w:t xml:space="preserve"> </w:t>
      </w:r>
    </w:p>
    <w:p w14:paraId="44F0E729" w14:textId="5097DF32" w:rsidR="008A704C" w:rsidRPr="00F17881" w:rsidRDefault="008A704C" w:rsidP="008A704C">
      <w:pPr>
        <w:rPr>
          <w:rFonts w:asciiTheme="majorHAnsi" w:hAnsiTheme="majorHAnsi"/>
          <w:sz w:val="24"/>
          <w:szCs w:val="24"/>
        </w:rPr>
      </w:pPr>
      <w:r w:rsidRPr="00F17881">
        <w:rPr>
          <w:rFonts w:asciiTheme="majorHAnsi" w:hAnsiTheme="majorHAnsi"/>
          <w:sz w:val="24"/>
          <w:szCs w:val="24"/>
        </w:rPr>
        <w:t xml:space="preserve">5. </w:t>
      </w:r>
      <w:r w:rsidR="00CF3572" w:rsidRPr="00F17881">
        <w:rPr>
          <w:rFonts w:asciiTheme="majorHAnsi" w:hAnsiTheme="majorHAnsi"/>
          <w:sz w:val="24"/>
          <w:szCs w:val="24"/>
        </w:rPr>
        <w:t>Formation of a national organization by n</w:t>
      </w:r>
      <w:r w:rsidR="00D11DAD" w:rsidRPr="00F17881">
        <w:rPr>
          <w:rFonts w:asciiTheme="majorHAnsi" w:hAnsiTheme="majorHAnsi"/>
          <w:sz w:val="24"/>
          <w:szCs w:val="24"/>
        </w:rPr>
        <w:t>urse anesthetists</w:t>
      </w:r>
      <w:r w:rsidRPr="00F17881">
        <w:rPr>
          <w:rFonts w:asciiTheme="majorHAnsi" w:hAnsiTheme="majorHAnsi"/>
          <w:sz w:val="24"/>
          <w:szCs w:val="24"/>
        </w:rPr>
        <w:t xml:space="preserve"> </w:t>
      </w:r>
    </w:p>
    <w:p w14:paraId="1212537C" w14:textId="77777777" w:rsidR="005100D4" w:rsidRPr="00F17881" w:rsidRDefault="005100D4" w:rsidP="005100D4">
      <w:pPr>
        <w:rPr>
          <w:rFonts w:asciiTheme="majorHAnsi" w:hAnsiTheme="majorHAnsi"/>
          <w:sz w:val="24"/>
          <w:szCs w:val="24"/>
        </w:rPr>
      </w:pPr>
    </w:p>
    <w:p w14:paraId="49FAA88A" w14:textId="6077A477" w:rsidR="005100D4" w:rsidRDefault="005100D4" w:rsidP="005100D4">
      <w:pPr>
        <w:rPr>
          <w:rFonts w:asciiTheme="majorHAnsi" w:hAnsiTheme="majorHAnsi"/>
          <w:sz w:val="24"/>
          <w:szCs w:val="24"/>
        </w:rPr>
      </w:pPr>
      <w:r w:rsidRPr="00F17881">
        <w:rPr>
          <w:rFonts w:asciiTheme="majorHAnsi" w:hAnsiTheme="majorHAnsi"/>
          <w:sz w:val="24"/>
          <w:szCs w:val="24"/>
        </w:rPr>
        <w:t xml:space="preserve">Answer: </w:t>
      </w:r>
    </w:p>
    <w:p w14:paraId="68ED653C" w14:textId="16FCFFAA" w:rsidR="008101E3" w:rsidRDefault="008101E3" w:rsidP="005100D4">
      <w:pPr>
        <w:rPr>
          <w:rFonts w:asciiTheme="majorHAnsi" w:hAnsiTheme="majorHAnsi"/>
          <w:sz w:val="24"/>
          <w:szCs w:val="24"/>
        </w:rPr>
      </w:pPr>
    </w:p>
    <w:p w14:paraId="0B5B1B9C" w14:textId="77777777" w:rsidR="008101E3" w:rsidRDefault="008101E3" w:rsidP="005100D4">
      <w:pPr>
        <w:rPr>
          <w:rFonts w:asciiTheme="majorHAnsi" w:hAnsiTheme="majorHAnsi"/>
          <w:sz w:val="24"/>
          <w:szCs w:val="24"/>
        </w:rPr>
      </w:pPr>
    </w:p>
    <w:p w14:paraId="02E8EB23" w14:textId="18CE2AE6" w:rsidR="008101E3" w:rsidRDefault="008101E3" w:rsidP="005100D4">
      <w:pPr>
        <w:rPr>
          <w:rFonts w:asciiTheme="majorHAnsi" w:hAnsiTheme="majorHAnsi"/>
          <w:sz w:val="24"/>
          <w:szCs w:val="24"/>
        </w:rPr>
      </w:pPr>
      <w:r>
        <w:rPr>
          <w:rFonts w:asciiTheme="majorHAnsi" w:hAnsiTheme="majorHAnsi"/>
          <w:sz w:val="24"/>
          <w:szCs w:val="24"/>
        </w:rPr>
        <w:t xml:space="preserve">6. </w:t>
      </w:r>
      <w:r w:rsidR="004206F8">
        <w:rPr>
          <w:rFonts w:asciiTheme="majorHAnsi" w:hAnsiTheme="majorHAnsi"/>
          <w:sz w:val="24"/>
          <w:szCs w:val="24"/>
        </w:rPr>
        <w:t>Wh</w:t>
      </w:r>
      <w:r>
        <w:rPr>
          <w:rFonts w:asciiTheme="majorHAnsi" w:hAnsiTheme="majorHAnsi"/>
          <w:sz w:val="24"/>
          <w:szCs w:val="24"/>
        </w:rPr>
        <w:t>ich factor contributed to expansion of the role of the clinical nurse specialist (CNS)</w:t>
      </w:r>
      <w:r w:rsidR="004206F8">
        <w:rPr>
          <w:rFonts w:asciiTheme="majorHAnsi" w:hAnsiTheme="majorHAnsi"/>
          <w:sz w:val="24"/>
          <w:szCs w:val="24"/>
        </w:rPr>
        <w:t xml:space="preserve"> during the 1960s</w:t>
      </w:r>
      <w:r>
        <w:rPr>
          <w:rFonts w:asciiTheme="majorHAnsi" w:hAnsiTheme="majorHAnsi"/>
          <w:sz w:val="24"/>
          <w:szCs w:val="24"/>
        </w:rPr>
        <w:t xml:space="preserve">? </w:t>
      </w:r>
    </w:p>
    <w:p w14:paraId="53264FDD" w14:textId="55E8C143" w:rsidR="008101E3" w:rsidRDefault="008101E3" w:rsidP="005100D4">
      <w:pPr>
        <w:rPr>
          <w:rFonts w:asciiTheme="majorHAnsi" w:hAnsiTheme="majorHAnsi"/>
          <w:sz w:val="24"/>
          <w:szCs w:val="24"/>
        </w:rPr>
      </w:pPr>
    </w:p>
    <w:p w14:paraId="482AE7C1" w14:textId="0CD6F812" w:rsidR="008101E3" w:rsidRPr="00F17881" w:rsidRDefault="008101E3" w:rsidP="008101E3">
      <w:pPr>
        <w:rPr>
          <w:rFonts w:asciiTheme="majorHAnsi" w:hAnsiTheme="majorHAnsi"/>
          <w:sz w:val="24"/>
          <w:szCs w:val="24"/>
        </w:rPr>
      </w:pPr>
      <w:r>
        <w:rPr>
          <w:rFonts w:asciiTheme="majorHAnsi" w:hAnsiTheme="majorHAnsi"/>
          <w:sz w:val="24"/>
          <w:szCs w:val="24"/>
        </w:rPr>
        <w:t xml:space="preserve">1. </w:t>
      </w:r>
      <w:r w:rsidR="004206F8">
        <w:rPr>
          <w:rFonts w:asciiTheme="majorHAnsi" w:hAnsiTheme="majorHAnsi"/>
          <w:sz w:val="24"/>
          <w:szCs w:val="24"/>
        </w:rPr>
        <w:t>Increased numbers of practicing physicians</w:t>
      </w:r>
    </w:p>
    <w:p w14:paraId="3109BED1" w14:textId="5994A49E" w:rsidR="008101E3" w:rsidRPr="00F17881" w:rsidRDefault="008101E3" w:rsidP="008101E3">
      <w:pPr>
        <w:rPr>
          <w:rFonts w:asciiTheme="majorHAnsi" w:hAnsiTheme="majorHAnsi"/>
          <w:sz w:val="24"/>
          <w:szCs w:val="24"/>
        </w:rPr>
      </w:pPr>
      <w:r w:rsidRPr="00F17881">
        <w:rPr>
          <w:rFonts w:asciiTheme="majorHAnsi" w:hAnsiTheme="majorHAnsi"/>
          <w:sz w:val="24"/>
          <w:szCs w:val="24"/>
        </w:rPr>
        <w:t xml:space="preserve">2. </w:t>
      </w:r>
      <w:r>
        <w:rPr>
          <w:rFonts w:asciiTheme="majorHAnsi" w:hAnsiTheme="majorHAnsi"/>
          <w:sz w:val="24"/>
          <w:szCs w:val="24"/>
        </w:rPr>
        <w:t xml:space="preserve">Tightening of </w:t>
      </w:r>
      <w:r w:rsidR="004206F8">
        <w:rPr>
          <w:rFonts w:asciiTheme="majorHAnsi" w:hAnsiTheme="majorHAnsi"/>
          <w:sz w:val="24"/>
          <w:szCs w:val="24"/>
        </w:rPr>
        <w:t xml:space="preserve">female </w:t>
      </w:r>
      <w:r>
        <w:rPr>
          <w:rFonts w:asciiTheme="majorHAnsi" w:hAnsiTheme="majorHAnsi"/>
          <w:sz w:val="24"/>
          <w:szCs w:val="24"/>
        </w:rPr>
        <w:t>role definitions</w:t>
      </w:r>
      <w:r w:rsidR="00A66943">
        <w:rPr>
          <w:rFonts w:asciiTheme="majorHAnsi" w:hAnsiTheme="majorHAnsi"/>
          <w:sz w:val="24"/>
          <w:szCs w:val="24"/>
        </w:rPr>
        <w:t xml:space="preserve"> </w:t>
      </w:r>
      <w:r w:rsidRPr="00F17881">
        <w:rPr>
          <w:rFonts w:asciiTheme="majorHAnsi" w:hAnsiTheme="majorHAnsi"/>
          <w:sz w:val="24"/>
          <w:szCs w:val="24"/>
        </w:rPr>
        <w:t xml:space="preserve"> </w:t>
      </w:r>
    </w:p>
    <w:p w14:paraId="5DEA1A63" w14:textId="17B9A8C4" w:rsidR="008101E3" w:rsidRPr="00F17881" w:rsidRDefault="008101E3" w:rsidP="008101E3">
      <w:pPr>
        <w:rPr>
          <w:rFonts w:asciiTheme="majorHAnsi" w:hAnsiTheme="majorHAnsi"/>
          <w:sz w:val="24"/>
          <w:szCs w:val="24"/>
        </w:rPr>
      </w:pPr>
      <w:r w:rsidRPr="00F17881">
        <w:rPr>
          <w:rFonts w:asciiTheme="majorHAnsi" w:hAnsiTheme="majorHAnsi"/>
          <w:sz w:val="24"/>
          <w:szCs w:val="24"/>
        </w:rPr>
        <w:t xml:space="preserve">3. </w:t>
      </w:r>
      <w:r>
        <w:rPr>
          <w:rFonts w:asciiTheme="majorHAnsi" w:hAnsiTheme="majorHAnsi"/>
          <w:sz w:val="24"/>
          <w:szCs w:val="24"/>
        </w:rPr>
        <w:t>Return of nurses from military conflict</w:t>
      </w:r>
    </w:p>
    <w:p w14:paraId="79032639" w14:textId="55D9BA8B" w:rsidR="008101E3" w:rsidRPr="00F17881" w:rsidRDefault="008101E3" w:rsidP="008101E3">
      <w:pPr>
        <w:rPr>
          <w:rFonts w:asciiTheme="majorHAnsi" w:hAnsiTheme="majorHAnsi"/>
          <w:sz w:val="24"/>
          <w:szCs w:val="24"/>
        </w:rPr>
      </w:pPr>
      <w:r w:rsidRPr="00F17881">
        <w:rPr>
          <w:rFonts w:asciiTheme="majorHAnsi" w:hAnsiTheme="majorHAnsi"/>
          <w:sz w:val="24"/>
          <w:szCs w:val="24"/>
        </w:rPr>
        <w:t xml:space="preserve">4. </w:t>
      </w:r>
      <w:r>
        <w:rPr>
          <w:rFonts w:asciiTheme="majorHAnsi" w:hAnsiTheme="majorHAnsi"/>
          <w:sz w:val="24"/>
          <w:szCs w:val="24"/>
        </w:rPr>
        <w:t xml:space="preserve">Lack of </w:t>
      </w:r>
      <w:r w:rsidR="004206F8">
        <w:rPr>
          <w:rFonts w:asciiTheme="majorHAnsi" w:hAnsiTheme="majorHAnsi"/>
          <w:sz w:val="24"/>
          <w:szCs w:val="24"/>
        </w:rPr>
        <w:t xml:space="preserve">medical </w:t>
      </w:r>
      <w:r>
        <w:rPr>
          <w:rFonts w:asciiTheme="majorHAnsi" w:hAnsiTheme="majorHAnsi"/>
          <w:sz w:val="24"/>
          <w:szCs w:val="24"/>
        </w:rPr>
        <w:t>specialization</w:t>
      </w:r>
      <w:r w:rsidR="00A66943">
        <w:rPr>
          <w:rFonts w:asciiTheme="majorHAnsi" w:hAnsiTheme="majorHAnsi"/>
          <w:sz w:val="24"/>
          <w:szCs w:val="24"/>
        </w:rPr>
        <w:t xml:space="preserve"> </w:t>
      </w:r>
    </w:p>
    <w:p w14:paraId="08DE45E2" w14:textId="77777777" w:rsidR="008101E3" w:rsidRPr="00F17881" w:rsidRDefault="008101E3" w:rsidP="008101E3">
      <w:pPr>
        <w:rPr>
          <w:rFonts w:asciiTheme="majorHAnsi" w:hAnsiTheme="majorHAnsi"/>
          <w:sz w:val="24"/>
          <w:szCs w:val="24"/>
        </w:rPr>
      </w:pPr>
    </w:p>
    <w:p w14:paraId="522B953D" w14:textId="77777777" w:rsidR="008101E3" w:rsidRPr="00F17881" w:rsidRDefault="008101E3" w:rsidP="008101E3">
      <w:pPr>
        <w:rPr>
          <w:rFonts w:asciiTheme="majorHAnsi" w:hAnsiTheme="majorHAnsi"/>
          <w:sz w:val="24"/>
          <w:szCs w:val="24"/>
        </w:rPr>
      </w:pPr>
      <w:r w:rsidRPr="00F17881">
        <w:rPr>
          <w:rFonts w:asciiTheme="majorHAnsi" w:hAnsiTheme="majorHAnsi"/>
          <w:sz w:val="24"/>
          <w:szCs w:val="24"/>
        </w:rPr>
        <w:t xml:space="preserve">Answer: </w:t>
      </w:r>
    </w:p>
    <w:p w14:paraId="6310CA32" w14:textId="0B113AF3" w:rsidR="00B33365" w:rsidRDefault="00B33365" w:rsidP="00B33365">
      <w:pPr>
        <w:ind w:left="180" w:hanging="180"/>
        <w:rPr>
          <w:rFonts w:asciiTheme="majorHAnsi" w:hAnsiTheme="majorHAnsi"/>
          <w:b/>
          <w:sz w:val="24"/>
          <w:szCs w:val="24"/>
        </w:rPr>
      </w:pPr>
    </w:p>
    <w:p w14:paraId="2F0F38F8" w14:textId="77777777" w:rsidR="008101E3" w:rsidRPr="00F17881" w:rsidRDefault="008101E3" w:rsidP="00B33365">
      <w:pPr>
        <w:ind w:left="180" w:hanging="180"/>
        <w:rPr>
          <w:rFonts w:asciiTheme="majorHAnsi" w:hAnsiTheme="majorHAnsi"/>
          <w:b/>
          <w:sz w:val="24"/>
          <w:szCs w:val="24"/>
        </w:rPr>
      </w:pPr>
    </w:p>
    <w:p w14:paraId="1A42FF76" w14:textId="6426C871" w:rsidR="00F17881" w:rsidRPr="00F17881" w:rsidRDefault="008101E3" w:rsidP="00F17881">
      <w:pPr>
        <w:rPr>
          <w:rFonts w:asciiTheme="majorHAnsi" w:hAnsiTheme="majorHAnsi"/>
          <w:i/>
          <w:sz w:val="24"/>
          <w:szCs w:val="24"/>
        </w:rPr>
      </w:pPr>
      <w:r>
        <w:rPr>
          <w:rFonts w:asciiTheme="majorHAnsi" w:hAnsiTheme="majorHAnsi"/>
          <w:sz w:val="24"/>
          <w:szCs w:val="24"/>
        </w:rPr>
        <w:t>7</w:t>
      </w:r>
      <w:r w:rsidR="00F17881" w:rsidRPr="00F17881">
        <w:rPr>
          <w:rFonts w:asciiTheme="majorHAnsi" w:hAnsiTheme="majorHAnsi"/>
          <w:sz w:val="24"/>
          <w:szCs w:val="24"/>
        </w:rPr>
        <w:t xml:space="preserve">. </w:t>
      </w:r>
      <w:r w:rsidR="00CD6099">
        <w:rPr>
          <w:rFonts w:asciiTheme="majorHAnsi" w:hAnsiTheme="majorHAnsi"/>
          <w:sz w:val="24"/>
          <w:szCs w:val="24"/>
        </w:rPr>
        <w:t>Differentiation between the role of the c</w:t>
      </w:r>
      <w:r w:rsidR="009458E8">
        <w:rPr>
          <w:rFonts w:asciiTheme="majorHAnsi" w:hAnsiTheme="majorHAnsi"/>
          <w:sz w:val="24"/>
          <w:szCs w:val="24"/>
        </w:rPr>
        <w:t xml:space="preserve">linical nurse specialist </w:t>
      </w:r>
      <w:r w:rsidR="00AC1E71">
        <w:rPr>
          <w:rFonts w:asciiTheme="majorHAnsi" w:hAnsiTheme="majorHAnsi"/>
          <w:sz w:val="24"/>
          <w:szCs w:val="24"/>
        </w:rPr>
        <w:t xml:space="preserve">(CNS) </w:t>
      </w:r>
      <w:r w:rsidR="009458E8">
        <w:rPr>
          <w:rFonts w:asciiTheme="majorHAnsi" w:hAnsiTheme="majorHAnsi"/>
          <w:sz w:val="24"/>
          <w:szCs w:val="24"/>
        </w:rPr>
        <w:t xml:space="preserve">and </w:t>
      </w:r>
      <w:r w:rsidR="00CD6099">
        <w:rPr>
          <w:rFonts w:asciiTheme="majorHAnsi" w:hAnsiTheme="majorHAnsi"/>
          <w:sz w:val="24"/>
          <w:szCs w:val="24"/>
        </w:rPr>
        <w:t xml:space="preserve">the nurse practitioner </w:t>
      </w:r>
      <w:r w:rsidR="00AC1E71">
        <w:rPr>
          <w:rFonts w:asciiTheme="majorHAnsi" w:hAnsiTheme="majorHAnsi"/>
          <w:sz w:val="24"/>
          <w:szCs w:val="24"/>
        </w:rPr>
        <w:t xml:space="preserve">(NP) </w:t>
      </w:r>
      <w:r w:rsidR="00CD6099">
        <w:rPr>
          <w:rFonts w:asciiTheme="majorHAnsi" w:hAnsiTheme="majorHAnsi"/>
          <w:sz w:val="24"/>
          <w:szCs w:val="24"/>
        </w:rPr>
        <w:t>is primarily based on which premise?</w:t>
      </w:r>
      <w:r w:rsidR="00F17881" w:rsidRPr="00F17881">
        <w:rPr>
          <w:rFonts w:asciiTheme="majorHAnsi" w:hAnsiTheme="majorHAnsi"/>
          <w:i/>
          <w:sz w:val="24"/>
          <w:szCs w:val="24"/>
        </w:rPr>
        <w:t xml:space="preserve"> </w:t>
      </w:r>
    </w:p>
    <w:p w14:paraId="174F10BC" w14:textId="32940B04" w:rsidR="00F17881" w:rsidRPr="00F17881" w:rsidRDefault="009458E8" w:rsidP="00F17881">
      <w:pPr>
        <w:rPr>
          <w:rFonts w:asciiTheme="majorHAnsi" w:hAnsiTheme="majorHAnsi"/>
          <w:sz w:val="24"/>
          <w:szCs w:val="24"/>
        </w:rPr>
      </w:pPr>
      <w:r>
        <w:rPr>
          <w:rFonts w:asciiTheme="majorHAnsi" w:hAnsiTheme="majorHAnsi"/>
          <w:sz w:val="24"/>
          <w:szCs w:val="24"/>
        </w:rPr>
        <w:t xml:space="preserve">1. </w:t>
      </w:r>
      <w:r w:rsidR="00CD6099">
        <w:rPr>
          <w:rFonts w:asciiTheme="majorHAnsi" w:hAnsiTheme="majorHAnsi"/>
          <w:sz w:val="24"/>
          <w:szCs w:val="24"/>
        </w:rPr>
        <w:t>Designation as an advanced practice nurse</w:t>
      </w:r>
    </w:p>
    <w:p w14:paraId="4F41BEFC" w14:textId="61A2DE18" w:rsidR="00F17881" w:rsidRPr="00F17881" w:rsidRDefault="00F17881" w:rsidP="00F17881">
      <w:pPr>
        <w:rPr>
          <w:rFonts w:asciiTheme="majorHAnsi" w:hAnsiTheme="majorHAnsi"/>
          <w:sz w:val="24"/>
          <w:szCs w:val="24"/>
        </w:rPr>
      </w:pPr>
      <w:r w:rsidRPr="00F17881">
        <w:rPr>
          <w:rFonts w:asciiTheme="majorHAnsi" w:hAnsiTheme="majorHAnsi"/>
          <w:sz w:val="24"/>
          <w:szCs w:val="24"/>
        </w:rPr>
        <w:t xml:space="preserve">2. </w:t>
      </w:r>
      <w:r w:rsidR="00CD6099">
        <w:rPr>
          <w:rFonts w:asciiTheme="majorHAnsi" w:hAnsiTheme="majorHAnsi"/>
          <w:sz w:val="24"/>
          <w:szCs w:val="24"/>
        </w:rPr>
        <w:t>Diagnosis of patient health conditions</w:t>
      </w:r>
      <w:r w:rsidR="00A66943">
        <w:rPr>
          <w:rFonts w:asciiTheme="majorHAnsi" w:hAnsiTheme="majorHAnsi"/>
          <w:sz w:val="24"/>
          <w:szCs w:val="24"/>
        </w:rPr>
        <w:t xml:space="preserve"> </w:t>
      </w:r>
      <w:r w:rsidRPr="00F17881">
        <w:rPr>
          <w:rFonts w:asciiTheme="majorHAnsi" w:hAnsiTheme="majorHAnsi"/>
          <w:sz w:val="24"/>
          <w:szCs w:val="24"/>
        </w:rPr>
        <w:t xml:space="preserve"> </w:t>
      </w:r>
    </w:p>
    <w:p w14:paraId="2848965A" w14:textId="36B07333" w:rsidR="00F17881" w:rsidRPr="00F17881" w:rsidRDefault="00F17881" w:rsidP="00F17881">
      <w:pPr>
        <w:rPr>
          <w:rFonts w:asciiTheme="majorHAnsi" w:hAnsiTheme="majorHAnsi"/>
          <w:sz w:val="24"/>
          <w:szCs w:val="24"/>
        </w:rPr>
      </w:pPr>
      <w:r w:rsidRPr="00F17881">
        <w:rPr>
          <w:rFonts w:asciiTheme="majorHAnsi" w:hAnsiTheme="majorHAnsi"/>
          <w:sz w:val="24"/>
          <w:szCs w:val="24"/>
        </w:rPr>
        <w:t xml:space="preserve">3. </w:t>
      </w:r>
      <w:r w:rsidR="00CD6099">
        <w:rPr>
          <w:rFonts w:asciiTheme="majorHAnsi" w:hAnsiTheme="majorHAnsi"/>
          <w:sz w:val="24"/>
          <w:szCs w:val="24"/>
        </w:rPr>
        <w:t>Nature of p</w:t>
      </w:r>
      <w:r w:rsidR="009458E8">
        <w:rPr>
          <w:rFonts w:asciiTheme="majorHAnsi" w:hAnsiTheme="majorHAnsi"/>
          <w:sz w:val="24"/>
          <w:szCs w:val="24"/>
        </w:rPr>
        <w:t>ractice setting environments</w:t>
      </w:r>
    </w:p>
    <w:p w14:paraId="03BCB525" w14:textId="34B75450" w:rsidR="00F17881" w:rsidRPr="00F17881" w:rsidRDefault="00F17881" w:rsidP="00F17881">
      <w:pPr>
        <w:rPr>
          <w:rFonts w:asciiTheme="majorHAnsi" w:hAnsiTheme="majorHAnsi"/>
          <w:sz w:val="24"/>
          <w:szCs w:val="24"/>
        </w:rPr>
      </w:pPr>
      <w:r w:rsidRPr="00F17881">
        <w:rPr>
          <w:rFonts w:asciiTheme="majorHAnsi" w:hAnsiTheme="majorHAnsi"/>
          <w:sz w:val="24"/>
          <w:szCs w:val="24"/>
        </w:rPr>
        <w:t xml:space="preserve">4. </w:t>
      </w:r>
      <w:r w:rsidR="009458E8">
        <w:rPr>
          <w:rFonts w:asciiTheme="majorHAnsi" w:hAnsiTheme="majorHAnsi"/>
          <w:sz w:val="24"/>
          <w:szCs w:val="24"/>
        </w:rPr>
        <w:t>Authority to prescribe medications</w:t>
      </w:r>
      <w:r w:rsidR="009458E8" w:rsidRPr="00F17881">
        <w:rPr>
          <w:rFonts w:asciiTheme="majorHAnsi" w:hAnsiTheme="majorHAnsi"/>
          <w:sz w:val="24"/>
          <w:szCs w:val="24"/>
        </w:rPr>
        <w:t xml:space="preserve"> </w:t>
      </w:r>
    </w:p>
    <w:p w14:paraId="6FF84140" w14:textId="77777777" w:rsidR="00F17881" w:rsidRPr="00F17881" w:rsidRDefault="00F17881" w:rsidP="00F17881">
      <w:pPr>
        <w:rPr>
          <w:rFonts w:asciiTheme="majorHAnsi" w:hAnsiTheme="majorHAnsi"/>
          <w:sz w:val="24"/>
          <w:szCs w:val="24"/>
        </w:rPr>
      </w:pPr>
    </w:p>
    <w:p w14:paraId="21EC2578" w14:textId="77777777" w:rsidR="00F17881" w:rsidRPr="00F17881" w:rsidRDefault="00F17881" w:rsidP="00F17881">
      <w:pPr>
        <w:rPr>
          <w:rFonts w:asciiTheme="majorHAnsi" w:hAnsiTheme="majorHAnsi"/>
          <w:sz w:val="24"/>
          <w:szCs w:val="24"/>
        </w:rPr>
      </w:pPr>
      <w:r w:rsidRPr="00F17881">
        <w:rPr>
          <w:rFonts w:asciiTheme="majorHAnsi" w:hAnsiTheme="majorHAnsi"/>
          <w:sz w:val="24"/>
          <w:szCs w:val="24"/>
        </w:rPr>
        <w:t xml:space="preserve">Answer: </w:t>
      </w:r>
    </w:p>
    <w:p w14:paraId="5B839681" w14:textId="77777777" w:rsidR="00B33365" w:rsidRPr="00F17881" w:rsidRDefault="00B33365" w:rsidP="00B33365">
      <w:pPr>
        <w:ind w:left="180" w:hanging="180"/>
        <w:rPr>
          <w:rFonts w:asciiTheme="majorHAnsi" w:hAnsiTheme="majorHAnsi"/>
          <w:b/>
          <w:sz w:val="24"/>
          <w:szCs w:val="24"/>
        </w:rPr>
      </w:pPr>
    </w:p>
    <w:p w14:paraId="2B24F43D" w14:textId="77777777" w:rsidR="00B33365" w:rsidRPr="00F17881" w:rsidRDefault="00B33365" w:rsidP="00B33365">
      <w:pPr>
        <w:ind w:left="180" w:hanging="180"/>
        <w:rPr>
          <w:rFonts w:asciiTheme="majorHAnsi" w:hAnsiTheme="majorHAnsi"/>
          <w:b/>
          <w:sz w:val="24"/>
          <w:szCs w:val="24"/>
        </w:rPr>
      </w:pPr>
    </w:p>
    <w:p w14:paraId="70A1D4CE" w14:textId="399C45F4" w:rsidR="007753D2" w:rsidRPr="0016577B" w:rsidRDefault="008101E3" w:rsidP="007753D2">
      <w:pPr>
        <w:rPr>
          <w:rFonts w:asciiTheme="majorHAnsi" w:hAnsiTheme="majorHAnsi"/>
          <w:i/>
          <w:sz w:val="24"/>
          <w:szCs w:val="24"/>
        </w:rPr>
      </w:pPr>
      <w:r>
        <w:rPr>
          <w:rFonts w:asciiTheme="majorHAnsi" w:hAnsiTheme="majorHAnsi"/>
          <w:sz w:val="24"/>
          <w:szCs w:val="24"/>
        </w:rPr>
        <w:t>8</w:t>
      </w:r>
      <w:r w:rsidR="007753D2" w:rsidRPr="0016577B">
        <w:rPr>
          <w:rFonts w:asciiTheme="majorHAnsi" w:hAnsiTheme="majorHAnsi"/>
          <w:sz w:val="24"/>
          <w:szCs w:val="24"/>
        </w:rPr>
        <w:t xml:space="preserve">. </w:t>
      </w:r>
      <w:r w:rsidR="0016577B" w:rsidRPr="0016577B">
        <w:rPr>
          <w:rFonts w:asciiTheme="majorHAnsi" w:hAnsiTheme="majorHAnsi"/>
          <w:sz w:val="24"/>
          <w:szCs w:val="24"/>
        </w:rPr>
        <w:t xml:space="preserve">The </w:t>
      </w:r>
      <w:r w:rsidR="0016577B" w:rsidRPr="00435318">
        <w:rPr>
          <w:rFonts w:asciiTheme="majorHAnsi" w:hAnsiTheme="majorHAnsi"/>
          <w:sz w:val="24"/>
          <w:szCs w:val="24"/>
        </w:rPr>
        <w:t>National Council of State Boards of Nursing</w:t>
      </w:r>
      <w:r w:rsidR="0016577B">
        <w:rPr>
          <w:rFonts w:asciiTheme="majorHAnsi" w:hAnsiTheme="majorHAnsi"/>
          <w:sz w:val="24"/>
          <w:szCs w:val="24"/>
        </w:rPr>
        <w:t xml:space="preserve">’s </w:t>
      </w:r>
      <w:r w:rsidR="0016577B" w:rsidRPr="0016577B">
        <w:rPr>
          <w:rFonts w:asciiTheme="majorHAnsi" w:hAnsiTheme="majorHAnsi"/>
          <w:sz w:val="24"/>
          <w:szCs w:val="24"/>
        </w:rPr>
        <w:t xml:space="preserve">Consensus Model for Advanced Practice Registered Nurse (APRN) </w:t>
      </w:r>
      <w:r w:rsidR="0016577B" w:rsidRPr="00435318">
        <w:rPr>
          <w:rFonts w:asciiTheme="majorHAnsi" w:hAnsiTheme="majorHAnsi"/>
          <w:sz w:val="24"/>
          <w:szCs w:val="24"/>
        </w:rPr>
        <w:t xml:space="preserve">Regulation </w:t>
      </w:r>
      <w:r w:rsidR="00703EE6">
        <w:rPr>
          <w:rFonts w:asciiTheme="majorHAnsi" w:hAnsiTheme="majorHAnsi"/>
          <w:sz w:val="24"/>
          <w:szCs w:val="24"/>
        </w:rPr>
        <w:t>prompted gains related to</w:t>
      </w:r>
      <w:r w:rsidR="0016577B">
        <w:rPr>
          <w:rFonts w:asciiTheme="majorHAnsi" w:hAnsiTheme="majorHAnsi"/>
          <w:sz w:val="24"/>
          <w:szCs w:val="24"/>
        </w:rPr>
        <w:t xml:space="preserve"> which aspects of </w:t>
      </w:r>
      <w:r w:rsidR="00703EE6">
        <w:rPr>
          <w:rFonts w:asciiTheme="majorHAnsi" w:hAnsiTheme="majorHAnsi"/>
          <w:sz w:val="24"/>
          <w:szCs w:val="24"/>
        </w:rPr>
        <w:t xml:space="preserve">the role and function of the </w:t>
      </w:r>
      <w:r w:rsidR="0016577B">
        <w:rPr>
          <w:rFonts w:asciiTheme="majorHAnsi" w:hAnsiTheme="majorHAnsi"/>
          <w:sz w:val="24"/>
          <w:szCs w:val="24"/>
        </w:rPr>
        <w:t xml:space="preserve">nurse practitioner (NP)? </w:t>
      </w:r>
      <w:r w:rsidR="0016577B" w:rsidRPr="00435318">
        <w:rPr>
          <w:rFonts w:asciiTheme="majorHAnsi" w:hAnsiTheme="majorHAnsi"/>
          <w:i/>
          <w:sz w:val="24"/>
          <w:szCs w:val="24"/>
        </w:rPr>
        <w:t>Select all that apply.</w:t>
      </w:r>
      <w:r w:rsidR="0016577B">
        <w:rPr>
          <w:rFonts w:asciiTheme="majorHAnsi" w:hAnsiTheme="majorHAnsi"/>
          <w:sz w:val="24"/>
          <w:szCs w:val="24"/>
        </w:rPr>
        <w:t xml:space="preserve"> </w:t>
      </w:r>
    </w:p>
    <w:p w14:paraId="0B6DE152" w14:textId="2A60EAA1" w:rsidR="007753D2" w:rsidRPr="0016577B" w:rsidRDefault="007753D2" w:rsidP="007753D2">
      <w:pPr>
        <w:rPr>
          <w:rFonts w:asciiTheme="majorHAnsi" w:hAnsiTheme="majorHAnsi"/>
          <w:sz w:val="24"/>
          <w:szCs w:val="24"/>
        </w:rPr>
      </w:pPr>
      <w:r w:rsidRPr="0016577B">
        <w:rPr>
          <w:rFonts w:asciiTheme="majorHAnsi" w:hAnsiTheme="majorHAnsi"/>
          <w:sz w:val="24"/>
          <w:szCs w:val="24"/>
        </w:rPr>
        <w:t xml:space="preserve">1. </w:t>
      </w:r>
      <w:r w:rsidR="0016577B">
        <w:rPr>
          <w:rFonts w:asciiTheme="majorHAnsi" w:hAnsiTheme="majorHAnsi"/>
          <w:sz w:val="24"/>
          <w:szCs w:val="24"/>
        </w:rPr>
        <w:t>Legal authority</w:t>
      </w:r>
    </w:p>
    <w:p w14:paraId="1169AB48" w14:textId="62E0DD3B" w:rsidR="007753D2" w:rsidRPr="0016577B" w:rsidRDefault="007753D2" w:rsidP="007753D2">
      <w:pPr>
        <w:rPr>
          <w:rFonts w:asciiTheme="majorHAnsi" w:hAnsiTheme="majorHAnsi"/>
          <w:sz w:val="24"/>
          <w:szCs w:val="24"/>
        </w:rPr>
      </w:pPr>
      <w:r w:rsidRPr="0016577B">
        <w:rPr>
          <w:rFonts w:asciiTheme="majorHAnsi" w:hAnsiTheme="majorHAnsi"/>
          <w:sz w:val="24"/>
          <w:szCs w:val="24"/>
        </w:rPr>
        <w:t xml:space="preserve">2. </w:t>
      </w:r>
      <w:r w:rsidR="00703EE6">
        <w:rPr>
          <w:rFonts w:asciiTheme="majorHAnsi" w:hAnsiTheme="majorHAnsi"/>
          <w:sz w:val="24"/>
          <w:szCs w:val="24"/>
        </w:rPr>
        <w:t>Reimbursement</w:t>
      </w:r>
      <w:r w:rsidRPr="0016577B">
        <w:rPr>
          <w:rFonts w:asciiTheme="majorHAnsi" w:hAnsiTheme="majorHAnsi"/>
          <w:sz w:val="24"/>
          <w:szCs w:val="24"/>
        </w:rPr>
        <w:t xml:space="preserve"> </w:t>
      </w:r>
    </w:p>
    <w:p w14:paraId="1DDCAE3E" w14:textId="4C05AD93" w:rsidR="007753D2" w:rsidRPr="0016577B" w:rsidRDefault="007753D2" w:rsidP="007753D2">
      <w:pPr>
        <w:rPr>
          <w:rFonts w:asciiTheme="majorHAnsi" w:hAnsiTheme="majorHAnsi"/>
          <w:sz w:val="24"/>
          <w:szCs w:val="24"/>
        </w:rPr>
      </w:pPr>
      <w:r w:rsidRPr="0016577B">
        <w:rPr>
          <w:rFonts w:asciiTheme="majorHAnsi" w:hAnsiTheme="majorHAnsi"/>
          <w:sz w:val="24"/>
          <w:szCs w:val="24"/>
        </w:rPr>
        <w:t xml:space="preserve">3. </w:t>
      </w:r>
      <w:r w:rsidR="0016577B">
        <w:rPr>
          <w:rFonts w:asciiTheme="majorHAnsi" w:hAnsiTheme="majorHAnsi"/>
          <w:sz w:val="24"/>
          <w:szCs w:val="24"/>
        </w:rPr>
        <w:t>Consumer recognition</w:t>
      </w:r>
    </w:p>
    <w:p w14:paraId="36154622" w14:textId="402F3029" w:rsidR="007753D2" w:rsidRPr="0016577B" w:rsidRDefault="007753D2" w:rsidP="007753D2">
      <w:pPr>
        <w:rPr>
          <w:rFonts w:asciiTheme="majorHAnsi" w:hAnsiTheme="majorHAnsi"/>
          <w:sz w:val="24"/>
          <w:szCs w:val="24"/>
        </w:rPr>
      </w:pPr>
      <w:r w:rsidRPr="0016577B">
        <w:rPr>
          <w:rFonts w:asciiTheme="majorHAnsi" w:hAnsiTheme="majorHAnsi"/>
          <w:sz w:val="24"/>
          <w:szCs w:val="24"/>
        </w:rPr>
        <w:t xml:space="preserve">4. </w:t>
      </w:r>
      <w:r w:rsidR="00703EE6">
        <w:rPr>
          <w:rFonts w:asciiTheme="majorHAnsi" w:hAnsiTheme="majorHAnsi"/>
          <w:sz w:val="24"/>
          <w:szCs w:val="24"/>
        </w:rPr>
        <w:t>Prescriptive privilege</w:t>
      </w:r>
      <w:r w:rsidR="00A66943">
        <w:rPr>
          <w:rFonts w:asciiTheme="majorHAnsi" w:hAnsiTheme="majorHAnsi"/>
          <w:sz w:val="24"/>
          <w:szCs w:val="24"/>
        </w:rPr>
        <w:t xml:space="preserve"> </w:t>
      </w:r>
      <w:r w:rsidR="00703EE6" w:rsidRPr="0016577B">
        <w:rPr>
          <w:rFonts w:asciiTheme="majorHAnsi" w:hAnsiTheme="majorHAnsi"/>
          <w:sz w:val="24"/>
          <w:szCs w:val="24"/>
        </w:rPr>
        <w:t xml:space="preserve"> </w:t>
      </w:r>
    </w:p>
    <w:p w14:paraId="6930565F" w14:textId="3727FF66" w:rsidR="007753D2" w:rsidRPr="00F17881" w:rsidRDefault="0016577B" w:rsidP="007753D2">
      <w:pPr>
        <w:rPr>
          <w:rFonts w:asciiTheme="majorHAnsi" w:hAnsiTheme="majorHAnsi"/>
          <w:sz w:val="24"/>
          <w:szCs w:val="24"/>
        </w:rPr>
      </w:pPr>
      <w:r>
        <w:rPr>
          <w:rFonts w:asciiTheme="majorHAnsi" w:hAnsiTheme="majorHAnsi"/>
          <w:sz w:val="24"/>
          <w:szCs w:val="24"/>
        </w:rPr>
        <w:t>5. Autonomy</w:t>
      </w:r>
    </w:p>
    <w:p w14:paraId="0EEE9235" w14:textId="77777777" w:rsidR="00703EE6" w:rsidRDefault="00703EE6" w:rsidP="007753D2">
      <w:pPr>
        <w:rPr>
          <w:rFonts w:asciiTheme="majorHAnsi" w:hAnsiTheme="majorHAnsi"/>
          <w:sz w:val="24"/>
          <w:szCs w:val="24"/>
        </w:rPr>
      </w:pPr>
    </w:p>
    <w:p w14:paraId="7E6E7A69" w14:textId="76B81445" w:rsidR="007753D2" w:rsidRPr="00F17881" w:rsidRDefault="007753D2" w:rsidP="007753D2">
      <w:pPr>
        <w:rPr>
          <w:rFonts w:asciiTheme="majorHAnsi" w:hAnsiTheme="majorHAnsi"/>
          <w:sz w:val="24"/>
          <w:szCs w:val="24"/>
        </w:rPr>
      </w:pPr>
      <w:r w:rsidRPr="00F17881">
        <w:rPr>
          <w:rFonts w:asciiTheme="majorHAnsi" w:hAnsiTheme="majorHAnsi"/>
          <w:sz w:val="24"/>
          <w:szCs w:val="24"/>
        </w:rPr>
        <w:t xml:space="preserve">Answer: </w:t>
      </w:r>
    </w:p>
    <w:p w14:paraId="68955ACD" w14:textId="77777777" w:rsidR="00B33365" w:rsidRPr="00F17881" w:rsidRDefault="00B33365" w:rsidP="00B33365">
      <w:pPr>
        <w:ind w:left="180" w:hanging="180"/>
        <w:rPr>
          <w:rFonts w:asciiTheme="majorHAnsi" w:hAnsiTheme="majorHAnsi"/>
          <w:b/>
          <w:sz w:val="24"/>
          <w:szCs w:val="24"/>
        </w:rPr>
      </w:pPr>
    </w:p>
    <w:p w14:paraId="7B81BDE0" w14:textId="5569BF95" w:rsidR="00B33365" w:rsidRPr="00F17881" w:rsidRDefault="00B33365" w:rsidP="00B33365">
      <w:pPr>
        <w:ind w:left="180" w:hanging="180"/>
        <w:rPr>
          <w:rFonts w:asciiTheme="majorHAnsi" w:hAnsiTheme="majorHAnsi"/>
          <w:b/>
          <w:sz w:val="24"/>
          <w:szCs w:val="24"/>
        </w:rPr>
      </w:pPr>
    </w:p>
    <w:p w14:paraId="29F32FDE" w14:textId="630C1E43" w:rsidR="00C73F5B" w:rsidRPr="0016577B" w:rsidRDefault="008101E3" w:rsidP="00C73F5B">
      <w:pPr>
        <w:rPr>
          <w:rFonts w:asciiTheme="majorHAnsi" w:hAnsiTheme="majorHAnsi"/>
          <w:i/>
          <w:sz w:val="24"/>
          <w:szCs w:val="24"/>
        </w:rPr>
      </w:pPr>
      <w:r>
        <w:rPr>
          <w:rFonts w:asciiTheme="majorHAnsi" w:hAnsiTheme="majorHAnsi"/>
          <w:sz w:val="24"/>
          <w:szCs w:val="24"/>
        </w:rPr>
        <w:lastRenderedPageBreak/>
        <w:t>9</w:t>
      </w:r>
      <w:r w:rsidR="00C73F5B" w:rsidRPr="0016577B">
        <w:rPr>
          <w:rFonts w:asciiTheme="majorHAnsi" w:hAnsiTheme="majorHAnsi"/>
          <w:sz w:val="24"/>
          <w:szCs w:val="24"/>
        </w:rPr>
        <w:t xml:space="preserve">. The </w:t>
      </w:r>
      <w:r w:rsidR="00047A47">
        <w:rPr>
          <w:rFonts w:asciiTheme="majorHAnsi" w:hAnsiTheme="majorHAnsi"/>
          <w:sz w:val="24"/>
          <w:szCs w:val="24"/>
        </w:rPr>
        <w:t xml:space="preserve">doctor of nursing practice </w:t>
      </w:r>
      <w:r w:rsidR="00A66943">
        <w:rPr>
          <w:rFonts w:asciiTheme="majorHAnsi" w:hAnsiTheme="majorHAnsi"/>
          <w:sz w:val="24"/>
          <w:szCs w:val="24"/>
        </w:rPr>
        <w:t xml:space="preserve">(DNP) </w:t>
      </w:r>
      <w:r w:rsidR="00047A47">
        <w:rPr>
          <w:rFonts w:asciiTheme="majorHAnsi" w:hAnsiTheme="majorHAnsi"/>
          <w:sz w:val="24"/>
          <w:szCs w:val="24"/>
        </w:rPr>
        <w:t xml:space="preserve">degree was developed </w:t>
      </w:r>
      <w:r w:rsidR="00AD0B33">
        <w:rPr>
          <w:rFonts w:asciiTheme="majorHAnsi" w:hAnsiTheme="majorHAnsi"/>
          <w:sz w:val="24"/>
          <w:szCs w:val="24"/>
        </w:rPr>
        <w:t>to support the achievement of which goal related to advanced practice nursing education</w:t>
      </w:r>
      <w:r w:rsidR="00047A47">
        <w:rPr>
          <w:rFonts w:asciiTheme="majorHAnsi" w:hAnsiTheme="majorHAnsi"/>
          <w:sz w:val="24"/>
          <w:szCs w:val="24"/>
        </w:rPr>
        <w:t>?</w:t>
      </w:r>
      <w:r w:rsidR="00A66943">
        <w:rPr>
          <w:rFonts w:asciiTheme="majorHAnsi" w:hAnsiTheme="majorHAnsi"/>
          <w:sz w:val="24"/>
          <w:szCs w:val="24"/>
        </w:rPr>
        <w:t xml:space="preserve"> </w:t>
      </w:r>
    </w:p>
    <w:p w14:paraId="7180311C" w14:textId="093DC491" w:rsidR="00C73F5B" w:rsidRPr="0016577B" w:rsidRDefault="00C73F5B" w:rsidP="00C73F5B">
      <w:pPr>
        <w:rPr>
          <w:rFonts w:asciiTheme="majorHAnsi" w:hAnsiTheme="majorHAnsi"/>
          <w:sz w:val="24"/>
          <w:szCs w:val="24"/>
        </w:rPr>
      </w:pPr>
      <w:r w:rsidRPr="0016577B">
        <w:rPr>
          <w:rFonts w:asciiTheme="majorHAnsi" w:hAnsiTheme="majorHAnsi"/>
          <w:sz w:val="24"/>
          <w:szCs w:val="24"/>
        </w:rPr>
        <w:t xml:space="preserve">1. </w:t>
      </w:r>
      <w:r w:rsidR="00047A47">
        <w:rPr>
          <w:rFonts w:asciiTheme="majorHAnsi" w:hAnsiTheme="majorHAnsi"/>
          <w:sz w:val="24"/>
          <w:szCs w:val="24"/>
        </w:rPr>
        <w:t>Eliminating master’s degree programs</w:t>
      </w:r>
    </w:p>
    <w:p w14:paraId="5DE8FABA" w14:textId="1A6A446D" w:rsidR="00C73F5B" w:rsidRPr="0016577B" w:rsidRDefault="00C73F5B" w:rsidP="00C73F5B">
      <w:pPr>
        <w:rPr>
          <w:rFonts w:asciiTheme="majorHAnsi" w:hAnsiTheme="majorHAnsi"/>
          <w:sz w:val="24"/>
          <w:szCs w:val="24"/>
        </w:rPr>
      </w:pPr>
      <w:r w:rsidRPr="0016577B">
        <w:rPr>
          <w:rFonts w:asciiTheme="majorHAnsi" w:hAnsiTheme="majorHAnsi"/>
          <w:sz w:val="24"/>
          <w:szCs w:val="24"/>
        </w:rPr>
        <w:t xml:space="preserve">2. </w:t>
      </w:r>
      <w:r w:rsidR="00AD0B33">
        <w:rPr>
          <w:rFonts w:asciiTheme="majorHAnsi" w:hAnsiTheme="majorHAnsi"/>
          <w:sz w:val="24"/>
          <w:szCs w:val="24"/>
        </w:rPr>
        <w:t>Promoting excellence in clinical practice</w:t>
      </w:r>
    </w:p>
    <w:p w14:paraId="4DE79FA4" w14:textId="1FFC6129" w:rsidR="00C73F5B" w:rsidRPr="0016577B" w:rsidRDefault="00C73F5B" w:rsidP="00C73F5B">
      <w:pPr>
        <w:rPr>
          <w:rFonts w:asciiTheme="majorHAnsi" w:hAnsiTheme="majorHAnsi"/>
          <w:sz w:val="24"/>
          <w:szCs w:val="24"/>
        </w:rPr>
      </w:pPr>
      <w:r w:rsidRPr="0016577B">
        <w:rPr>
          <w:rFonts w:asciiTheme="majorHAnsi" w:hAnsiTheme="majorHAnsi"/>
          <w:sz w:val="24"/>
          <w:szCs w:val="24"/>
        </w:rPr>
        <w:t xml:space="preserve">3. </w:t>
      </w:r>
      <w:r w:rsidR="00047A47">
        <w:rPr>
          <w:rFonts w:asciiTheme="majorHAnsi" w:hAnsiTheme="majorHAnsi"/>
          <w:sz w:val="24"/>
          <w:szCs w:val="24"/>
        </w:rPr>
        <w:t>Replacing doctor of philosophy programs</w:t>
      </w:r>
    </w:p>
    <w:p w14:paraId="49E429E6" w14:textId="1A899419" w:rsidR="00C73F5B" w:rsidRPr="0016577B" w:rsidRDefault="00C73F5B" w:rsidP="00C73F5B">
      <w:pPr>
        <w:rPr>
          <w:rFonts w:asciiTheme="majorHAnsi" w:hAnsiTheme="majorHAnsi"/>
          <w:sz w:val="24"/>
          <w:szCs w:val="24"/>
        </w:rPr>
      </w:pPr>
      <w:r w:rsidRPr="0016577B">
        <w:rPr>
          <w:rFonts w:asciiTheme="majorHAnsi" w:hAnsiTheme="majorHAnsi"/>
          <w:sz w:val="24"/>
          <w:szCs w:val="24"/>
        </w:rPr>
        <w:t xml:space="preserve">4. </w:t>
      </w:r>
      <w:r w:rsidR="00AD0B33">
        <w:rPr>
          <w:rFonts w:asciiTheme="majorHAnsi" w:hAnsiTheme="majorHAnsi"/>
          <w:sz w:val="24"/>
          <w:szCs w:val="24"/>
        </w:rPr>
        <w:t>Emphasizing nursing research</w:t>
      </w:r>
    </w:p>
    <w:p w14:paraId="0EA49367" w14:textId="77777777" w:rsidR="00C73F5B" w:rsidRDefault="00C73F5B" w:rsidP="00C73F5B">
      <w:pPr>
        <w:rPr>
          <w:rFonts w:asciiTheme="majorHAnsi" w:hAnsiTheme="majorHAnsi"/>
          <w:sz w:val="24"/>
          <w:szCs w:val="24"/>
        </w:rPr>
      </w:pPr>
    </w:p>
    <w:p w14:paraId="5AB7840C" w14:textId="77777777" w:rsidR="00C73F5B" w:rsidRPr="00F17881" w:rsidRDefault="00C73F5B" w:rsidP="00C73F5B">
      <w:pPr>
        <w:rPr>
          <w:rFonts w:asciiTheme="majorHAnsi" w:hAnsiTheme="majorHAnsi"/>
          <w:sz w:val="24"/>
          <w:szCs w:val="24"/>
        </w:rPr>
      </w:pPr>
      <w:r w:rsidRPr="00F17881">
        <w:rPr>
          <w:rFonts w:asciiTheme="majorHAnsi" w:hAnsiTheme="majorHAnsi"/>
          <w:sz w:val="24"/>
          <w:szCs w:val="24"/>
        </w:rPr>
        <w:t xml:space="preserve">Answer: </w:t>
      </w:r>
    </w:p>
    <w:p w14:paraId="3FD027B3" w14:textId="77777777" w:rsidR="00C53DBA" w:rsidRDefault="00C53DBA" w:rsidP="008274C6">
      <w:pPr>
        <w:rPr>
          <w:rFonts w:asciiTheme="majorHAnsi" w:hAnsiTheme="majorHAnsi"/>
          <w:sz w:val="24"/>
          <w:szCs w:val="24"/>
        </w:rPr>
      </w:pPr>
    </w:p>
    <w:p w14:paraId="3C565173" w14:textId="77777777" w:rsidR="00C53DBA" w:rsidRDefault="00C53DBA" w:rsidP="008274C6">
      <w:pPr>
        <w:rPr>
          <w:rFonts w:asciiTheme="majorHAnsi" w:hAnsiTheme="majorHAnsi"/>
          <w:sz w:val="24"/>
          <w:szCs w:val="24"/>
        </w:rPr>
      </w:pPr>
    </w:p>
    <w:p w14:paraId="5E2CB15F" w14:textId="77777777" w:rsidR="00435318" w:rsidRPr="0016577B" w:rsidRDefault="00435318" w:rsidP="00435318">
      <w:pPr>
        <w:rPr>
          <w:rFonts w:asciiTheme="majorHAnsi" w:hAnsiTheme="majorHAnsi"/>
          <w:i/>
          <w:sz w:val="24"/>
          <w:szCs w:val="24"/>
        </w:rPr>
      </w:pPr>
      <w:r>
        <w:rPr>
          <w:rFonts w:asciiTheme="majorHAnsi" w:hAnsiTheme="majorHAnsi"/>
          <w:sz w:val="24"/>
          <w:szCs w:val="24"/>
        </w:rPr>
        <w:t>10</w:t>
      </w:r>
      <w:r w:rsidRPr="0016577B">
        <w:rPr>
          <w:rFonts w:asciiTheme="majorHAnsi" w:hAnsiTheme="majorHAnsi"/>
          <w:sz w:val="24"/>
          <w:szCs w:val="24"/>
        </w:rPr>
        <w:t xml:space="preserve">. </w:t>
      </w:r>
      <w:r>
        <w:rPr>
          <w:rFonts w:asciiTheme="majorHAnsi" w:hAnsiTheme="majorHAnsi"/>
          <w:sz w:val="24"/>
          <w:szCs w:val="24"/>
        </w:rPr>
        <w:t>Among national nursing leaders, which argument serves as a</w:t>
      </w:r>
      <w:r w:rsidRPr="0016577B">
        <w:rPr>
          <w:rFonts w:asciiTheme="majorHAnsi" w:hAnsiTheme="majorHAnsi"/>
          <w:sz w:val="24"/>
          <w:szCs w:val="24"/>
        </w:rPr>
        <w:t xml:space="preserve"> </w:t>
      </w:r>
      <w:r>
        <w:rPr>
          <w:rFonts w:asciiTheme="majorHAnsi" w:hAnsiTheme="majorHAnsi"/>
          <w:sz w:val="24"/>
          <w:szCs w:val="24"/>
        </w:rPr>
        <w:t xml:space="preserve">basis for opposition to the requirement that advanced practice nurses (APNs) earn a doctor of nursing practice (DNP) degree? </w:t>
      </w:r>
    </w:p>
    <w:p w14:paraId="578DEB40" w14:textId="1CC6FA8A" w:rsidR="008274C6" w:rsidRPr="0016577B" w:rsidRDefault="008274C6" w:rsidP="008274C6">
      <w:pPr>
        <w:rPr>
          <w:rFonts w:asciiTheme="majorHAnsi" w:hAnsiTheme="majorHAnsi"/>
          <w:sz w:val="24"/>
          <w:szCs w:val="24"/>
        </w:rPr>
      </w:pPr>
      <w:r w:rsidRPr="0016577B">
        <w:rPr>
          <w:rFonts w:asciiTheme="majorHAnsi" w:hAnsiTheme="majorHAnsi"/>
          <w:sz w:val="24"/>
          <w:szCs w:val="24"/>
        </w:rPr>
        <w:t xml:space="preserve">1. </w:t>
      </w:r>
      <w:r w:rsidR="00472B87">
        <w:rPr>
          <w:rFonts w:asciiTheme="majorHAnsi" w:hAnsiTheme="majorHAnsi"/>
          <w:sz w:val="24"/>
          <w:szCs w:val="24"/>
        </w:rPr>
        <w:t>G</w:t>
      </w:r>
      <w:r w:rsidR="00F75CC9">
        <w:rPr>
          <w:rFonts w:asciiTheme="majorHAnsi" w:hAnsiTheme="majorHAnsi"/>
          <w:sz w:val="24"/>
          <w:szCs w:val="24"/>
        </w:rPr>
        <w:t xml:space="preserve">reater professionalization </w:t>
      </w:r>
      <w:r w:rsidR="00472B87">
        <w:rPr>
          <w:rFonts w:asciiTheme="majorHAnsi" w:hAnsiTheme="majorHAnsi"/>
          <w:sz w:val="24"/>
          <w:szCs w:val="24"/>
        </w:rPr>
        <w:t xml:space="preserve">is needed among </w:t>
      </w:r>
      <w:r w:rsidR="00F75CC9">
        <w:rPr>
          <w:rFonts w:asciiTheme="majorHAnsi" w:hAnsiTheme="majorHAnsi"/>
          <w:sz w:val="24"/>
          <w:szCs w:val="24"/>
        </w:rPr>
        <w:t>advanced practice nurses</w:t>
      </w:r>
      <w:r w:rsidR="00472B87">
        <w:rPr>
          <w:rFonts w:asciiTheme="majorHAnsi" w:hAnsiTheme="majorHAnsi"/>
          <w:sz w:val="24"/>
          <w:szCs w:val="24"/>
        </w:rPr>
        <w:t>.</w:t>
      </w:r>
    </w:p>
    <w:p w14:paraId="7A86E8AA" w14:textId="0644862B" w:rsidR="008274C6" w:rsidRPr="0016577B" w:rsidRDefault="008274C6" w:rsidP="008274C6">
      <w:pPr>
        <w:rPr>
          <w:rFonts w:asciiTheme="majorHAnsi" w:hAnsiTheme="majorHAnsi"/>
          <w:sz w:val="24"/>
          <w:szCs w:val="24"/>
        </w:rPr>
      </w:pPr>
      <w:r w:rsidRPr="0016577B">
        <w:rPr>
          <w:rFonts w:asciiTheme="majorHAnsi" w:hAnsiTheme="majorHAnsi"/>
          <w:sz w:val="24"/>
          <w:szCs w:val="24"/>
        </w:rPr>
        <w:t xml:space="preserve">2. </w:t>
      </w:r>
      <w:r w:rsidR="00806287">
        <w:rPr>
          <w:rFonts w:asciiTheme="majorHAnsi" w:hAnsiTheme="majorHAnsi"/>
          <w:sz w:val="24"/>
          <w:szCs w:val="24"/>
        </w:rPr>
        <w:t>The number of graduate nursing programs should be limited.</w:t>
      </w:r>
    </w:p>
    <w:p w14:paraId="1A5DB2C8" w14:textId="77777777" w:rsidR="00806287" w:rsidRPr="0016577B" w:rsidRDefault="008274C6" w:rsidP="00806287">
      <w:pPr>
        <w:rPr>
          <w:rFonts w:asciiTheme="majorHAnsi" w:hAnsiTheme="majorHAnsi"/>
          <w:sz w:val="24"/>
          <w:szCs w:val="24"/>
        </w:rPr>
      </w:pPr>
      <w:r w:rsidRPr="0016577B">
        <w:rPr>
          <w:rFonts w:asciiTheme="majorHAnsi" w:hAnsiTheme="majorHAnsi"/>
          <w:sz w:val="24"/>
          <w:szCs w:val="24"/>
        </w:rPr>
        <w:t xml:space="preserve">3. </w:t>
      </w:r>
      <w:r w:rsidR="00806287">
        <w:rPr>
          <w:rFonts w:asciiTheme="majorHAnsi" w:hAnsiTheme="majorHAnsi"/>
          <w:sz w:val="24"/>
          <w:szCs w:val="24"/>
        </w:rPr>
        <w:t>Advanced practice nursing certification should not require a doctoral degree.</w:t>
      </w:r>
    </w:p>
    <w:p w14:paraId="0FAF9639" w14:textId="5D1FBE08" w:rsidR="008274C6" w:rsidRPr="0016577B" w:rsidRDefault="008274C6" w:rsidP="008274C6">
      <w:pPr>
        <w:rPr>
          <w:rFonts w:asciiTheme="majorHAnsi" w:hAnsiTheme="majorHAnsi"/>
          <w:sz w:val="24"/>
          <w:szCs w:val="24"/>
        </w:rPr>
      </w:pPr>
      <w:r w:rsidRPr="0016577B">
        <w:rPr>
          <w:rFonts w:asciiTheme="majorHAnsi" w:hAnsiTheme="majorHAnsi"/>
          <w:sz w:val="24"/>
          <w:szCs w:val="24"/>
        </w:rPr>
        <w:t xml:space="preserve">4. </w:t>
      </w:r>
      <w:r w:rsidR="00472B87">
        <w:rPr>
          <w:rFonts w:asciiTheme="majorHAnsi" w:hAnsiTheme="majorHAnsi"/>
          <w:sz w:val="24"/>
          <w:szCs w:val="24"/>
        </w:rPr>
        <w:t>The need for care providers should be prioritized.</w:t>
      </w:r>
    </w:p>
    <w:p w14:paraId="5E22C64C" w14:textId="77777777" w:rsidR="008274C6" w:rsidRDefault="008274C6" w:rsidP="008274C6">
      <w:pPr>
        <w:rPr>
          <w:rFonts w:asciiTheme="majorHAnsi" w:hAnsiTheme="majorHAnsi"/>
          <w:sz w:val="24"/>
          <w:szCs w:val="24"/>
        </w:rPr>
      </w:pPr>
    </w:p>
    <w:p w14:paraId="771E3749" w14:textId="77777777" w:rsidR="008274C6" w:rsidRPr="00F17881" w:rsidRDefault="008274C6" w:rsidP="008274C6">
      <w:pPr>
        <w:rPr>
          <w:rFonts w:asciiTheme="majorHAnsi" w:hAnsiTheme="majorHAnsi"/>
          <w:sz w:val="24"/>
          <w:szCs w:val="24"/>
        </w:rPr>
      </w:pPr>
      <w:r w:rsidRPr="00F17881">
        <w:rPr>
          <w:rFonts w:asciiTheme="majorHAnsi" w:hAnsiTheme="majorHAnsi"/>
          <w:sz w:val="24"/>
          <w:szCs w:val="24"/>
        </w:rPr>
        <w:t xml:space="preserve">Answer: </w:t>
      </w:r>
    </w:p>
    <w:p w14:paraId="54E798E9" w14:textId="53E1FE0E" w:rsidR="003B74DA" w:rsidRPr="00F17881" w:rsidRDefault="003B74DA" w:rsidP="00B33365">
      <w:pPr>
        <w:ind w:left="180" w:hanging="180"/>
        <w:rPr>
          <w:rFonts w:asciiTheme="majorHAnsi" w:hAnsiTheme="majorHAnsi"/>
          <w:b/>
          <w:sz w:val="24"/>
          <w:szCs w:val="24"/>
        </w:rPr>
      </w:pPr>
    </w:p>
    <w:p w14:paraId="1FDC5001" w14:textId="61F605EF" w:rsidR="003B74DA" w:rsidRPr="00F17881" w:rsidRDefault="003B74DA" w:rsidP="00B33365">
      <w:pPr>
        <w:ind w:left="180" w:hanging="180"/>
        <w:rPr>
          <w:rFonts w:asciiTheme="majorHAnsi" w:hAnsiTheme="majorHAnsi"/>
          <w:b/>
          <w:sz w:val="24"/>
          <w:szCs w:val="24"/>
        </w:rPr>
      </w:pPr>
    </w:p>
    <w:p w14:paraId="364E9E48" w14:textId="011AFEAF" w:rsidR="003B74DA" w:rsidRPr="00F17881" w:rsidRDefault="003B74DA" w:rsidP="00B33365">
      <w:pPr>
        <w:ind w:left="180" w:hanging="180"/>
        <w:rPr>
          <w:rFonts w:asciiTheme="majorHAnsi" w:hAnsiTheme="majorHAnsi"/>
          <w:b/>
          <w:sz w:val="24"/>
          <w:szCs w:val="24"/>
        </w:rPr>
      </w:pPr>
    </w:p>
    <w:p w14:paraId="03A940D7" w14:textId="6905892C" w:rsidR="00435318" w:rsidRDefault="00435318" w:rsidP="00B33365">
      <w:pPr>
        <w:ind w:left="180" w:hanging="180"/>
        <w:rPr>
          <w:rFonts w:asciiTheme="majorHAnsi" w:hAnsiTheme="majorHAnsi"/>
          <w:b/>
          <w:sz w:val="24"/>
          <w:szCs w:val="24"/>
        </w:rPr>
      </w:pPr>
      <w:r>
        <w:rPr>
          <w:rFonts w:asciiTheme="majorHAnsi" w:hAnsiTheme="majorHAnsi"/>
          <w:b/>
          <w:sz w:val="24"/>
          <w:szCs w:val="24"/>
        </w:rPr>
        <w:br w:type="page"/>
      </w:r>
    </w:p>
    <w:p w14:paraId="42B3E9E6" w14:textId="0AF2403E" w:rsidR="00B33365" w:rsidRPr="00F17881" w:rsidRDefault="00B33365" w:rsidP="00B33365">
      <w:pPr>
        <w:ind w:left="180" w:hanging="180"/>
        <w:rPr>
          <w:rFonts w:asciiTheme="majorHAnsi" w:hAnsiTheme="majorHAnsi"/>
          <w:b/>
          <w:sz w:val="24"/>
          <w:szCs w:val="24"/>
        </w:rPr>
      </w:pPr>
      <w:r w:rsidRPr="00F17881">
        <w:rPr>
          <w:rFonts w:asciiTheme="majorHAnsi" w:hAnsiTheme="majorHAnsi"/>
          <w:b/>
          <w:sz w:val="24"/>
          <w:szCs w:val="24"/>
        </w:rPr>
        <w:lastRenderedPageBreak/>
        <w:t>ANSWERS AND RATIONALES</w:t>
      </w:r>
    </w:p>
    <w:p w14:paraId="0B20FB0B" w14:textId="77777777" w:rsidR="00B33365" w:rsidRPr="00F17881" w:rsidRDefault="00B33365" w:rsidP="00B33365">
      <w:pPr>
        <w:ind w:left="180" w:hanging="180"/>
        <w:rPr>
          <w:rFonts w:asciiTheme="majorHAnsi" w:hAnsiTheme="majorHAnsi"/>
          <w:sz w:val="24"/>
          <w:szCs w:val="24"/>
        </w:rPr>
      </w:pPr>
    </w:p>
    <w:p w14:paraId="0B4B8A59" w14:textId="7635312F" w:rsidR="00B33365" w:rsidRPr="00F17881" w:rsidRDefault="00B33365" w:rsidP="00B33365">
      <w:pPr>
        <w:ind w:left="180" w:hanging="180"/>
        <w:rPr>
          <w:rFonts w:asciiTheme="majorHAnsi" w:hAnsiTheme="majorHAnsi"/>
          <w:sz w:val="24"/>
          <w:szCs w:val="24"/>
        </w:rPr>
      </w:pPr>
      <w:r w:rsidRPr="00F17881">
        <w:rPr>
          <w:rFonts w:asciiTheme="majorHAnsi" w:hAnsiTheme="majorHAnsi"/>
          <w:sz w:val="24"/>
          <w:szCs w:val="24"/>
        </w:rPr>
        <w:t>1. Which change represents the primary impetus for the end of the era of the female lay healer?</w:t>
      </w:r>
    </w:p>
    <w:p w14:paraId="7E72A842" w14:textId="1C178DEC" w:rsidR="00B33365" w:rsidRPr="00F17881" w:rsidRDefault="00B33365" w:rsidP="00B33365">
      <w:pPr>
        <w:rPr>
          <w:rFonts w:asciiTheme="majorHAnsi" w:hAnsiTheme="majorHAnsi"/>
          <w:sz w:val="24"/>
          <w:szCs w:val="24"/>
        </w:rPr>
      </w:pPr>
      <w:r w:rsidRPr="00F17881">
        <w:rPr>
          <w:rFonts w:asciiTheme="majorHAnsi" w:hAnsiTheme="majorHAnsi"/>
          <w:sz w:val="24"/>
          <w:szCs w:val="24"/>
        </w:rPr>
        <w:t xml:space="preserve">1. </w:t>
      </w:r>
      <w:r w:rsidR="003B74DA" w:rsidRPr="00F17881">
        <w:rPr>
          <w:rFonts w:asciiTheme="majorHAnsi" w:hAnsiTheme="majorHAnsi"/>
          <w:sz w:val="24"/>
          <w:szCs w:val="24"/>
        </w:rPr>
        <w:t>Perception</w:t>
      </w:r>
      <w:r w:rsidRPr="00F17881">
        <w:rPr>
          <w:rFonts w:asciiTheme="majorHAnsi" w:hAnsiTheme="majorHAnsi"/>
          <w:sz w:val="24"/>
          <w:szCs w:val="24"/>
        </w:rPr>
        <w:t xml:space="preserve"> of health promotion as an obligation</w:t>
      </w:r>
    </w:p>
    <w:p w14:paraId="0FADE2D1" w14:textId="77777777" w:rsidR="00B33365" w:rsidRPr="00F17881" w:rsidRDefault="00B33365" w:rsidP="00B33365">
      <w:pPr>
        <w:rPr>
          <w:rFonts w:asciiTheme="majorHAnsi" w:hAnsiTheme="majorHAnsi"/>
          <w:sz w:val="24"/>
          <w:szCs w:val="24"/>
        </w:rPr>
      </w:pPr>
      <w:r w:rsidRPr="00F17881">
        <w:rPr>
          <w:rFonts w:asciiTheme="majorHAnsi" w:hAnsiTheme="majorHAnsi"/>
          <w:sz w:val="24"/>
          <w:szCs w:val="24"/>
        </w:rPr>
        <w:t xml:space="preserve">2. Development of a clinical nurse specialist position statement </w:t>
      </w:r>
    </w:p>
    <w:p w14:paraId="1CE322B3" w14:textId="62F1E5AD" w:rsidR="00B33365" w:rsidRPr="00F17881" w:rsidRDefault="00B33365" w:rsidP="00B33365">
      <w:pPr>
        <w:rPr>
          <w:rFonts w:asciiTheme="majorHAnsi" w:hAnsiTheme="majorHAnsi"/>
          <w:sz w:val="24"/>
          <w:szCs w:val="24"/>
        </w:rPr>
      </w:pPr>
      <w:r w:rsidRPr="00F17881">
        <w:rPr>
          <w:rFonts w:asciiTheme="majorHAnsi" w:hAnsiTheme="majorHAnsi"/>
          <w:sz w:val="24"/>
          <w:szCs w:val="24"/>
        </w:rPr>
        <w:t>3. Foundation of the American Association of Nurse</w:t>
      </w:r>
      <w:r w:rsidR="00283903">
        <w:rPr>
          <w:rFonts w:asciiTheme="majorHAnsi" w:hAnsiTheme="majorHAnsi"/>
          <w:sz w:val="24"/>
          <w:szCs w:val="24"/>
        </w:rPr>
        <w:t>-</w:t>
      </w:r>
      <w:r w:rsidRPr="00F17881">
        <w:rPr>
          <w:rFonts w:asciiTheme="majorHAnsi" w:hAnsiTheme="majorHAnsi"/>
          <w:sz w:val="24"/>
          <w:szCs w:val="24"/>
        </w:rPr>
        <w:t>Midwives</w:t>
      </w:r>
    </w:p>
    <w:p w14:paraId="344C6557" w14:textId="4F26EB4E" w:rsidR="00B33365" w:rsidRPr="00F17881" w:rsidRDefault="00B33365" w:rsidP="00B33365">
      <w:pPr>
        <w:rPr>
          <w:rFonts w:asciiTheme="majorHAnsi" w:hAnsiTheme="majorHAnsi"/>
          <w:sz w:val="24"/>
          <w:szCs w:val="24"/>
        </w:rPr>
      </w:pPr>
      <w:r w:rsidRPr="00F17881">
        <w:rPr>
          <w:rFonts w:asciiTheme="majorHAnsi" w:hAnsiTheme="majorHAnsi"/>
          <w:sz w:val="24"/>
          <w:szCs w:val="24"/>
        </w:rPr>
        <w:t>4. Emergence of a medical establishment</w:t>
      </w:r>
    </w:p>
    <w:p w14:paraId="364BBB1C" w14:textId="77777777" w:rsidR="00F31E5E" w:rsidRPr="00F17881" w:rsidRDefault="00F31E5E" w:rsidP="00B33365">
      <w:pPr>
        <w:rPr>
          <w:rFonts w:asciiTheme="majorHAnsi" w:hAnsiTheme="majorHAnsi"/>
          <w:sz w:val="24"/>
          <w:szCs w:val="24"/>
        </w:rPr>
      </w:pPr>
    </w:p>
    <w:p w14:paraId="71D87A38" w14:textId="126B37E3" w:rsidR="00B33365" w:rsidRPr="00F17881" w:rsidRDefault="00B33365" w:rsidP="00B33365">
      <w:pPr>
        <w:rPr>
          <w:rFonts w:asciiTheme="majorHAnsi" w:hAnsiTheme="majorHAnsi"/>
          <w:sz w:val="24"/>
          <w:szCs w:val="24"/>
        </w:rPr>
      </w:pPr>
      <w:r w:rsidRPr="00F17881">
        <w:rPr>
          <w:rFonts w:asciiTheme="majorHAnsi" w:hAnsiTheme="majorHAnsi"/>
          <w:sz w:val="24"/>
          <w:szCs w:val="24"/>
        </w:rPr>
        <w:t>Answer: 1</w:t>
      </w:r>
    </w:p>
    <w:p w14:paraId="18D5985A" w14:textId="77777777" w:rsidR="00B33365" w:rsidRPr="00F17881" w:rsidRDefault="00B33365" w:rsidP="00B33365">
      <w:pPr>
        <w:rPr>
          <w:rFonts w:asciiTheme="majorHAnsi" w:hAnsiTheme="majorHAnsi"/>
          <w:sz w:val="24"/>
          <w:szCs w:val="24"/>
        </w:rPr>
      </w:pPr>
      <w:r w:rsidRPr="00F17881">
        <w:rPr>
          <w:rFonts w:asciiTheme="majorHAnsi" w:hAnsiTheme="majorHAnsi"/>
          <w:sz w:val="24"/>
          <w:szCs w:val="24"/>
        </w:rPr>
        <w:t>Page: 4</w:t>
      </w:r>
    </w:p>
    <w:tbl>
      <w:tblPr>
        <w:tblStyle w:val="TableGrid"/>
        <w:tblW w:w="0" w:type="auto"/>
        <w:tblLook w:val="04A0" w:firstRow="1" w:lastRow="0" w:firstColumn="1" w:lastColumn="0" w:noHBand="0" w:noVBand="1"/>
      </w:tblPr>
      <w:tblGrid>
        <w:gridCol w:w="828"/>
        <w:gridCol w:w="8028"/>
      </w:tblGrid>
      <w:tr w:rsidR="00B33365" w:rsidRPr="00F17881" w14:paraId="1D38EA9F" w14:textId="77777777" w:rsidTr="00703EE6">
        <w:tc>
          <w:tcPr>
            <w:tcW w:w="828" w:type="dxa"/>
          </w:tcPr>
          <w:p w14:paraId="55427EA6" w14:textId="77777777" w:rsidR="00B33365" w:rsidRPr="00F17881" w:rsidRDefault="00B33365" w:rsidP="00703EE6">
            <w:pPr>
              <w:rPr>
                <w:rFonts w:asciiTheme="majorHAnsi" w:hAnsiTheme="majorHAnsi"/>
                <w:sz w:val="24"/>
                <w:szCs w:val="24"/>
              </w:rPr>
            </w:pPr>
          </w:p>
        </w:tc>
        <w:tc>
          <w:tcPr>
            <w:tcW w:w="8028" w:type="dxa"/>
          </w:tcPr>
          <w:p w14:paraId="73018ADB" w14:textId="77777777" w:rsidR="00B33365" w:rsidRPr="00F17881" w:rsidRDefault="00B33365" w:rsidP="00703EE6">
            <w:pPr>
              <w:rPr>
                <w:rFonts w:asciiTheme="majorHAnsi" w:hAnsiTheme="majorHAnsi"/>
                <w:sz w:val="24"/>
                <w:szCs w:val="24"/>
              </w:rPr>
            </w:pPr>
            <w:r w:rsidRPr="00F17881">
              <w:rPr>
                <w:rFonts w:asciiTheme="majorHAnsi" w:hAnsiTheme="majorHAnsi"/>
                <w:sz w:val="24"/>
                <w:szCs w:val="24"/>
              </w:rPr>
              <w:t>Feedback</w:t>
            </w:r>
          </w:p>
        </w:tc>
      </w:tr>
      <w:tr w:rsidR="00B33365" w:rsidRPr="00F17881" w14:paraId="505B8790" w14:textId="77777777" w:rsidTr="00703EE6">
        <w:tc>
          <w:tcPr>
            <w:tcW w:w="828" w:type="dxa"/>
          </w:tcPr>
          <w:p w14:paraId="2B8DA15E" w14:textId="77777777" w:rsidR="00B33365" w:rsidRPr="00F17881" w:rsidRDefault="00B33365"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73745130" w14:textId="5D340EDD" w:rsidR="00B33365" w:rsidRPr="00F17881" w:rsidRDefault="00B33365" w:rsidP="00703EE6">
            <w:pPr>
              <w:rPr>
                <w:rFonts w:asciiTheme="majorHAnsi" w:hAnsiTheme="majorHAnsi"/>
                <w:sz w:val="24"/>
                <w:szCs w:val="24"/>
              </w:rPr>
            </w:pPr>
            <w:r w:rsidRPr="00F17881">
              <w:rPr>
                <w:rFonts w:asciiTheme="majorHAnsi" w:hAnsiTheme="majorHAnsi"/>
                <w:sz w:val="24"/>
                <w:szCs w:val="24"/>
              </w:rPr>
              <w:t>This is incorrect.</w:t>
            </w:r>
            <w:r w:rsidR="00A66943">
              <w:rPr>
                <w:rFonts w:asciiTheme="majorHAnsi" w:hAnsiTheme="majorHAnsi"/>
                <w:sz w:val="24"/>
                <w:szCs w:val="24"/>
              </w:rPr>
              <w:t xml:space="preserve"> </w:t>
            </w:r>
            <w:r w:rsidR="006F66B5">
              <w:rPr>
                <w:rFonts w:asciiTheme="majorHAnsi" w:hAnsiTheme="majorHAnsi"/>
                <w:sz w:val="24"/>
                <w:szCs w:val="24"/>
              </w:rPr>
              <w:t>L</w:t>
            </w:r>
            <w:r w:rsidR="006F66B5" w:rsidRPr="00F17881">
              <w:rPr>
                <w:rFonts w:asciiTheme="majorHAnsi" w:hAnsiTheme="majorHAnsi"/>
                <w:sz w:val="24"/>
                <w:szCs w:val="24"/>
              </w:rPr>
              <w:t xml:space="preserve">ay healers </w:t>
            </w:r>
            <w:r w:rsidR="006F66B5">
              <w:rPr>
                <w:rFonts w:asciiTheme="majorHAnsi" w:hAnsiTheme="majorHAnsi"/>
                <w:sz w:val="24"/>
                <w:szCs w:val="24"/>
              </w:rPr>
              <w:t xml:space="preserve">traditionally </w:t>
            </w:r>
            <w:r w:rsidR="006F66B5" w:rsidRPr="00F17881">
              <w:rPr>
                <w:rFonts w:asciiTheme="majorHAnsi" w:hAnsiTheme="majorHAnsi"/>
                <w:sz w:val="24"/>
                <w:szCs w:val="24"/>
              </w:rPr>
              <w:t>viewed their role as being a function of their community obligations</w:t>
            </w:r>
            <w:r w:rsidR="006F66B5">
              <w:rPr>
                <w:rFonts w:asciiTheme="majorHAnsi" w:hAnsiTheme="majorHAnsi"/>
                <w:sz w:val="24"/>
                <w:szCs w:val="24"/>
              </w:rPr>
              <w:t>; however</w:t>
            </w:r>
            <w:r w:rsidR="006F66B5" w:rsidRPr="00F17881">
              <w:rPr>
                <w:rFonts w:asciiTheme="majorHAnsi" w:hAnsiTheme="majorHAnsi"/>
                <w:sz w:val="24"/>
                <w:szCs w:val="24"/>
              </w:rPr>
              <w:t>, the emerging medical establishment viewed healing as a commodity.</w:t>
            </w:r>
            <w:r w:rsidR="006F66B5">
              <w:rPr>
                <w:rFonts w:asciiTheme="majorHAnsi" w:hAnsiTheme="majorHAnsi"/>
                <w:sz w:val="24"/>
                <w:szCs w:val="24"/>
              </w:rPr>
              <w:t xml:space="preserve"> </w:t>
            </w:r>
            <w:r w:rsidRPr="00F17881">
              <w:rPr>
                <w:rFonts w:asciiTheme="majorHAnsi" w:hAnsiTheme="majorHAnsi"/>
                <w:sz w:val="24"/>
                <w:szCs w:val="24"/>
              </w:rPr>
              <w:t xml:space="preserve">The emergence of a male medical establishment represents the primary impetus for the end of the era of the female lay healer. </w:t>
            </w:r>
          </w:p>
        </w:tc>
      </w:tr>
      <w:tr w:rsidR="00B33365" w:rsidRPr="00F17881" w14:paraId="6389603D" w14:textId="77777777" w:rsidTr="00703EE6">
        <w:tc>
          <w:tcPr>
            <w:tcW w:w="828" w:type="dxa"/>
          </w:tcPr>
          <w:p w14:paraId="626C7328" w14:textId="77777777" w:rsidR="00B33365" w:rsidRPr="00F17881" w:rsidRDefault="00B33365"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758AA92F" w14:textId="1C8785A5" w:rsidR="00B33365" w:rsidRPr="00F17881" w:rsidRDefault="00B33365" w:rsidP="00703EE6">
            <w:pPr>
              <w:rPr>
                <w:rFonts w:asciiTheme="majorHAnsi" w:hAnsiTheme="majorHAnsi"/>
                <w:sz w:val="24"/>
                <w:szCs w:val="24"/>
              </w:rPr>
            </w:pPr>
            <w:r w:rsidRPr="00F17881">
              <w:rPr>
                <w:rFonts w:asciiTheme="majorHAnsi" w:hAnsiTheme="majorHAnsi"/>
                <w:sz w:val="24"/>
                <w:szCs w:val="24"/>
              </w:rPr>
              <w:t>This is incorrect. The American Nurses Association (ANA) position statement on educational requirements for the clinical nurse specialist (CNS) was developed in 1965; the ANA’s position statement on the role of the CNS was issued in 1976.</w:t>
            </w:r>
            <w:r w:rsidR="006F66B5">
              <w:rPr>
                <w:rFonts w:asciiTheme="majorHAnsi" w:hAnsiTheme="majorHAnsi"/>
                <w:sz w:val="24"/>
                <w:szCs w:val="24"/>
              </w:rPr>
              <w:t xml:space="preserve"> </w:t>
            </w:r>
            <w:r w:rsidR="006F66B5" w:rsidRPr="00F17881">
              <w:rPr>
                <w:rFonts w:asciiTheme="majorHAnsi" w:hAnsiTheme="majorHAnsi"/>
                <w:sz w:val="24"/>
                <w:szCs w:val="24"/>
              </w:rPr>
              <w:t>The emergence of a male medical establishment represents the primary impetus for the end of the era of the female lay healer.</w:t>
            </w:r>
          </w:p>
        </w:tc>
      </w:tr>
      <w:tr w:rsidR="00B33365" w:rsidRPr="00F17881" w14:paraId="3294437D" w14:textId="77777777" w:rsidTr="00703EE6">
        <w:tc>
          <w:tcPr>
            <w:tcW w:w="828" w:type="dxa"/>
          </w:tcPr>
          <w:p w14:paraId="283E0138" w14:textId="77777777" w:rsidR="00B33365" w:rsidRPr="00F17881" w:rsidRDefault="00B33365" w:rsidP="00703EE6">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6DC17AE3" w14:textId="4CF917D1" w:rsidR="00B33365" w:rsidRPr="00F17881" w:rsidRDefault="00B33365" w:rsidP="00703EE6">
            <w:pPr>
              <w:tabs>
                <w:tab w:val="left" w:pos="2745"/>
              </w:tabs>
              <w:rPr>
                <w:rFonts w:asciiTheme="majorHAnsi" w:hAnsiTheme="majorHAnsi"/>
                <w:sz w:val="24"/>
                <w:szCs w:val="24"/>
              </w:rPr>
            </w:pPr>
            <w:r w:rsidRPr="00F17881">
              <w:rPr>
                <w:rFonts w:asciiTheme="majorHAnsi" w:hAnsiTheme="majorHAnsi"/>
                <w:sz w:val="24"/>
                <w:szCs w:val="24"/>
              </w:rPr>
              <w:t xml:space="preserve">This is incorrect. The American Association of Nurse-Midwives (AANM) was founded in 1928. </w:t>
            </w:r>
            <w:r w:rsidR="006F66B5" w:rsidRPr="00F17881">
              <w:rPr>
                <w:rFonts w:asciiTheme="majorHAnsi" w:hAnsiTheme="majorHAnsi"/>
                <w:sz w:val="24"/>
                <w:szCs w:val="24"/>
              </w:rPr>
              <w:t>The emergence of a male medical establishment represents the primary impetus for the end of the era of the female lay healer.</w:t>
            </w:r>
          </w:p>
        </w:tc>
      </w:tr>
      <w:tr w:rsidR="00B33365" w:rsidRPr="00F17881" w14:paraId="4BAFBB12" w14:textId="77777777" w:rsidTr="00703EE6">
        <w:tc>
          <w:tcPr>
            <w:tcW w:w="828" w:type="dxa"/>
          </w:tcPr>
          <w:p w14:paraId="7CEDD0F9" w14:textId="77777777" w:rsidR="00B33365" w:rsidRPr="00F17881" w:rsidRDefault="00B33365" w:rsidP="00703EE6">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4A76D3FF" w14:textId="312B18EA" w:rsidR="00B33365" w:rsidRPr="00F17881" w:rsidRDefault="00B33365" w:rsidP="004F5EAF">
            <w:pPr>
              <w:rPr>
                <w:rFonts w:asciiTheme="majorHAnsi" w:hAnsiTheme="majorHAnsi"/>
                <w:sz w:val="24"/>
                <w:szCs w:val="24"/>
              </w:rPr>
            </w:pPr>
            <w:r w:rsidRPr="00F17881">
              <w:rPr>
                <w:rFonts w:asciiTheme="majorHAnsi" w:hAnsiTheme="majorHAnsi"/>
                <w:sz w:val="24"/>
                <w:szCs w:val="24"/>
              </w:rPr>
              <w:t>This is correct. The emergence of a male medical establishment represents the primary impetus for the end of the era of the female lay healer. Wh</w:t>
            </w:r>
            <w:r w:rsidR="004F5EAF">
              <w:rPr>
                <w:rFonts w:asciiTheme="majorHAnsi" w:hAnsiTheme="majorHAnsi"/>
                <w:sz w:val="24"/>
                <w:szCs w:val="24"/>
              </w:rPr>
              <w:t>ereas</w:t>
            </w:r>
            <w:r w:rsidRPr="00F17881">
              <w:rPr>
                <w:rFonts w:asciiTheme="majorHAnsi" w:hAnsiTheme="majorHAnsi"/>
                <w:sz w:val="24"/>
                <w:szCs w:val="24"/>
              </w:rPr>
              <w:t xml:space="preserve"> lay healers viewed their role as being a function of their community obligations, the emerging medical establishment viewed healing as a commodity. The era of the female lay healer began and ended in the 19th</w:t>
            </w:r>
            <w:r w:rsidRPr="00F17881">
              <w:rPr>
                <w:rFonts w:asciiTheme="majorHAnsi" w:hAnsiTheme="majorHAnsi"/>
                <w:sz w:val="24"/>
                <w:szCs w:val="24"/>
                <w:vertAlign w:val="superscript"/>
              </w:rPr>
              <w:t xml:space="preserve"> </w:t>
            </w:r>
            <w:r w:rsidRPr="00F17881">
              <w:rPr>
                <w:rFonts w:asciiTheme="majorHAnsi" w:hAnsiTheme="majorHAnsi"/>
                <w:sz w:val="24"/>
                <w:szCs w:val="24"/>
              </w:rPr>
              <w:t>century. The American Association of Nurse-Midwives (AANM) was founded in 1928. The American Nurses Association (ANA) position statement on educational requirements for the clinical nurse specialist (CNS) was developed in 1965; the ANA’s position statement on the role of the CNS was issued in 1976.</w:t>
            </w:r>
          </w:p>
        </w:tc>
      </w:tr>
    </w:tbl>
    <w:p w14:paraId="2FA88EC9" w14:textId="77777777" w:rsidR="00B33365" w:rsidRPr="00F17881" w:rsidRDefault="00B33365" w:rsidP="00B33365">
      <w:pPr>
        <w:rPr>
          <w:rFonts w:asciiTheme="majorHAnsi" w:hAnsiTheme="majorHAnsi"/>
          <w:sz w:val="24"/>
          <w:szCs w:val="24"/>
        </w:rPr>
      </w:pPr>
    </w:p>
    <w:p w14:paraId="707A8869" w14:textId="77777777" w:rsidR="00B33365" w:rsidRPr="00F17881" w:rsidRDefault="00B33365" w:rsidP="00B33365">
      <w:pPr>
        <w:rPr>
          <w:rFonts w:asciiTheme="majorHAnsi" w:hAnsiTheme="majorHAnsi"/>
          <w:sz w:val="24"/>
          <w:szCs w:val="24"/>
        </w:rPr>
      </w:pPr>
    </w:p>
    <w:p w14:paraId="6B17211E" w14:textId="5D67A0AC" w:rsidR="00320A95" w:rsidRPr="00F17881" w:rsidRDefault="00320A95" w:rsidP="00320A95">
      <w:pPr>
        <w:rPr>
          <w:rFonts w:asciiTheme="majorHAnsi" w:hAnsiTheme="majorHAnsi"/>
          <w:sz w:val="24"/>
          <w:szCs w:val="24"/>
        </w:rPr>
      </w:pPr>
      <w:r w:rsidRPr="00F17881">
        <w:rPr>
          <w:rFonts w:asciiTheme="majorHAnsi" w:hAnsiTheme="majorHAnsi"/>
          <w:sz w:val="24"/>
          <w:szCs w:val="24"/>
        </w:rPr>
        <w:t xml:space="preserve">2. The beginning of modern nursing is traditionally considered to </w:t>
      </w:r>
      <w:r w:rsidR="00435318">
        <w:rPr>
          <w:rFonts w:asciiTheme="majorHAnsi" w:hAnsiTheme="majorHAnsi"/>
          <w:sz w:val="24"/>
          <w:szCs w:val="24"/>
        </w:rPr>
        <w:t>have begun with</w:t>
      </w:r>
      <w:r w:rsidRPr="00F17881">
        <w:rPr>
          <w:rFonts w:asciiTheme="majorHAnsi" w:hAnsiTheme="majorHAnsi"/>
          <w:sz w:val="24"/>
          <w:szCs w:val="24"/>
        </w:rPr>
        <w:t xml:space="preserve"> which event?</w:t>
      </w:r>
      <w:r w:rsidR="00A66943">
        <w:rPr>
          <w:rFonts w:asciiTheme="majorHAnsi" w:hAnsiTheme="majorHAnsi"/>
          <w:sz w:val="24"/>
          <w:szCs w:val="24"/>
        </w:rPr>
        <w:t xml:space="preserve"> </w:t>
      </w:r>
    </w:p>
    <w:p w14:paraId="715E5CC7" w14:textId="0B139468" w:rsidR="00320A95" w:rsidRPr="00F17881" w:rsidRDefault="00320A95" w:rsidP="00320A95">
      <w:pPr>
        <w:rPr>
          <w:rFonts w:asciiTheme="majorHAnsi" w:hAnsiTheme="majorHAnsi"/>
          <w:sz w:val="24"/>
          <w:szCs w:val="24"/>
        </w:rPr>
      </w:pPr>
      <w:r w:rsidRPr="00F17881">
        <w:rPr>
          <w:rFonts w:asciiTheme="majorHAnsi" w:hAnsiTheme="majorHAnsi"/>
          <w:sz w:val="24"/>
          <w:szCs w:val="24"/>
        </w:rPr>
        <w:t>1. Establishment of the first school of nursing</w:t>
      </w:r>
    </w:p>
    <w:p w14:paraId="4C1A3940" w14:textId="4B53396E" w:rsidR="00320A95" w:rsidRPr="00F17881" w:rsidRDefault="00320A95" w:rsidP="00320A95">
      <w:pPr>
        <w:rPr>
          <w:rFonts w:asciiTheme="majorHAnsi" w:hAnsiTheme="majorHAnsi"/>
          <w:sz w:val="24"/>
          <w:szCs w:val="24"/>
        </w:rPr>
      </w:pPr>
      <w:r w:rsidRPr="00F17881">
        <w:rPr>
          <w:rFonts w:asciiTheme="majorHAnsi" w:hAnsiTheme="majorHAnsi"/>
          <w:sz w:val="24"/>
          <w:szCs w:val="24"/>
        </w:rPr>
        <w:t xml:space="preserve">2. </w:t>
      </w:r>
      <w:r w:rsidR="000318FD" w:rsidRPr="00F17881">
        <w:rPr>
          <w:rFonts w:asciiTheme="majorHAnsi" w:hAnsiTheme="majorHAnsi"/>
          <w:sz w:val="24"/>
          <w:szCs w:val="24"/>
        </w:rPr>
        <w:t>Incorporation of midwifery by</w:t>
      </w:r>
      <w:r w:rsidRPr="00F17881">
        <w:rPr>
          <w:rFonts w:asciiTheme="majorHAnsi" w:hAnsiTheme="majorHAnsi"/>
          <w:sz w:val="24"/>
          <w:szCs w:val="24"/>
        </w:rPr>
        <w:t xml:space="preserve"> the lay healer</w:t>
      </w:r>
    </w:p>
    <w:p w14:paraId="251328F0" w14:textId="77777777" w:rsidR="00320A95" w:rsidRPr="00F17881" w:rsidRDefault="00320A95" w:rsidP="00320A95">
      <w:pPr>
        <w:rPr>
          <w:rFonts w:asciiTheme="majorHAnsi" w:hAnsiTheme="majorHAnsi"/>
          <w:sz w:val="24"/>
          <w:szCs w:val="24"/>
        </w:rPr>
      </w:pPr>
      <w:r w:rsidRPr="00F17881">
        <w:rPr>
          <w:rFonts w:asciiTheme="majorHAnsi" w:hAnsiTheme="majorHAnsi"/>
          <w:sz w:val="24"/>
          <w:szCs w:val="24"/>
        </w:rPr>
        <w:t>3. Establishment of the Frontier Nursing Service (FNS)</w:t>
      </w:r>
    </w:p>
    <w:p w14:paraId="6B164D1C" w14:textId="6B8BD441" w:rsidR="00320A95" w:rsidRPr="00F17881" w:rsidRDefault="00320A95" w:rsidP="00320A95">
      <w:pPr>
        <w:rPr>
          <w:rFonts w:asciiTheme="majorHAnsi" w:hAnsiTheme="majorHAnsi"/>
          <w:sz w:val="24"/>
          <w:szCs w:val="24"/>
        </w:rPr>
      </w:pPr>
      <w:r w:rsidRPr="00F17881">
        <w:rPr>
          <w:rFonts w:asciiTheme="majorHAnsi" w:hAnsiTheme="majorHAnsi"/>
          <w:sz w:val="24"/>
          <w:szCs w:val="24"/>
        </w:rPr>
        <w:t>4. Creation of the American Association of Nurse</w:t>
      </w:r>
      <w:r w:rsidR="00283903">
        <w:rPr>
          <w:rFonts w:asciiTheme="majorHAnsi" w:hAnsiTheme="majorHAnsi"/>
          <w:sz w:val="24"/>
          <w:szCs w:val="24"/>
        </w:rPr>
        <w:t>-</w:t>
      </w:r>
      <w:r w:rsidRPr="00F17881">
        <w:rPr>
          <w:rFonts w:asciiTheme="majorHAnsi" w:hAnsiTheme="majorHAnsi"/>
          <w:sz w:val="24"/>
          <w:szCs w:val="24"/>
        </w:rPr>
        <w:t xml:space="preserve">Midwives (AANM) </w:t>
      </w:r>
    </w:p>
    <w:p w14:paraId="519927C7" w14:textId="77777777" w:rsidR="00320A95" w:rsidRPr="00F17881" w:rsidRDefault="00320A95" w:rsidP="00320A95">
      <w:pPr>
        <w:rPr>
          <w:rFonts w:asciiTheme="majorHAnsi" w:hAnsiTheme="majorHAnsi"/>
          <w:sz w:val="24"/>
          <w:szCs w:val="24"/>
        </w:rPr>
      </w:pPr>
    </w:p>
    <w:p w14:paraId="7B97D9D3" w14:textId="3C7D2EE0" w:rsidR="00320A95" w:rsidRPr="00F17881" w:rsidRDefault="00320A95" w:rsidP="00320A95">
      <w:pPr>
        <w:rPr>
          <w:rFonts w:asciiTheme="majorHAnsi" w:hAnsiTheme="majorHAnsi"/>
          <w:sz w:val="24"/>
          <w:szCs w:val="24"/>
        </w:rPr>
      </w:pPr>
      <w:r w:rsidRPr="00F17881">
        <w:rPr>
          <w:rFonts w:asciiTheme="majorHAnsi" w:hAnsiTheme="majorHAnsi"/>
          <w:sz w:val="24"/>
          <w:szCs w:val="24"/>
        </w:rPr>
        <w:t>A</w:t>
      </w:r>
      <w:r w:rsidR="000318FD" w:rsidRPr="00F17881">
        <w:rPr>
          <w:rFonts w:asciiTheme="majorHAnsi" w:hAnsiTheme="majorHAnsi"/>
          <w:sz w:val="24"/>
          <w:szCs w:val="24"/>
        </w:rPr>
        <w:t>nswer</w:t>
      </w:r>
      <w:r w:rsidRPr="00F17881">
        <w:rPr>
          <w:rFonts w:asciiTheme="majorHAnsi" w:hAnsiTheme="majorHAnsi"/>
          <w:sz w:val="24"/>
          <w:szCs w:val="24"/>
        </w:rPr>
        <w:t>: 1</w:t>
      </w:r>
    </w:p>
    <w:p w14:paraId="0B8C805F" w14:textId="6E5A9F6C" w:rsidR="00320A95" w:rsidRPr="00F17881" w:rsidRDefault="00320A95" w:rsidP="00320A95">
      <w:pPr>
        <w:rPr>
          <w:rFonts w:asciiTheme="majorHAnsi" w:hAnsiTheme="majorHAnsi"/>
          <w:sz w:val="24"/>
          <w:szCs w:val="24"/>
        </w:rPr>
      </w:pPr>
      <w:r w:rsidRPr="00F17881">
        <w:rPr>
          <w:rFonts w:asciiTheme="majorHAnsi" w:hAnsiTheme="majorHAnsi"/>
          <w:sz w:val="24"/>
          <w:szCs w:val="24"/>
        </w:rPr>
        <w:lastRenderedPageBreak/>
        <w:t>Page</w:t>
      </w:r>
      <w:r w:rsidR="00283903">
        <w:rPr>
          <w:rFonts w:asciiTheme="majorHAnsi" w:hAnsiTheme="majorHAnsi"/>
          <w:sz w:val="24"/>
          <w:szCs w:val="24"/>
        </w:rPr>
        <w:t>s</w:t>
      </w:r>
      <w:r w:rsidRPr="00F17881">
        <w:rPr>
          <w:rFonts w:asciiTheme="majorHAnsi" w:hAnsiTheme="majorHAnsi"/>
          <w:sz w:val="24"/>
          <w:szCs w:val="24"/>
        </w:rPr>
        <w:t>: 4</w:t>
      </w:r>
      <w:r w:rsidR="00283903">
        <w:rPr>
          <w:rFonts w:asciiTheme="majorHAnsi" w:hAnsiTheme="majorHAnsi"/>
          <w:sz w:val="24"/>
          <w:szCs w:val="24"/>
        </w:rPr>
        <w:t>–</w:t>
      </w:r>
      <w:r w:rsidRPr="00F17881">
        <w:rPr>
          <w:rFonts w:asciiTheme="majorHAnsi" w:hAnsiTheme="majorHAnsi"/>
          <w:sz w:val="24"/>
          <w:szCs w:val="24"/>
        </w:rPr>
        <w:t>5</w:t>
      </w:r>
    </w:p>
    <w:tbl>
      <w:tblPr>
        <w:tblStyle w:val="TableGrid"/>
        <w:tblW w:w="0" w:type="auto"/>
        <w:tblLook w:val="04A0" w:firstRow="1" w:lastRow="0" w:firstColumn="1" w:lastColumn="0" w:noHBand="0" w:noVBand="1"/>
      </w:tblPr>
      <w:tblGrid>
        <w:gridCol w:w="828"/>
        <w:gridCol w:w="8028"/>
      </w:tblGrid>
      <w:tr w:rsidR="00320A95" w:rsidRPr="00F17881" w14:paraId="0F44BC86" w14:textId="77777777" w:rsidTr="00703EE6">
        <w:tc>
          <w:tcPr>
            <w:tcW w:w="828" w:type="dxa"/>
          </w:tcPr>
          <w:p w14:paraId="282574C9" w14:textId="77777777" w:rsidR="00320A95" w:rsidRPr="00F17881" w:rsidRDefault="00320A95" w:rsidP="00703EE6">
            <w:pPr>
              <w:rPr>
                <w:rFonts w:asciiTheme="majorHAnsi" w:hAnsiTheme="majorHAnsi"/>
                <w:sz w:val="24"/>
                <w:szCs w:val="24"/>
              </w:rPr>
            </w:pPr>
          </w:p>
        </w:tc>
        <w:tc>
          <w:tcPr>
            <w:tcW w:w="8028" w:type="dxa"/>
          </w:tcPr>
          <w:p w14:paraId="3FFE064E" w14:textId="77777777" w:rsidR="00320A95" w:rsidRPr="00F17881" w:rsidRDefault="00320A95" w:rsidP="00703EE6">
            <w:pPr>
              <w:rPr>
                <w:rFonts w:asciiTheme="majorHAnsi" w:hAnsiTheme="majorHAnsi"/>
                <w:sz w:val="24"/>
                <w:szCs w:val="24"/>
              </w:rPr>
            </w:pPr>
            <w:r w:rsidRPr="00F17881">
              <w:rPr>
                <w:rFonts w:asciiTheme="majorHAnsi" w:hAnsiTheme="majorHAnsi"/>
                <w:sz w:val="24"/>
                <w:szCs w:val="24"/>
              </w:rPr>
              <w:t>Feedback</w:t>
            </w:r>
          </w:p>
        </w:tc>
      </w:tr>
      <w:tr w:rsidR="00320A95" w:rsidRPr="00F17881" w14:paraId="121991D7" w14:textId="77777777" w:rsidTr="00703EE6">
        <w:tc>
          <w:tcPr>
            <w:tcW w:w="828" w:type="dxa"/>
          </w:tcPr>
          <w:p w14:paraId="5B012084" w14:textId="77777777" w:rsidR="00320A95" w:rsidRPr="00F17881" w:rsidRDefault="00320A95"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7AC9283C" w14:textId="73DD2B3B" w:rsidR="00320A95" w:rsidRPr="00F17881" w:rsidRDefault="00320A95" w:rsidP="00435318">
            <w:pPr>
              <w:rPr>
                <w:rFonts w:asciiTheme="majorHAnsi" w:hAnsiTheme="majorHAnsi"/>
                <w:sz w:val="24"/>
                <w:szCs w:val="24"/>
              </w:rPr>
            </w:pPr>
            <w:r w:rsidRPr="00F17881">
              <w:rPr>
                <w:rFonts w:asciiTheme="majorHAnsi" w:hAnsiTheme="majorHAnsi"/>
                <w:sz w:val="24"/>
                <w:szCs w:val="24"/>
              </w:rPr>
              <w:t xml:space="preserve">This is correct. Traditionally, modern nursing is considered to have begun in 1873, when the first three U.S. training schools for nurses opened. The role of the lay healer as a midwife is documented to have occurred in the 19th century, </w:t>
            </w:r>
            <w:r w:rsidR="004F5EAF">
              <w:rPr>
                <w:rFonts w:asciiTheme="majorHAnsi" w:hAnsiTheme="majorHAnsi"/>
                <w:sz w:val="24"/>
                <w:szCs w:val="24"/>
              </w:rPr>
              <w:t>before</w:t>
            </w:r>
            <w:r w:rsidRPr="00F17881">
              <w:rPr>
                <w:rFonts w:asciiTheme="majorHAnsi" w:hAnsiTheme="majorHAnsi"/>
                <w:sz w:val="24"/>
                <w:szCs w:val="24"/>
              </w:rPr>
              <w:t xml:space="preserve"> the establishment of schools of nursing. The Frontier Nursing Service (FNS), which provided nurse-midwifery services, was established in 1925.</w:t>
            </w:r>
            <w:r w:rsidR="00A66943">
              <w:rPr>
                <w:rFonts w:asciiTheme="majorHAnsi" w:hAnsiTheme="majorHAnsi"/>
                <w:sz w:val="24"/>
                <w:szCs w:val="24"/>
              </w:rPr>
              <w:t xml:space="preserve"> </w:t>
            </w:r>
            <w:r w:rsidRPr="00F17881">
              <w:rPr>
                <w:rFonts w:asciiTheme="majorHAnsi" w:hAnsiTheme="majorHAnsi"/>
                <w:sz w:val="24"/>
                <w:szCs w:val="24"/>
              </w:rPr>
              <w:t xml:space="preserve">In 1928, the Kentucky State Association of Midwives, which was an outgrowth of the FNS, became the American Association of Nurse-Midwives (AANM). </w:t>
            </w:r>
          </w:p>
        </w:tc>
      </w:tr>
      <w:tr w:rsidR="00320A95" w:rsidRPr="00F17881" w14:paraId="06A5F148" w14:textId="77777777" w:rsidTr="00703EE6">
        <w:tc>
          <w:tcPr>
            <w:tcW w:w="828" w:type="dxa"/>
          </w:tcPr>
          <w:p w14:paraId="79FCAB4F" w14:textId="77777777" w:rsidR="00320A95" w:rsidRPr="00F17881" w:rsidRDefault="00320A95"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0ABCC388" w14:textId="06D05F7D" w:rsidR="00320A95" w:rsidRPr="00F17881" w:rsidRDefault="00320A95" w:rsidP="00435318">
            <w:pPr>
              <w:rPr>
                <w:rFonts w:asciiTheme="majorHAnsi" w:hAnsiTheme="majorHAnsi"/>
                <w:sz w:val="24"/>
                <w:szCs w:val="24"/>
              </w:rPr>
            </w:pPr>
            <w:r w:rsidRPr="00F17881">
              <w:rPr>
                <w:rFonts w:asciiTheme="majorHAnsi" w:hAnsiTheme="majorHAnsi"/>
                <w:sz w:val="24"/>
                <w:szCs w:val="24"/>
              </w:rPr>
              <w:t xml:space="preserve">This is incorrect. </w:t>
            </w:r>
            <w:r w:rsidR="006F66B5" w:rsidRPr="00F17881">
              <w:rPr>
                <w:rFonts w:asciiTheme="majorHAnsi" w:hAnsiTheme="majorHAnsi"/>
                <w:sz w:val="24"/>
                <w:szCs w:val="24"/>
              </w:rPr>
              <w:t xml:space="preserve">The role of the lay healer as a midwife is documented to have occurred in the 19th century, </w:t>
            </w:r>
            <w:r w:rsidR="004F5EAF">
              <w:rPr>
                <w:rFonts w:asciiTheme="majorHAnsi" w:hAnsiTheme="majorHAnsi"/>
                <w:sz w:val="24"/>
                <w:szCs w:val="24"/>
              </w:rPr>
              <w:t>before</w:t>
            </w:r>
            <w:r w:rsidR="006F66B5" w:rsidRPr="00F17881">
              <w:rPr>
                <w:rFonts w:asciiTheme="majorHAnsi" w:hAnsiTheme="majorHAnsi"/>
                <w:sz w:val="24"/>
                <w:szCs w:val="24"/>
              </w:rPr>
              <w:t xml:space="preserve"> the establishment of schools of nursing. </w:t>
            </w:r>
            <w:r w:rsidRPr="00F17881">
              <w:rPr>
                <w:rFonts w:asciiTheme="majorHAnsi" w:hAnsiTheme="majorHAnsi"/>
                <w:sz w:val="24"/>
                <w:szCs w:val="24"/>
              </w:rPr>
              <w:t xml:space="preserve">Traditionally, modern nursing is considered to have begun in 1873, when the first three U.S. training schools for nurses opened. </w:t>
            </w:r>
          </w:p>
        </w:tc>
      </w:tr>
      <w:tr w:rsidR="00320A95" w:rsidRPr="00F17881" w14:paraId="4A2E62C6" w14:textId="77777777" w:rsidTr="00703EE6">
        <w:tc>
          <w:tcPr>
            <w:tcW w:w="828" w:type="dxa"/>
          </w:tcPr>
          <w:p w14:paraId="27260577" w14:textId="77777777" w:rsidR="00320A95" w:rsidRPr="00F17881" w:rsidRDefault="00320A95" w:rsidP="00703EE6">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086FF59E" w14:textId="02EBE501" w:rsidR="00320A95" w:rsidRPr="00F17881" w:rsidRDefault="00320A95" w:rsidP="00435318">
            <w:pPr>
              <w:rPr>
                <w:rFonts w:asciiTheme="majorHAnsi" w:hAnsiTheme="majorHAnsi"/>
                <w:sz w:val="24"/>
                <w:szCs w:val="24"/>
              </w:rPr>
            </w:pPr>
            <w:r w:rsidRPr="00F17881">
              <w:rPr>
                <w:rFonts w:asciiTheme="majorHAnsi" w:hAnsiTheme="majorHAnsi"/>
                <w:sz w:val="24"/>
                <w:szCs w:val="24"/>
              </w:rPr>
              <w:t xml:space="preserve">This is incorrect. </w:t>
            </w:r>
            <w:r w:rsidR="006F66B5" w:rsidRPr="00F17881">
              <w:rPr>
                <w:rFonts w:asciiTheme="majorHAnsi" w:hAnsiTheme="majorHAnsi"/>
                <w:sz w:val="24"/>
                <w:szCs w:val="24"/>
              </w:rPr>
              <w:t>The Frontier Nursing Service (FNS), which provided nurse-midwifery services, was established in 1925.</w:t>
            </w:r>
            <w:r w:rsidR="00A66943">
              <w:rPr>
                <w:rFonts w:asciiTheme="majorHAnsi" w:hAnsiTheme="majorHAnsi"/>
                <w:sz w:val="24"/>
                <w:szCs w:val="24"/>
              </w:rPr>
              <w:t xml:space="preserve"> </w:t>
            </w:r>
            <w:r w:rsidRPr="00F17881">
              <w:rPr>
                <w:rFonts w:asciiTheme="majorHAnsi" w:hAnsiTheme="majorHAnsi"/>
                <w:sz w:val="24"/>
                <w:szCs w:val="24"/>
              </w:rPr>
              <w:t xml:space="preserve">Traditionally, modern nursing is considered to have begun in 1873, when the first three U.S. training schools for nurses opened. </w:t>
            </w:r>
          </w:p>
        </w:tc>
      </w:tr>
      <w:tr w:rsidR="00320A95" w:rsidRPr="00F17881" w14:paraId="55204EDF" w14:textId="77777777" w:rsidTr="00703EE6">
        <w:tc>
          <w:tcPr>
            <w:tcW w:w="828" w:type="dxa"/>
          </w:tcPr>
          <w:p w14:paraId="70901E7E" w14:textId="77777777" w:rsidR="00320A95" w:rsidRPr="00F17881" w:rsidRDefault="00320A95" w:rsidP="00703EE6">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58BFE77B" w14:textId="0A3E9B34" w:rsidR="00320A95" w:rsidRPr="00F17881" w:rsidRDefault="00320A95" w:rsidP="00435318">
            <w:pPr>
              <w:rPr>
                <w:rFonts w:asciiTheme="majorHAnsi" w:hAnsiTheme="majorHAnsi"/>
                <w:sz w:val="24"/>
                <w:szCs w:val="24"/>
              </w:rPr>
            </w:pPr>
            <w:r w:rsidRPr="00F17881">
              <w:rPr>
                <w:rFonts w:asciiTheme="majorHAnsi" w:hAnsiTheme="majorHAnsi"/>
                <w:sz w:val="24"/>
                <w:szCs w:val="24"/>
              </w:rPr>
              <w:t xml:space="preserve">This is incorrect. In 1928, the Kentucky State Association of Midwives, which was an outgrowth of the FNS, became the American Association of Nurse-Midwives (AANM). </w:t>
            </w:r>
            <w:r w:rsidR="006F66B5">
              <w:rPr>
                <w:rFonts w:asciiTheme="majorHAnsi" w:hAnsiTheme="majorHAnsi"/>
                <w:sz w:val="24"/>
                <w:szCs w:val="24"/>
              </w:rPr>
              <w:t>M</w:t>
            </w:r>
            <w:r w:rsidR="006F66B5" w:rsidRPr="00F17881">
              <w:rPr>
                <w:rFonts w:asciiTheme="majorHAnsi" w:hAnsiTheme="majorHAnsi"/>
                <w:sz w:val="24"/>
                <w:szCs w:val="24"/>
              </w:rPr>
              <w:t xml:space="preserve">odern nursing is considered to have begun in 1873, </w:t>
            </w:r>
            <w:r w:rsidR="006F66B5">
              <w:rPr>
                <w:rFonts w:asciiTheme="majorHAnsi" w:hAnsiTheme="majorHAnsi"/>
                <w:sz w:val="24"/>
                <w:szCs w:val="24"/>
              </w:rPr>
              <w:t xml:space="preserve">at which time </w:t>
            </w:r>
            <w:r w:rsidR="006F66B5" w:rsidRPr="00F17881">
              <w:rPr>
                <w:rFonts w:asciiTheme="majorHAnsi" w:hAnsiTheme="majorHAnsi"/>
                <w:sz w:val="24"/>
                <w:szCs w:val="24"/>
              </w:rPr>
              <w:t>the first three U.S. training schools for nurses opened.</w:t>
            </w:r>
          </w:p>
        </w:tc>
      </w:tr>
    </w:tbl>
    <w:p w14:paraId="537E9E26" w14:textId="77777777" w:rsidR="00320A95" w:rsidRPr="00F17881" w:rsidRDefault="00320A95" w:rsidP="00320A95">
      <w:pPr>
        <w:rPr>
          <w:rFonts w:asciiTheme="majorHAnsi" w:hAnsiTheme="majorHAnsi"/>
          <w:sz w:val="24"/>
          <w:szCs w:val="24"/>
        </w:rPr>
      </w:pPr>
    </w:p>
    <w:p w14:paraId="27D02AB8" w14:textId="77777777" w:rsidR="00B33365" w:rsidRPr="00F17881" w:rsidRDefault="00B33365" w:rsidP="00B33365">
      <w:pPr>
        <w:rPr>
          <w:rFonts w:asciiTheme="majorHAnsi" w:hAnsiTheme="majorHAnsi"/>
          <w:sz w:val="24"/>
          <w:szCs w:val="24"/>
        </w:rPr>
      </w:pPr>
    </w:p>
    <w:p w14:paraId="78039102" w14:textId="77777777" w:rsidR="00B33365" w:rsidRPr="00F17881" w:rsidRDefault="00B33365" w:rsidP="00B33365">
      <w:pPr>
        <w:rPr>
          <w:rFonts w:asciiTheme="majorHAnsi" w:hAnsiTheme="majorHAnsi"/>
          <w:sz w:val="24"/>
          <w:szCs w:val="24"/>
        </w:rPr>
      </w:pPr>
    </w:p>
    <w:p w14:paraId="6E972B57" w14:textId="77777777" w:rsidR="003B74DA" w:rsidRPr="00F17881" w:rsidRDefault="003B74DA" w:rsidP="003B74DA">
      <w:pPr>
        <w:rPr>
          <w:rFonts w:asciiTheme="majorHAnsi" w:hAnsiTheme="majorHAnsi"/>
          <w:i/>
          <w:sz w:val="24"/>
          <w:szCs w:val="24"/>
        </w:rPr>
      </w:pPr>
      <w:r w:rsidRPr="00F17881">
        <w:rPr>
          <w:rFonts w:asciiTheme="majorHAnsi" w:hAnsiTheme="majorHAnsi"/>
          <w:sz w:val="24"/>
          <w:szCs w:val="24"/>
        </w:rPr>
        <w:t xml:space="preserve">3. In 1910, which factors most significantly influenced the midwifery profession? </w:t>
      </w:r>
      <w:r w:rsidRPr="00F17881">
        <w:rPr>
          <w:rFonts w:asciiTheme="majorHAnsi" w:hAnsiTheme="majorHAnsi"/>
          <w:i/>
          <w:sz w:val="24"/>
          <w:szCs w:val="24"/>
        </w:rPr>
        <w:t xml:space="preserve">Select all that apply. </w:t>
      </w:r>
    </w:p>
    <w:p w14:paraId="38669C4C"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1. Strict licensing requirements</w:t>
      </w:r>
    </w:p>
    <w:p w14:paraId="5386D478"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 xml:space="preserve">2. Negative public perception </w:t>
      </w:r>
    </w:p>
    <w:p w14:paraId="7691D6A8"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3. Dedicated funding for training</w:t>
      </w:r>
    </w:p>
    <w:p w14:paraId="53E4EDC8"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4. Poor maternal-child outcomes</w:t>
      </w:r>
    </w:p>
    <w:p w14:paraId="1082EA26"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5. Mandatory professional supervision</w:t>
      </w:r>
    </w:p>
    <w:p w14:paraId="095D7B24" w14:textId="77777777" w:rsidR="003B74DA" w:rsidRPr="00F17881" w:rsidRDefault="003B74DA" w:rsidP="003B74DA">
      <w:pPr>
        <w:rPr>
          <w:rFonts w:asciiTheme="majorHAnsi" w:hAnsiTheme="majorHAnsi"/>
          <w:sz w:val="24"/>
          <w:szCs w:val="24"/>
        </w:rPr>
      </w:pPr>
    </w:p>
    <w:p w14:paraId="680785BD" w14:textId="596F7320" w:rsidR="003B74DA" w:rsidRPr="00F17881" w:rsidRDefault="003B74DA" w:rsidP="003B74DA">
      <w:pPr>
        <w:rPr>
          <w:rFonts w:asciiTheme="majorHAnsi" w:hAnsiTheme="majorHAnsi"/>
          <w:sz w:val="24"/>
          <w:szCs w:val="24"/>
        </w:rPr>
      </w:pPr>
      <w:r w:rsidRPr="00F17881">
        <w:rPr>
          <w:rFonts w:asciiTheme="majorHAnsi" w:hAnsiTheme="majorHAnsi"/>
          <w:sz w:val="24"/>
          <w:szCs w:val="24"/>
        </w:rPr>
        <w:t>Answer: 2, 4</w:t>
      </w:r>
    </w:p>
    <w:p w14:paraId="03A28944" w14:textId="2EBCF962" w:rsidR="003B74DA" w:rsidRPr="00F17881" w:rsidRDefault="003B74DA" w:rsidP="003B74DA">
      <w:pPr>
        <w:rPr>
          <w:rFonts w:asciiTheme="majorHAnsi" w:hAnsiTheme="majorHAnsi"/>
          <w:sz w:val="24"/>
          <w:szCs w:val="24"/>
        </w:rPr>
      </w:pPr>
      <w:r w:rsidRPr="00F17881">
        <w:rPr>
          <w:rFonts w:asciiTheme="majorHAnsi" w:hAnsiTheme="majorHAnsi"/>
          <w:sz w:val="24"/>
          <w:szCs w:val="24"/>
        </w:rPr>
        <w:t>Page</w:t>
      </w:r>
      <w:r w:rsidR="00283903">
        <w:rPr>
          <w:rFonts w:asciiTheme="majorHAnsi" w:hAnsiTheme="majorHAnsi"/>
          <w:sz w:val="24"/>
          <w:szCs w:val="24"/>
        </w:rPr>
        <w:t>s</w:t>
      </w:r>
      <w:r w:rsidRPr="00F17881">
        <w:rPr>
          <w:rFonts w:asciiTheme="majorHAnsi" w:hAnsiTheme="majorHAnsi"/>
          <w:sz w:val="24"/>
          <w:szCs w:val="24"/>
        </w:rPr>
        <w:t>: 6</w:t>
      </w:r>
      <w:r w:rsidR="00283903">
        <w:rPr>
          <w:rFonts w:asciiTheme="majorHAnsi" w:hAnsiTheme="majorHAnsi"/>
          <w:sz w:val="24"/>
          <w:szCs w:val="24"/>
        </w:rPr>
        <w:t>–</w:t>
      </w:r>
      <w:r w:rsidRPr="00F17881">
        <w:rPr>
          <w:rFonts w:asciiTheme="majorHAnsi" w:hAnsiTheme="majorHAnsi"/>
          <w:sz w:val="24"/>
          <w:szCs w:val="24"/>
        </w:rPr>
        <w:t>7</w:t>
      </w:r>
    </w:p>
    <w:tbl>
      <w:tblPr>
        <w:tblStyle w:val="TableGrid"/>
        <w:tblW w:w="0" w:type="auto"/>
        <w:tblLook w:val="04A0" w:firstRow="1" w:lastRow="0" w:firstColumn="1" w:lastColumn="0" w:noHBand="0" w:noVBand="1"/>
      </w:tblPr>
      <w:tblGrid>
        <w:gridCol w:w="828"/>
        <w:gridCol w:w="8028"/>
      </w:tblGrid>
      <w:tr w:rsidR="003B74DA" w:rsidRPr="00F17881" w14:paraId="50B2DEEF" w14:textId="77777777" w:rsidTr="00703EE6">
        <w:tc>
          <w:tcPr>
            <w:tcW w:w="828" w:type="dxa"/>
          </w:tcPr>
          <w:p w14:paraId="0D78B4DF" w14:textId="77777777" w:rsidR="003B74DA" w:rsidRPr="00F17881" w:rsidRDefault="003B74DA" w:rsidP="00703EE6">
            <w:pPr>
              <w:rPr>
                <w:rFonts w:asciiTheme="majorHAnsi" w:hAnsiTheme="majorHAnsi"/>
                <w:sz w:val="24"/>
                <w:szCs w:val="24"/>
              </w:rPr>
            </w:pPr>
          </w:p>
        </w:tc>
        <w:tc>
          <w:tcPr>
            <w:tcW w:w="8028" w:type="dxa"/>
          </w:tcPr>
          <w:p w14:paraId="6ABF8735"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Feedback</w:t>
            </w:r>
          </w:p>
        </w:tc>
      </w:tr>
      <w:tr w:rsidR="003B74DA" w:rsidRPr="00F17881" w14:paraId="3BE32212" w14:textId="77777777" w:rsidTr="00703EE6">
        <w:tc>
          <w:tcPr>
            <w:tcW w:w="828" w:type="dxa"/>
          </w:tcPr>
          <w:p w14:paraId="791F5921"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42AB2CD1" w14:textId="236CC773"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This is incorrect. In 1910, the midwifery profession was significantly influenced by poor maternal-child outcomes and a public perception as unprofessional. </w:t>
            </w:r>
            <w:r w:rsidR="006F66B5">
              <w:rPr>
                <w:rFonts w:asciiTheme="majorHAnsi" w:hAnsiTheme="majorHAnsi"/>
                <w:sz w:val="24"/>
                <w:szCs w:val="24"/>
              </w:rPr>
              <w:t xml:space="preserve">Though legislation ultimately was passed to </w:t>
            </w:r>
            <w:r w:rsidR="006F66B5" w:rsidRPr="00F17881">
              <w:rPr>
                <w:rFonts w:asciiTheme="majorHAnsi" w:hAnsiTheme="majorHAnsi"/>
                <w:sz w:val="24"/>
                <w:szCs w:val="24"/>
              </w:rPr>
              <w:t>tighten requirements related to licensing and supervision of midwives</w:t>
            </w:r>
            <w:r w:rsidR="006F66B5">
              <w:rPr>
                <w:rFonts w:asciiTheme="majorHAnsi" w:hAnsiTheme="majorHAnsi"/>
                <w:sz w:val="24"/>
                <w:szCs w:val="24"/>
              </w:rPr>
              <w:t>, in the early 20</w:t>
            </w:r>
            <w:r w:rsidR="006F66B5" w:rsidRPr="00AB54AF">
              <w:rPr>
                <w:rFonts w:asciiTheme="majorHAnsi" w:hAnsiTheme="majorHAnsi"/>
                <w:sz w:val="24"/>
                <w:szCs w:val="24"/>
              </w:rPr>
              <w:t>th</w:t>
            </w:r>
            <w:r w:rsidR="006F66B5">
              <w:rPr>
                <w:rFonts w:asciiTheme="majorHAnsi" w:hAnsiTheme="majorHAnsi"/>
                <w:sz w:val="24"/>
                <w:szCs w:val="24"/>
              </w:rPr>
              <w:t xml:space="preserve"> century, </w:t>
            </w:r>
            <w:r w:rsidRPr="00F17881">
              <w:rPr>
                <w:rFonts w:asciiTheme="majorHAnsi" w:hAnsiTheme="majorHAnsi"/>
                <w:sz w:val="24"/>
                <w:szCs w:val="24"/>
              </w:rPr>
              <w:t xml:space="preserve">midwives were largely unregulated and generally perceived as unprofessional. </w:t>
            </w:r>
          </w:p>
        </w:tc>
      </w:tr>
      <w:tr w:rsidR="003B74DA" w:rsidRPr="00F17881" w14:paraId="74925304" w14:textId="77777777" w:rsidTr="00703EE6">
        <w:tc>
          <w:tcPr>
            <w:tcW w:w="828" w:type="dxa"/>
          </w:tcPr>
          <w:p w14:paraId="139EE5B5"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51DF0A13" w14:textId="24C191CA" w:rsidR="003B74DA" w:rsidRPr="00F17881" w:rsidRDefault="003B74DA" w:rsidP="00703EE6">
            <w:pPr>
              <w:rPr>
                <w:rFonts w:asciiTheme="majorHAnsi" w:hAnsiTheme="majorHAnsi"/>
                <w:sz w:val="24"/>
                <w:szCs w:val="24"/>
              </w:rPr>
            </w:pPr>
            <w:r w:rsidRPr="00F17881">
              <w:rPr>
                <w:rFonts w:asciiTheme="majorHAnsi" w:hAnsiTheme="majorHAnsi"/>
                <w:sz w:val="24"/>
                <w:szCs w:val="24"/>
              </w:rPr>
              <w:t>This is correct.</w:t>
            </w:r>
            <w:r w:rsidR="008C2A48">
              <w:rPr>
                <w:rFonts w:asciiTheme="majorHAnsi" w:hAnsiTheme="majorHAnsi"/>
                <w:sz w:val="24"/>
                <w:szCs w:val="24"/>
              </w:rPr>
              <w:t xml:space="preserve"> </w:t>
            </w:r>
            <w:r w:rsidRPr="00F17881">
              <w:rPr>
                <w:rFonts w:asciiTheme="majorHAnsi" w:hAnsiTheme="majorHAnsi"/>
                <w:sz w:val="24"/>
                <w:szCs w:val="24"/>
              </w:rPr>
              <w:t xml:space="preserve">In 1910, the midwifery profession was significantly influenced by poor maternal-child outcomes and a public perception as unprofessional. At that time, approximately 50% of all U.S. births were reportedly attended by </w:t>
            </w:r>
            <w:r w:rsidRPr="00F17881">
              <w:rPr>
                <w:rFonts w:asciiTheme="majorHAnsi" w:hAnsiTheme="majorHAnsi"/>
                <w:sz w:val="24"/>
                <w:szCs w:val="24"/>
              </w:rPr>
              <w:lastRenderedPageBreak/>
              <w:t>midwives. However, especially with regard to perinatal health indicators, the national population’s general health was poor. Unfavorable outcomes among both mothers and infants were attributed to midwives who, at that time, were largely unregulated and generally perceived as unprofessional. Poor maternal-child outcomes, negative perceptions of midwives, obstetricians’ targeted efforts to take control of the birthing process, and a movement away from home births prompted major changes. Legislation was passed to tighten requirements related to licensing and supervision of midwives. One aim of the Sheppard-Towner Maternity and Infancy Act involved allotting funds to train public health nurses in midwifery; however, the bill lapsed in 1929.</w:t>
            </w:r>
          </w:p>
        </w:tc>
      </w:tr>
      <w:tr w:rsidR="003B74DA" w:rsidRPr="00F17881" w14:paraId="4877005E" w14:textId="77777777" w:rsidTr="00703EE6">
        <w:tc>
          <w:tcPr>
            <w:tcW w:w="828" w:type="dxa"/>
          </w:tcPr>
          <w:p w14:paraId="2C87B1AC"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lastRenderedPageBreak/>
              <w:t xml:space="preserve">3. </w:t>
            </w:r>
          </w:p>
        </w:tc>
        <w:tc>
          <w:tcPr>
            <w:tcW w:w="8028" w:type="dxa"/>
          </w:tcPr>
          <w:p w14:paraId="63FEFE84" w14:textId="190C8AA9" w:rsidR="003B74DA" w:rsidRPr="00F17881" w:rsidRDefault="003B74DA" w:rsidP="008C2A48">
            <w:pPr>
              <w:rPr>
                <w:rFonts w:asciiTheme="majorHAnsi" w:hAnsiTheme="majorHAnsi"/>
                <w:sz w:val="24"/>
                <w:szCs w:val="24"/>
              </w:rPr>
            </w:pPr>
            <w:r w:rsidRPr="00F17881">
              <w:rPr>
                <w:rFonts w:asciiTheme="majorHAnsi" w:hAnsiTheme="majorHAnsi"/>
                <w:sz w:val="24"/>
                <w:szCs w:val="24"/>
              </w:rPr>
              <w:t xml:space="preserve">This is </w:t>
            </w:r>
            <w:r w:rsidR="008C2A48">
              <w:rPr>
                <w:rFonts w:asciiTheme="majorHAnsi" w:hAnsiTheme="majorHAnsi"/>
                <w:sz w:val="24"/>
                <w:szCs w:val="24"/>
              </w:rPr>
              <w:t>in</w:t>
            </w:r>
            <w:r w:rsidRPr="00F17881">
              <w:rPr>
                <w:rFonts w:asciiTheme="majorHAnsi" w:hAnsiTheme="majorHAnsi"/>
                <w:sz w:val="24"/>
                <w:szCs w:val="24"/>
              </w:rPr>
              <w:t xml:space="preserve">correct. </w:t>
            </w:r>
            <w:r w:rsidR="008C2A48">
              <w:rPr>
                <w:rFonts w:asciiTheme="majorHAnsi" w:hAnsiTheme="majorHAnsi"/>
                <w:sz w:val="24"/>
                <w:szCs w:val="24"/>
              </w:rPr>
              <w:t>Goals of t</w:t>
            </w:r>
            <w:r w:rsidR="008C2A48" w:rsidRPr="00F17881">
              <w:rPr>
                <w:rFonts w:asciiTheme="majorHAnsi" w:hAnsiTheme="majorHAnsi"/>
                <w:sz w:val="24"/>
                <w:szCs w:val="24"/>
              </w:rPr>
              <w:t xml:space="preserve">he Sheppard-Towner Maternity and Infancy Act </w:t>
            </w:r>
            <w:r w:rsidR="008C2A48">
              <w:rPr>
                <w:rFonts w:asciiTheme="majorHAnsi" w:hAnsiTheme="majorHAnsi"/>
                <w:sz w:val="24"/>
                <w:szCs w:val="24"/>
              </w:rPr>
              <w:t>included allocating</w:t>
            </w:r>
            <w:r w:rsidR="008C2A48" w:rsidRPr="00F17881">
              <w:rPr>
                <w:rFonts w:asciiTheme="majorHAnsi" w:hAnsiTheme="majorHAnsi"/>
                <w:sz w:val="24"/>
                <w:szCs w:val="24"/>
              </w:rPr>
              <w:t xml:space="preserve"> funds to train public health nurses in midwifery</w:t>
            </w:r>
            <w:r w:rsidR="008C2A48">
              <w:rPr>
                <w:rFonts w:asciiTheme="majorHAnsi" w:hAnsiTheme="majorHAnsi"/>
                <w:sz w:val="24"/>
                <w:szCs w:val="24"/>
              </w:rPr>
              <w:t>, but</w:t>
            </w:r>
            <w:r w:rsidR="008C2A48" w:rsidRPr="00F17881">
              <w:rPr>
                <w:rFonts w:asciiTheme="majorHAnsi" w:hAnsiTheme="majorHAnsi"/>
                <w:sz w:val="24"/>
                <w:szCs w:val="24"/>
              </w:rPr>
              <w:t xml:space="preserve"> the bill lapsed in 1929.</w:t>
            </w:r>
            <w:r w:rsidR="008C2A48">
              <w:rPr>
                <w:rFonts w:asciiTheme="majorHAnsi" w:hAnsiTheme="majorHAnsi"/>
                <w:sz w:val="24"/>
                <w:szCs w:val="24"/>
              </w:rPr>
              <w:t xml:space="preserve"> </w:t>
            </w:r>
            <w:r w:rsidRPr="00F17881">
              <w:rPr>
                <w:rFonts w:asciiTheme="majorHAnsi" w:hAnsiTheme="majorHAnsi"/>
                <w:sz w:val="24"/>
                <w:szCs w:val="24"/>
              </w:rPr>
              <w:t>In 1910, poor maternal-child outcomes and a public perception as unprofessional</w:t>
            </w:r>
            <w:r w:rsidR="006F66B5">
              <w:rPr>
                <w:rFonts w:asciiTheme="majorHAnsi" w:hAnsiTheme="majorHAnsi"/>
                <w:sz w:val="24"/>
                <w:szCs w:val="24"/>
              </w:rPr>
              <w:t xml:space="preserve"> significantly influenced </w:t>
            </w:r>
            <w:r w:rsidR="006F66B5" w:rsidRPr="00F17881">
              <w:rPr>
                <w:rFonts w:asciiTheme="majorHAnsi" w:hAnsiTheme="majorHAnsi"/>
                <w:sz w:val="24"/>
                <w:szCs w:val="24"/>
              </w:rPr>
              <w:t>the midwifery profession</w:t>
            </w:r>
            <w:r w:rsidRPr="00F17881">
              <w:rPr>
                <w:rFonts w:asciiTheme="majorHAnsi" w:hAnsiTheme="majorHAnsi"/>
                <w:sz w:val="24"/>
                <w:szCs w:val="24"/>
              </w:rPr>
              <w:t xml:space="preserve">. </w:t>
            </w:r>
          </w:p>
        </w:tc>
      </w:tr>
      <w:tr w:rsidR="003B74DA" w:rsidRPr="00F17881" w14:paraId="6FAE1D12" w14:textId="77777777" w:rsidTr="00703EE6">
        <w:tc>
          <w:tcPr>
            <w:tcW w:w="828" w:type="dxa"/>
          </w:tcPr>
          <w:p w14:paraId="1855FE00"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35FE1666" w14:textId="2E33B14E" w:rsidR="003B74DA" w:rsidRPr="00F17881" w:rsidRDefault="003B74DA" w:rsidP="00703EE6">
            <w:pPr>
              <w:rPr>
                <w:rFonts w:asciiTheme="majorHAnsi" w:hAnsiTheme="majorHAnsi"/>
                <w:sz w:val="24"/>
                <w:szCs w:val="24"/>
              </w:rPr>
            </w:pPr>
            <w:r w:rsidRPr="00F17881">
              <w:rPr>
                <w:rFonts w:asciiTheme="majorHAnsi" w:hAnsiTheme="majorHAnsi"/>
                <w:sz w:val="24"/>
                <w:szCs w:val="24"/>
              </w:rPr>
              <w:t>This is correct. In 1910, the midwifery profession was significantly influenced by poor maternal-child outcomes and a public perception as unprofessional. At that time, approximately 50% of all U.S. births were reportedly attended by midwives. However, especially with regard to perinatal health indicators, the national population’s general health was poor. Unfavorable outcomes among both mothers and infants were attributed to midwives who, at that time, were largely unregulated and generally perceived as unprofessional. Poor maternal-child outcomes, negative perceptions of midwives, obstetricians’ targeted efforts to take control of the birthing process, and a movement away from home births prompted major changes. Legislation was passed to tighten requirements related to licensing and supervision of midwives. One aim of the Sheppard-Towner Maternity and Infancy Act involved allotting funds to train public health nurses in midwifery; however, the bill lapsed in 1929.</w:t>
            </w:r>
          </w:p>
        </w:tc>
      </w:tr>
      <w:tr w:rsidR="003B74DA" w:rsidRPr="00F17881" w14:paraId="3ED4AD9A" w14:textId="77777777" w:rsidTr="00703EE6">
        <w:tc>
          <w:tcPr>
            <w:tcW w:w="828" w:type="dxa"/>
          </w:tcPr>
          <w:p w14:paraId="059E2976"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5.</w:t>
            </w:r>
          </w:p>
        </w:tc>
        <w:tc>
          <w:tcPr>
            <w:tcW w:w="8028" w:type="dxa"/>
          </w:tcPr>
          <w:p w14:paraId="1FA95954" w14:textId="1F21DA8B"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This is incorrect. In 1910, the midwifery profession </w:t>
            </w:r>
            <w:r w:rsidR="008C2A48">
              <w:rPr>
                <w:rFonts w:asciiTheme="majorHAnsi" w:hAnsiTheme="majorHAnsi"/>
                <w:sz w:val="24"/>
                <w:szCs w:val="24"/>
              </w:rPr>
              <w:t xml:space="preserve">was largely unregulated. Factors that influenced the profession included </w:t>
            </w:r>
            <w:r w:rsidRPr="00F17881">
              <w:rPr>
                <w:rFonts w:asciiTheme="majorHAnsi" w:hAnsiTheme="majorHAnsi"/>
                <w:sz w:val="24"/>
                <w:szCs w:val="24"/>
              </w:rPr>
              <w:t xml:space="preserve">poor maternal-child outcomes and a public perception as unprofessional. </w:t>
            </w:r>
          </w:p>
        </w:tc>
      </w:tr>
    </w:tbl>
    <w:p w14:paraId="0014CEBB" w14:textId="77777777" w:rsidR="003B74DA" w:rsidRPr="00F17881" w:rsidRDefault="003B74DA" w:rsidP="003B74DA">
      <w:pPr>
        <w:rPr>
          <w:rFonts w:asciiTheme="majorHAnsi" w:hAnsiTheme="majorHAnsi"/>
          <w:sz w:val="24"/>
          <w:szCs w:val="24"/>
        </w:rPr>
      </w:pPr>
    </w:p>
    <w:p w14:paraId="567C6C1F" w14:textId="77777777" w:rsidR="003B1E30" w:rsidRPr="00F17881" w:rsidRDefault="003B1E30" w:rsidP="002D7218">
      <w:pPr>
        <w:rPr>
          <w:rFonts w:asciiTheme="majorHAnsi" w:hAnsiTheme="majorHAnsi"/>
          <w:sz w:val="24"/>
          <w:szCs w:val="24"/>
        </w:rPr>
      </w:pPr>
    </w:p>
    <w:p w14:paraId="7E4CCC55" w14:textId="77777777" w:rsidR="00565BF2" w:rsidRPr="00F17881" w:rsidRDefault="00565BF2" w:rsidP="002D7218">
      <w:pPr>
        <w:rPr>
          <w:rFonts w:asciiTheme="majorHAnsi" w:hAnsiTheme="majorHAnsi"/>
          <w:sz w:val="24"/>
          <w:szCs w:val="24"/>
        </w:rPr>
      </w:pPr>
    </w:p>
    <w:p w14:paraId="3CD7DC9C" w14:textId="22B7E9EA" w:rsidR="003B74DA" w:rsidRPr="00F17881" w:rsidRDefault="003B74DA" w:rsidP="003B74DA">
      <w:pPr>
        <w:rPr>
          <w:rFonts w:asciiTheme="majorHAnsi" w:hAnsiTheme="majorHAnsi"/>
          <w:sz w:val="24"/>
          <w:szCs w:val="24"/>
        </w:rPr>
      </w:pPr>
      <w:r w:rsidRPr="00F17881">
        <w:rPr>
          <w:rFonts w:asciiTheme="majorHAnsi" w:hAnsiTheme="majorHAnsi"/>
          <w:sz w:val="24"/>
          <w:szCs w:val="24"/>
        </w:rPr>
        <w:t>4. Which advanced practice nursing role is unique in that the practitioners view their role as comprising a combination of two distinct disciplines?</w:t>
      </w:r>
      <w:r w:rsidR="00A66943">
        <w:rPr>
          <w:rFonts w:asciiTheme="majorHAnsi" w:hAnsiTheme="majorHAnsi"/>
          <w:sz w:val="24"/>
          <w:szCs w:val="24"/>
        </w:rPr>
        <w:t xml:space="preserve"> </w:t>
      </w:r>
    </w:p>
    <w:p w14:paraId="4037235D"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1. Nurse practitioner</w:t>
      </w:r>
    </w:p>
    <w:p w14:paraId="1E5486B2"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2. Certified registered nurse anesthetist</w:t>
      </w:r>
    </w:p>
    <w:p w14:paraId="2BC02153"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3. Clinical nurse specialist</w:t>
      </w:r>
    </w:p>
    <w:p w14:paraId="04CB2BA5" w14:textId="0495812A" w:rsidR="003B74DA" w:rsidRPr="00F17881" w:rsidRDefault="003B74DA" w:rsidP="003B74DA">
      <w:pPr>
        <w:rPr>
          <w:rFonts w:asciiTheme="majorHAnsi" w:hAnsiTheme="majorHAnsi"/>
          <w:sz w:val="24"/>
          <w:szCs w:val="24"/>
        </w:rPr>
      </w:pPr>
      <w:r w:rsidRPr="00F17881">
        <w:rPr>
          <w:rFonts w:asciiTheme="majorHAnsi" w:hAnsiTheme="majorHAnsi"/>
          <w:sz w:val="24"/>
          <w:szCs w:val="24"/>
        </w:rPr>
        <w:t>4. Certified nurse</w:t>
      </w:r>
      <w:r w:rsidR="00A93DA3">
        <w:rPr>
          <w:rFonts w:asciiTheme="majorHAnsi" w:hAnsiTheme="majorHAnsi"/>
          <w:sz w:val="24"/>
          <w:szCs w:val="24"/>
        </w:rPr>
        <w:t>-</w:t>
      </w:r>
      <w:r w:rsidRPr="00F17881">
        <w:rPr>
          <w:rFonts w:asciiTheme="majorHAnsi" w:hAnsiTheme="majorHAnsi"/>
          <w:sz w:val="24"/>
          <w:szCs w:val="24"/>
        </w:rPr>
        <w:t>midwife</w:t>
      </w:r>
    </w:p>
    <w:p w14:paraId="01561F27" w14:textId="77777777" w:rsidR="003B74DA" w:rsidRPr="00F17881" w:rsidRDefault="003B74DA" w:rsidP="003B74DA">
      <w:pPr>
        <w:rPr>
          <w:rFonts w:asciiTheme="majorHAnsi" w:hAnsiTheme="majorHAnsi"/>
          <w:sz w:val="24"/>
          <w:szCs w:val="24"/>
        </w:rPr>
      </w:pPr>
    </w:p>
    <w:p w14:paraId="5FF5D636" w14:textId="3B31512E" w:rsidR="003B74DA" w:rsidRPr="00F17881" w:rsidRDefault="003B74DA" w:rsidP="003B74DA">
      <w:pPr>
        <w:rPr>
          <w:rFonts w:asciiTheme="majorHAnsi" w:hAnsiTheme="majorHAnsi"/>
          <w:sz w:val="24"/>
          <w:szCs w:val="24"/>
        </w:rPr>
      </w:pPr>
      <w:r w:rsidRPr="00F17881">
        <w:rPr>
          <w:rFonts w:asciiTheme="majorHAnsi" w:hAnsiTheme="majorHAnsi"/>
          <w:sz w:val="24"/>
          <w:szCs w:val="24"/>
        </w:rPr>
        <w:t>Answer: 4</w:t>
      </w:r>
    </w:p>
    <w:p w14:paraId="7527B48D" w14:textId="77777777" w:rsidR="003B74DA" w:rsidRPr="00F17881" w:rsidRDefault="003B74DA" w:rsidP="003B74DA">
      <w:pPr>
        <w:rPr>
          <w:rFonts w:asciiTheme="majorHAnsi" w:hAnsiTheme="majorHAnsi"/>
          <w:sz w:val="24"/>
          <w:szCs w:val="24"/>
        </w:rPr>
      </w:pPr>
      <w:r w:rsidRPr="00F17881">
        <w:rPr>
          <w:rFonts w:asciiTheme="majorHAnsi" w:hAnsiTheme="majorHAnsi"/>
          <w:sz w:val="24"/>
          <w:szCs w:val="24"/>
        </w:rPr>
        <w:t>Page: 9</w:t>
      </w:r>
    </w:p>
    <w:tbl>
      <w:tblPr>
        <w:tblStyle w:val="TableGrid"/>
        <w:tblW w:w="0" w:type="auto"/>
        <w:tblLook w:val="04A0" w:firstRow="1" w:lastRow="0" w:firstColumn="1" w:lastColumn="0" w:noHBand="0" w:noVBand="1"/>
      </w:tblPr>
      <w:tblGrid>
        <w:gridCol w:w="828"/>
        <w:gridCol w:w="8028"/>
      </w:tblGrid>
      <w:tr w:rsidR="003B74DA" w:rsidRPr="00F17881" w14:paraId="02D387D2" w14:textId="77777777" w:rsidTr="00703EE6">
        <w:tc>
          <w:tcPr>
            <w:tcW w:w="828" w:type="dxa"/>
          </w:tcPr>
          <w:p w14:paraId="0F466FD9" w14:textId="77777777" w:rsidR="003B74DA" w:rsidRPr="00F17881" w:rsidRDefault="003B74DA" w:rsidP="00703EE6">
            <w:pPr>
              <w:rPr>
                <w:rFonts w:asciiTheme="majorHAnsi" w:hAnsiTheme="majorHAnsi"/>
                <w:sz w:val="24"/>
                <w:szCs w:val="24"/>
              </w:rPr>
            </w:pPr>
          </w:p>
        </w:tc>
        <w:tc>
          <w:tcPr>
            <w:tcW w:w="8028" w:type="dxa"/>
          </w:tcPr>
          <w:p w14:paraId="1C3D9D98"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Feedback</w:t>
            </w:r>
          </w:p>
        </w:tc>
      </w:tr>
      <w:tr w:rsidR="003B74DA" w:rsidRPr="00F17881" w14:paraId="3C4D3039" w14:textId="77777777" w:rsidTr="00703EE6">
        <w:tc>
          <w:tcPr>
            <w:tcW w:w="828" w:type="dxa"/>
          </w:tcPr>
          <w:p w14:paraId="080E2E3A"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lastRenderedPageBreak/>
              <w:t xml:space="preserve">1. </w:t>
            </w:r>
          </w:p>
        </w:tc>
        <w:tc>
          <w:tcPr>
            <w:tcW w:w="8028" w:type="dxa"/>
          </w:tcPr>
          <w:p w14:paraId="23101D9F" w14:textId="7688E2D9" w:rsidR="003B74DA" w:rsidRPr="00F17881" w:rsidRDefault="003B74DA" w:rsidP="00A93DA3">
            <w:pPr>
              <w:rPr>
                <w:rFonts w:asciiTheme="majorHAnsi" w:hAnsiTheme="majorHAnsi"/>
                <w:sz w:val="24"/>
                <w:szCs w:val="24"/>
              </w:rPr>
            </w:pPr>
            <w:r w:rsidRPr="00F17881">
              <w:rPr>
                <w:rFonts w:asciiTheme="majorHAnsi" w:hAnsiTheme="majorHAnsi"/>
                <w:sz w:val="24"/>
                <w:szCs w:val="24"/>
              </w:rPr>
              <w:t>This is incorrect. The role of the certified nurse</w:t>
            </w:r>
            <w:r w:rsidR="00A93DA3">
              <w:rPr>
                <w:rFonts w:asciiTheme="majorHAnsi" w:hAnsiTheme="majorHAnsi"/>
                <w:sz w:val="24"/>
                <w:szCs w:val="24"/>
              </w:rPr>
              <w:t>-</w:t>
            </w:r>
            <w:r w:rsidRPr="00F17881">
              <w:rPr>
                <w:rFonts w:asciiTheme="majorHAnsi" w:hAnsiTheme="majorHAnsi"/>
                <w:sz w:val="24"/>
                <w:szCs w:val="24"/>
              </w:rPr>
              <w:t>midwife (CNM) is unique in that the CNM views the practice role as combining two disciplines: nursing and midwifery.</w:t>
            </w:r>
          </w:p>
        </w:tc>
      </w:tr>
      <w:tr w:rsidR="003B74DA" w:rsidRPr="00F17881" w14:paraId="344CCECD" w14:textId="77777777" w:rsidTr="00703EE6">
        <w:tc>
          <w:tcPr>
            <w:tcW w:w="828" w:type="dxa"/>
          </w:tcPr>
          <w:p w14:paraId="783FD2A2"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438083CB" w14:textId="7C73A0AE" w:rsidR="003B74DA" w:rsidRPr="00F17881" w:rsidRDefault="003B74DA" w:rsidP="00703EE6">
            <w:pPr>
              <w:rPr>
                <w:rFonts w:asciiTheme="majorHAnsi" w:hAnsiTheme="majorHAnsi"/>
                <w:sz w:val="24"/>
                <w:szCs w:val="24"/>
              </w:rPr>
            </w:pPr>
            <w:r w:rsidRPr="00F17881">
              <w:rPr>
                <w:rFonts w:asciiTheme="majorHAnsi" w:hAnsiTheme="majorHAnsi"/>
                <w:sz w:val="24"/>
                <w:szCs w:val="24"/>
              </w:rPr>
              <w:t>This is incorrect. The role of the certified nurse</w:t>
            </w:r>
            <w:r w:rsidR="00A93DA3">
              <w:rPr>
                <w:rFonts w:asciiTheme="majorHAnsi" w:hAnsiTheme="majorHAnsi"/>
                <w:sz w:val="24"/>
                <w:szCs w:val="24"/>
              </w:rPr>
              <w:t>-</w:t>
            </w:r>
            <w:r w:rsidRPr="00F17881">
              <w:rPr>
                <w:rFonts w:asciiTheme="majorHAnsi" w:hAnsiTheme="majorHAnsi"/>
                <w:sz w:val="24"/>
                <w:szCs w:val="24"/>
              </w:rPr>
              <w:t>midwife (CNM) is unique in that the CNM views the practice role as combining two disciplines: nursing and midwifery.</w:t>
            </w:r>
          </w:p>
        </w:tc>
      </w:tr>
      <w:tr w:rsidR="003B74DA" w:rsidRPr="00F17881" w14:paraId="60CB1538" w14:textId="77777777" w:rsidTr="00703EE6">
        <w:tc>
          <w:tcPr>
            <w:tcW w:w="828" w:type="dxa"/>
          </w:tcPr>
          <w:p w14:paraId="01A64FF7"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645660C3" w14:textId="7AE82B2B" w:rsidR="003B74DA" w:rsidRPr="00F17881" w:rsidRDefault="003B74DA" w:rsidP="00703EE6">
            <w:pPr>
              <w:rPr>
                <w:rFonts w:asciiTheme="majorHAnsi" w:hAnsiTheme="majorHAnsi"/>
                <w:sz w:val="24"/>
                <w:szCs w:val="24"/>
              </w:rPr>
            </w:pPr>
            <w:r w:rsidRPr="00F17881">
              <w:rPr>
                <w:rFonts w:asciiTheme="majorHAnsi" w:hAnsiTheme="majorHAnsi"/>
                <w:sz w:val="24"/>
                <w:szCs w:val="24"/>
              </w:rPr>
              <w:t>This is incorrect. The role of the certified nurse</w:t>
            </w:r>
            <w:r w:rsidR="00A93DA3">
              <w:rPr>
                <w:rFonts w:asciiTheme="majorHAnsi" w:hAnsiTheme="majorHAnsi"/>
                <w:sz w:val="24"/>
                <w:szCs w:val="24"/>
              </w:rPr>
              <w:t>-</w:t>
            </w:r>
            <w:r w:rsidRPr="00F17881">
              <w:rPr>
                <w:rFonts w:asciiTheme="majorHAnsi" w:hAnsiTheme="majorHAnsi"/>
                <w:sz w:val="24"/>
                <w:szCs w:val="24"/>
              </w:rPr>
              <w:t>midwife (CNM) is unique in that the CNM views the practice role as combining two disciplines: nursing and midwifery.</w:t>
            </w:r>
          </w:p>
        </w:tc>
      </w:tr>
      <w:tr w:rsidR="003B74DA" w:rsidRPr="00F17881" w14:paraId="4DA79FBF" w14:textId="77777777" w:rsidTr="00703EE6">
        <w:tc>
          <w:tcPr>
            <w:tcW w:w="828" w:type="dxa"/>
          </w:tcPr>
          <w:p w14:paraId="69F9FEBA" w14:textId="77777777" w:rsidR="003B74DA" w:rsidRPr="00F17881" w:rsidRDefault="003B74DA" w:rsidP="00703EE6">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36AE094D" w14:textId="37CD097B" w:rsidR="003B74DA" w:rsidRPr="00F17881" w:rsidRDefault="003B74DA" w:rsidP="00703EE6">
            <w:pPr>
              <w:rPr>
                <w:rFonts w:asciiTheme="majorHAnsi" w:hAnsiTheme="majorHAnsi"/>
                <w:sz w:val="24"/>
                <w:szCs w:val="24"/>
              </w:rPr>
            </w:pPr>
            <w:r w:rsidRPr="00F17881">
              <w:rPr>
                <w:rFonts w:asciiTheme="majorHAnsi" w:hAnsiTheme="majorHAnsi"/>
                <w:sz w:val="24"/>
                <w:szCs w:val="24"/>
              </w:rPr>
              <w:t>This is correct. The role of the certified nurse</w:t>
            </w:r>
            <w:r w:rsidR="00A93DA3">
              <w:rPr>
                <w:rFonts w:asciiTheme="majorHAnsi" w:hAnsiTheme="majorHAnsi"/>
                <w:sz w:val="24"/>
                <w:szCs w:val="24"/>
              </w:rPr>
              <w:t>-</w:t>
            </w:r>
            <w:r w:rsidRPr="00F17881">
              <w:rPr>
                <w:rFonts w:asciiTheme="majorHAnsi" w:hAnsiTheme="majorHAnsi"/>
                <w:sz w:val="24"/>
                <w:szCs w:val="24"/>
              </w:rPr>
              <w:t>midwife (CNM) is unique in that the CNM views the practice role as combining two disciplines: nursing and midwifery.</w:t>
            </w:r>
          </w:p>
        </w:tc>
      </w:tr>
    </w:tbl>
    <w:p w14:paraId="32A834E2" w14:textId="77777777" w:rsidR="003B74DA" w:rsidRPr="00F17881" w:rsidRDefault="003B74DA" w:rsidP="003B74DA">
      <w:pPr>
        <w:rPr>
          <w:rFonts w:asciiTheme="majorHAnsi" w:hAnsiTheme="majorHAnsi"/>
          <w:sz w:val="24"/>
          <w:szCs w:val="24"/>
        </w:rPr>
      </w:pPr>
    </w:p>
    <w:p w14:paraId="788AB475" w14:textId="77777777" w:rsidR="00F17881" w:rsidRDefault="00F17881" w:rsidP="00CF3572">
      <w:pPr>
        <w:rPr>
          <w:rFonts w:asciiTheme="majorHAnsi" w:hAnsiTheme="majorHAnsi"/>
          <w:sz w:val="24"/>
          <w:szCs w:val="24"/>
        </w:rPr>
      </w:pPr>
    </w:p>
    <w:p w14:paraId="7AA1BA17" w14:textId="4FF18D13" w:rsidR="00CF3572" w:rsidRPr="00F17881" w:rsidRDefault="00CF3572" w:rsidP="00CF3572">
      <w:pPr>
        <w:rPr>
          <w:rFonts w:asciiTheme="majorHAnsi" w:hAnsiTheme="majorHAnsi"/>
          <w:i/>
          <w:sz w:val="24"/>
          <w:szCs w:val="24"/>
        </w:rPr>
      </w:pPr>
      <w:r w:rsidRPr="00F17881">
        <w:rPr>
          <w:rFonts w:asciiTheme="majorHAnsi" w:hAnsiTheme="majorHAnsi"/>
          <w:sz w:val="24"/>
          <w:szCs w:val="24"/>
        </w:rPr>
        <w:t>5. In the 19</w:t>
      </w:r>
      <w:r w:rsidRPr="00AB54AF">
        <w:rPr>
          <w:rFonts w:asciiTheme="majorHAnsi" w:hAnsiTheme="majorHAnsi"/>
          <w:sz w:val="24"/>
          <w:szCs w:val="24"/>
        </w:rPr>
        <w:t>th</w:t>
      </w:r>
      <w:r w:rsidRPr="00F17881">
        <w:rPr>
          <w:rFonts w:asciiTheme="majorHAnsi" w:hAnsiTheme="majorHAnsi"/>
          <w:sz w:val="24"/>
          <w:szCs w:val="24"/>
        </w:rPr>
        <w:t xml:space="preserve"> century, which </w:t>
      </w:r>
      <w:r w:rsidR="00A93DA3">
        <w:rPr>
          <w:rFonts w:asciiTheme="majorHAnsi" w:hAnsiTheme="majorHAnsi"/>
          <w:sz w:val="24"/>
          <w:szCs w:val="24"/>
        </w:rPr>
        <w:t>factor</w:t>
      </w:r>
      <w:r w:rsidR="004206F8">
        <w:rPr>
          <w:rFonts w:asciiTheme="majorHAnsi" w:hAnsiTheme="majorHAnsi"/>
          <w:sz w:val="24"/>
          <w:szCs w:val="24"/>
        </w:rPr>
        <w:t>s</w:t>
      </w:r>
      <w:r w:rsidRPr="00F17881">
        <w:rPr>
          <w:rFonts w:asciiTheme="majorHAnsi" w:hAnsiTheme="majorHAnsi"/>
          <w:sz w:val="24"/>
          <w:szCs w:val="24"/>
        </w:rPr>
        <w:t xml:space="preserve"> led to the administration of anesthesia by nurses? </w:t>
      </w:r>
      <w:r w:rsidRPr="00F17881">
        <w:rPr>
          <w:rFonts w:asciiTheme="majorHAnsi" w:hAnsiTheme="majorHAnsi"/>
          <w:i/>
          <w:sz w:val="24"/>
          <w:szCs w:val="24"/>
        </w:rPr>
        <w:t xml:space="preserve">Select all that apply. </w:t>
      </w:r>
    </w:p>
    <w:p w14:paraId="296CEDDB" w14:textId="00BDE022" w:rsidR="00CF3572" w:rsidRPr="00F17881" w:rsidRDefault="00CF3572" w:rsidP="00CF3572">
      <w:pPr>
        <w:rPr>
          <w:rFonts w:asciiTheme="majorHAnsi" w:hAnsiTheme="majorHAnsi"/>
          <w:sz w:val="24"/>
          <w:szCs w:val="24"/>
        </w:rPr>
      </w:pPr>
      <w:r w:rsidRPr="00F17881">
        <w:rPr>
          <w:rFonts w:asciiTheme="majorHAnsi" w:hAnsiTheme="majorHAnsi"/>
          <w:sz w:val="24"/>
          <w:szCs w:val="24"/>
        </w:rPr>
        <w:t>1. S</w:t>
      </w:r>
      <w:r w:rsidR="008C2A48">
        <w:rPr>
          <w:rFonts w:asciiTheme="majorHAnsi" w:hAnsiTheme="majorHAnsi"/>
          <w:sz w:val="24"/>
          <w:szCs w:val="24"/>
        </w:rPr>
        <w:t>urgeon entitlement to collecti</w:t>
      </w:r>
      <w:r w:rsidR="00A93DA3">
        <w:rPr>
          <w:rFonts w:asciiTheme="majorHAnsi" w:hAnsiTheme="majorHAnsi"/>
          <w:sz w:val="24"/>
          <w:szCs w:val="24"/>
        </w:rPr>
        <w:t>ng</w:t>
      </w:r>
      <w:r w:rsidRPr="00F17881">
        <w:rPr>
          <w:rFonts w:asciiTheme="majorHAnsi" w:hAnsiTheme="majorHAnsi"/>
          <w:sz w:val="24"/>
          <w:szCs w:val="24"/>
        </w:rPr>
        <w:t xml:space="preserve"> anesthesia fees</w:t>
      </w:r>
    </w:p>
    <w:p w14:paraId="52EDBACE" w14:textId="0F4C1DBE" w:rsidR="00CF3572" w:rsidRPr="00F17881" w:rsidRDefault="00CF3572" w:rsidP="00CF3572">
      <w:pPr>
        <w:rPr>
          <w:rFonts w:asciiTheme="majorHAnsi" w:hAnsiTheme="majorHAnsi"/>
          <w:sz w:val="24"/>
          <w:szCs w:val="24"/>
        </w:rPr>
      </w:pPr>
      <w:r w:rsidRPr="00F17881">
        <w:rPr>
          <w:rFonts w:asciiTheme="majorHAnsi" w:hAnsiTheme="majorHAnsi"/>
          <w:sz w:val="24"/>
          <w:szCs w:val="24"/>
        </w:rPr>
        <w:t>2. Collaborative practice between physician-anesthetists and nurses</w:t>
      </w:r>
      <w:r w:rsidR="00A66943">
        <w:rPr>
          <w:rFonts w:asciiTheme="majorHAnsi" w:hAnsiTheme="majorHAnsi"/>
          <w:sz w:val="24"/>
          <w:szCs w:val="24"/>
        </w:rPr>
        <w:t xml:space="preserve"> </w:t>
      </w:r>
    </w:p>
    <w:p w14:paraId="05245F49" w14:textId="77777777" w:rsidR="00CF3572" w:rsidRPr="00F17881" w:rsidRDefault="00CF3572" w:rsidP="00CF3572">
      <w:pPr>
        <w:rPr>
          <w:rFonts w:asciiTheme="majorHAnsi" w:hAnsiTheme="majorHAnsi"/>
          <w:sz w:val="24"/>
          <w:szCs w:val="24"/>
        </w:rPr>
      </w:pPr>
      <w:r w:rsidRPr="00F17881">
        <w:rPr>
          <w:rFonts w:asciiTheme="majorHAnsi" w:hAnsiTheme="majorHAnsi"/>
          <w:sz w:val="24"/>
          <w:szCs w:val="24"/>
        </w:rPr>
        <w:t xml:space="preserve">3. Lack of recognition of anesthesiology as a medical specialty </w:t>
      </w:r>
    </w:p>
    <w:p w14:paraId="5F681CF4" w14:textId="77777777" w:rsidR="00CF3572" w:rsidRPr="00F17881" w:rsidRDefault="00CF3572" w:rsidP="00CF3572">
      <w:pPr>
        <w:rPr>
          <w:rFonts w:asciiTheme="majorHAnsi" w:hAnsiTheme="majorHAnsi"/>
          <w:sz w:val="24"/>
          <w:szCs w:val="24"/>
        </w:rPr>
      </w:pPr>
      <w:r w:rsidRPr="00F17881">
        <w:rPr>
          <w:rFonts w:asciiTheme="majorHAnsi" w:hAnsiTheme="majorHAnsi"/>
          <w:sz w:val="24"/>
          <w:szCs w:val="24"/>
        </w:rPr>
        <w:t xml:space="preserve">4. Opposition to anesthesia administration by physicians </w:t>
      </w:r>
    </w:p>
    <w:p w14:paraId="382BA7A4" w14:textId="77777777" w:rsidR="00CF3572" w:rsidRPr="00F17881" w:rsidRDefault="00CF3572" w:rsidP="00CF3572">
      <w:pPr>
        <w:rPr>
          <w:rFonts w:asciiTheme="majorHAnsi" w:hAnsiTheme="majorHAnsi"/>
          <w:sz w:val="24"/>
          <w:szCs w:val="24"/>
        </w:rPr>
      </w:pPr>
      <w:r w:rsidRPr="00F17881">
        <w:rPr>
          <w:rFonts w:asciiTheme="majorHAnsi" w:hAnsiTheme="majorHAnsi"/>
          <w:sz w:val="24"/>
          <w:szCs w:val="24"/>
        </w:rPr>
        <w:t xml:space="preserve">5. Formation of a national organization by nurse anesthetists </w:t>
      </w:r>
    </w:p>
    <w:p w14:paraId="7DCB00BD" w14:textId="77777777" w:rsidR="00CF3572" w:rsidRPr="00F17881" w:rsidRDefault="00CF3572" w:rsidP="00CF3572">
      <w:pPr>
        <w:rPr>
          <w:rFonts w:asciiTheme="majorHAnsi" w:hAnsiTheme="majorHAnsi"/>
          <w:sz w:val="24"/>
          <w:szCs w:val="24"/>
        </w:rPr>
      </w:pPr>
    </w:p>
    <w:p w14:paraId="6FE83B68" w14:textId="5CFC00AA" w:rsidR="00CF3572" w:rsidRPr="00F17881" w:rsidRDefault="00CF3572" w:rsidP="00CF3572">
      <w:pPr>
        <w:rPr>
          <w:rFonts w:asciiTheme="majorHAnsi" w:hAnsiTheme="majorHAnsi"/>
          <w:sz w:val="24"/>
          <w:szCs w:val="24"/>
        </w:rPr>
      </w:pPr>
      <w:r w:rsidRPr="00F17881">
        <w:rPr>
          <w:rFonts w:asciiTheme="majorHAnsi" w:hAnsiTheme="majorHAnsi"/>
          <w:sz w:val="24"/>
          <w:szCs w:val="24"/>
        </w:rPr>
        <w:t>Answer: 1, 3</w:t>
      </w:r>
    </w:p>
    <w:p w14:paraId="4AB2529F" w14:textId="761DCE00" w:rsidR="00CF3572" w:rsidRPr="00F17881" w:rsidRDefault="00CF3572" w:rsidP="00CF3572">
      <w:pPr>
        <w:rPr>
          <w:rFonts w:asciiTheme="majorHAnsi" w:hAnsiTheme="majorHAnsi"/>
          <w:sz w:val="24"/>
          <w:szCs w:val="24"/>
        </w:rPr>
      </w:pPr>
      <w:r w:rsidRPr="00F17881">
        <w:rPr>
          <w:rFonts w:asciiTheme="majorHAnsi" w:hAnsiTheme="majorHAnsi"/>
          <w:sz w:val="24"/>
          <w:szCs w:val="24"/>
        </w:rPr>
        <w:t>Page</w:t>
      </w:r>
      <w:r w:rsidR="00A93DA3">
        <w:rPr>
          <w:rFonts w:asciiTheme="majorHAnsi" w:hAnsiTheme="majorHAnsi"/>
          <w:sz w:val="24"/>
          <w:szCs w:val="24"/>
        </w:rPr>
        <w:t>s</w:t>
      </w:r>
      <w:r w:rsidRPr="00F17881">
        <w:rPr>
          <w:rFonts w:asciiTheme="majorHAnsi" w:hAnsiTheme="majorHAnsi"/>
          <w:sz w:val="24"/>
          <w:szCs w:val="24"/>
        </w:rPr>
        <w:t>: 10</w:t>
      </w:r>
      <w:r w:rsidR="00A93DA3">
        <w:rPr>
          <w:rFonts w:asciiTheme="majorHAnsi" w:hAnsiTheme="majorHAnsi"/>
          <w:sz w:val="24"/>
          <w:szCs w:val="24"/>
        </w:rPr>
        <w:t>–</w:t>
      </w:r>
      <w:r w:rsidRPr="00F17881">
        <w:rPr>
          <w:rFonts w:asciiTheme="majorHAnsi" w:hAnsiTheme="majorHAnsi"/>
          <w:sz w:val="24"/>
          <w:szCs w:val="24"/>
        </w:rPr>
        <w:t>11</w:t>
      </w:r>
    </w:p>
    <w:tbl>
      <w:tblPr>
        <w:tblStyle w:val="TableGrid"/>
        <w:tblW w:w="0" w:type="auto"/>
        <w:tblLook w:val="04A0" w:firstRow="1" w:lastRow="0" w:firstColumn="1" w:lastColumn="0" w:noHBand="0" w:noVBand="1"/>
      </w:tblPr>
      <w:tblGrid>
        <w:gridCol w:w="828"/>
        <w:gridCol w:w="8028"/>
      </w:tblGrid>
      <w:tr w:rsidR="00CF3572" w:rsidRPr="00F17881" w14:paraId="30D5F51E" w14:textId="77777777" w:rsidTr="00703EE6">
        <w:tc>
          <w:tcPr>
            <w:tcW w:w="828" w:type="dxa"/>
          </w:tcPr>
          <w:p w14:paraId="040674F1" w14:textId="77777777" w:rsidR="00CF3572" w:rsidRPr="00F17881" w:rsidRDefault="00CF3572" w:rsidP="00703EE6">
            <w:pPr>
              <w:rPr>
                <w:rFonts w:asciiTheme="majorHAnsi" w:hAnsiTheme="majorHAnsi"/>
                <w:sz w:val="24"/>
                <w:szCs w:val="24"/>
              </w:rPr>
            </w:pPr>
          </w:p>
        </w:tc>
        <w:tc>
          <w:tcPr>
            <w:tcW w:w="8028" w:type="dxa"/>
          </w:tcPr>
          <w:p w14:paraId="06C0E320" w14:textId="77777777" w:rsidR="00CF3572" w:rsidRPr="00F17881" w:rsidRDefault="00CF3572" w:rsidP="00703EE6">
            <w:pPr>
              <w:rPr>
                <w:rFonts w:asciiTheme="majorHAnsi" w:hAnsiTheme="majorHAnsi"/>
                <w:sz w:val="24"/>
                <w:szCs w:val="24"/>
              </w:rPr>
            </w:pPr>
            <w:r w:rsidRPr="00F17881">
              <w:rPr>
                <w:rFonts w:asciiTheme="majorHAnsi" w:hAnsiTheme="majorHAnsi"/>
                <w:sz w:val="24"/>
                <w:szCs w:val="24"/>
              </w:rPr>
              <w:t>Feedback</w:t>
            </w:r>
          </w:p>
        </w:tc>
      </w:tr>
      <w:tr w:rsidR="00CF3572" w:rsidRPr="00F17881" w14:paraId="06C4196F" w14:textId="77777777" w:rsidTr="00703EE6">
        <w:tc>
          <w:tcPr>
            <w:tcW w:w="828" w:type="dxa"/>
          </w:tcPr>
          <w:p w14:paraId="1B295AD1" w14:textId="77777777" w:rsidR="00CF3572" w:rsidRPr="00F17881" w:rsidRDefault="00CF3572"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1C8DCB7C" w14:textId="7074C262" w:rsidR="00CF3572" w:rsidRPr="00F17881" w:rsidRDefault="00CF3572" w:rsidP="004F5EAF">
            <w:pPr>
              <w:rPr>
                <w:rFonts w:asciiTheme="majorHAnsi" w:hAnsiTheme="majorHAnsi"/>
                <w:sz w:val="24"/>
                <w:szCs w:val="24"/>
              </w:rPr>
            </w:pPr>
            <w:r w:rsidRPr="00F17881">
              <w:rPr>
                <w:rFonts w:asciiTheme="majorHAnsi" w:hAnsiTheme="majorHAnsi"/>
                <w:sz w:val="24"/>
                <w:szCs w:val="24"/>
              </w:rPr>
              <w:t>This is correct. In the 19</w:t>
            </w:r>
            <w:r w:rsidRPr="00AB54AF">
              <w:rPr>
                <w:rFonts w:asciiTheme="majorHAnsi" w:hAnsiTheme="majorHAnsi"/>
                <w:sz w:val="24"/>
                <w:szCs w:val="24"/>
              </w:rPr>
              <w:t>th</w:t>
            </w:r>
            <w:r w:rsidRPr="00F17881">
              <w:rPr>
                <w:rFonts w:asciiTheme="majorHAnsi" w:hAnsiTheme="majorHAnsi"/>
                <w:sz w:val="24"/>
                <w:szCs w:val="24"/>
              </w:rPr>
              <w:t xml:space="preserve"> century, anesthesia was in its early stages. </w:t>
            </w:r>
            <w:r w:rsidR="004F5EAF">
              <w:rPr>
                <w:rFonts w:asciiTheme="majorHAnsi" w:hAnsiTheme="majorHAnsi"/>
                <w:sz w:val="24"/>
                <w:szCs w:val="24"/>
              </w:rPr>
              <w:t>Because of a</w:t>
            </w:r>
            <w:r w:rsidRPr="00F17881">
              <w:rPr>
                <w:rFonts w:asciiTheme="majorHAnsi" w:hAnsiTheme="majorHAnsi"/>
                <w:sz w:val="24"/>
                <w:szCs w:val="24"/>
              </w:rPr>
              <w:t xml:space="preserve"> lack of recognition as a medical specialty and the surgeon’s entitlement to collecting anesthesia fees, other physicians had little to no interest in anesthesia administration. However, physicians were not opposed to administering anesthesia; rather, anesthesia was viewed as a means by which to transform surgery into a scientific </w:t>
            </w:r>
            <w:r w:rsidR="00D44478">
              <w:rPr>
                <w:rFonts w:asciiTheme="majorHAnsi" w:hAnsiTheme="majorHAnsi"/>
                <w:sz w:val="24"/>
                <w:szCs w:val="24"/>
              </w:rPr>
              <w:t>modality</w:t>
            </w:r>
            <w:r w:rsidRPr="00F17881">
              <w:rPr>
                <w:rFonts w:asciiTheme="majorHAnsi" w:hAnsiTheme="majorHAnsi"/>
                <w:sz w:val="24"/>
                <w:szCs w:val="24"/>
              </w:rPr>
              <w:t xml:space="preserve"> for treating health alterations. </w:t>
            </w:r>
            <w:r w:rsidR="00F17881" w:rsidRPr="00F17881">
              <w:rPr>
                <w:rFonts w:asciiTheme="majorHAnsi" w:hAnsiTheme="majorHAnsi"/>
                <w:sz w:val="24"/>
                <w:szCs w:val="24"/>
              </w:rPr>
              <w:t xml:space="preserve">Collaboration between physicians and nurses did not contribute to administration of anesthesia by nurses; contentiousness is a hallmark of the </w:t>
            </w:r>
            <w:r w:rsidRPr="00F17881">
              <w:rPr>
                <w:rFonts w:asciiTheme="majorHAnsi" w:hAnsiTheme="majorHAnsi"/>
                <w:sz w:val="24"/>
                <w:szCs w:val="24"/>
              </w:rPr>
              <w:t xml:space="preserve">relationship between nurse anesthetists and anesthesiologists </w:t>
            </w:r>
            <w:r w:rsidR="00F17881" w:rsidRPr="00F17881">
              <w:rPr>
                <w:rFonts w:asciiTheme="majorHAnsi" w:hAnsiTheme="majorHAnsi"/>
                <w:sz w:val="24"/>
                <w:szCs w:val="24"/>
              </w:rPr>
              <w:t xml:space="preserve">even in </w:t>
            </w:r>
            <w:r w:rsidR="00D260BE">
              <w:rPr>
                <w:rFonts w:asciiTheme="majorHAnsi" w:hAnsiTheme="majorHAnsi"/>
                <w:sz w:val="24"/>
                <w:szCs w:val="24"/>
              </w:rPr>
              <w:t xml:space="preserve">the </w:t>
            </w:r>
            <w:r w:rsidR="00F17881" w:rsidRPr="00F17881">
              <w:rPr>
                <w:rFonts w:asciiTheme="majorHAnsi" w:hAnsiTheme="majorHAnsi"/>
                <w:sz w:val="24"/>
                <w:szCs w:val="24"/>
              </w:rPr>
              <w:t>present day. In the 19</w:t>
            </w:r>
            <w:r w:rsidR="00F17881" w:rsidRPr="00AB54AF">
              <w:rPr>
                <w:rFonts w:asciiTheme="majorHAnsi" w:hAnsiTheme="majorHAnsi"/>
                <w:sz w:val="24"/>
                <w:szCs w:val="24"/>
              </w:rPr>
              <w:t>th</w:t>
            </w:r>
            <w:r w:rsidR="00F17881" w:rsidRPr="00F17881">
              <w:rPr>
                <w:rFonts w:asciiTheme="majorHAnsi" w:hAnsiTheme="majorHAnsi"/>
                <w:sz w:val="24"/>
                <w:szCs w:val="24"/>
              </w:rPr>
              <w:t xml:space="preserve"> century, no national organization of nurse anesthetists yet existed. </w:t>
            </w:r>
            <w:r w:rsidRPr="00F17881">
              <w:rPr>
                <w:rFonts w:asciiTheme="majorHAnsi" w:hAnsiTheme="majorHAnsi"/>
                <w:sz w:val="24"/>
                <w:szCs w:val="24"/>
              </w:rPr>
              <w:t xml:space="preserve">The </w:t>
            </w:r>
            <w:r w:rsidR="00F17881" w:rsidRPr="00F17881">
              <w:rPr>
                <w:rFonts w:asciiTheme="majorHAnsi" w:hAnsiTheme="majorHAnsi"/>
                <w:sz w:val="24"/>
                <w:szCs w:val="24"/>
              </w:rPr>
              <w:t xml:space="preserve">National Association of Nurse Anesthetists, which was renamed the </w:t>
            </w:r>
            <w:r w:rsidRPr="00F17881">
              <w:rPr>
                <w:rFonts w:asciiTheme="majorHAnsi" w:hAnsiTheme="majorHAnsi"/>
                <w:sz w:val="24"/>
                <w:szCs w:val="24"/>
              </w:rPr>
              <w:t>American Association of Nurse Anesthetists (AANA)</w:t>
            </w:r>
            <w:r w:rsidR="00F17881" w:rsidRPr="00F17881">
              <w:rPr>
                <w:rFonts w:asciiTheme="majorHAnsi" w:hAnsiTheme="majorHAnsi"/>
                <w:sz w:val="24"/>
                <w:szCs w:val="24"/>
              </w:rPr>
              <w:t>, w</w:t>
            </w:r>
            <w:r w:rsidRPr="00F17881">
              <w:rPr>
                <w:rFonts w:asciiTheme="majorHAnsi" w:hAnsiTheme="majorHAnsi"/>
                <w:sz w:val="24"/>
                <w:szCs w:val="24"/>
              </w:rPr>
              <w:t>as founded in 1931</w:t>
            </w:r>
            <w:r w:rsidR="00F17881" w:rsidRPr="00F17881">
              <w:rPr>
                <w:rFonts w:asciiTheme="majorHAnsi" w:hAnsiTheme="majorHAnsi"/>
                <w:sz w:val="24"/>
                <w:szCs w:val="24"/>
              </w:rPr>
              <w:t>.</w:t>
            </w:r>
          </w:p>
        </w:tc>
      </w:tr>
      <w:tr w:rsidR="00CF3572" w:rsidRPr="00F17881" w14:paraId="2D92F1AE" w14:textId="77777777" w:rsidTr="00703EE6">
        <w:tc>
          <w:tcPr>
            <w:tcW w:w="828" w:type="dxa"/>
          </w:tcPr>
          <w:p w14:paraId="2C107272" w14:textId="77777777" w:rsidR="00CF3572" w:rsidRPr="00F17881" w:rsidRDefault="00CF3572"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0E033EF5" w14:textId="49BDABB1" w:rsidR="00CF3572" w:rsidRPr="00F17881" w:rsidRDefault="00CF3572" w:rsidP="004F5EAF">
            <w:pPr>
              <w:rPr>
                <w:rFonts w:asciiTheme="majorHAnsi" w:hAnsiTheme="majorHAnsi"/>
                <w:sz w:val="24"/>
                <w:szCs w:val="24"/>
              </w:rPr>
            </w:pPr>
            <w:r w:rsidRPr="00F17881">
              <w:rPr>
                <w:rFonts w:asciiTheme="majorHAnsi" w:hAnsiTheme="majorHAnsi"/>
                <w:sz w:val="24"/>
                <w:szCs w:val="24"/>
              </w:rPr>
              <w:t xml:space="preserve">This is incorrect. </w:t>
            </w:r>
            <w:r w:rsidR="00D44478">
              <w:rPr>
                <w:rFonts w:asciiTheme="majorHAnsi" w:hAnsiTheme="majorHAnsi"/>
                <w:sz w:val="24"/>
                <w:szCs w:val="24"/>
              </w:rPr>
              <w:t>With the introduction of anesthesia, c</w:t>
            </w:r>
            <w:r w:rsidR="00D44478" w:rsidRPr="00F17881">
              <w:rPr>
                <w:rFonts w:asciiTheme="majorHAnsi" w:hAnsiTheme="majorHAnsi"/>
                <w:sz w:val="24"/>
                <w:szCs w:val="24"/>
              </w:rPr>
              <w:t>ollaboration between physicians and nurses did not contribute to administ</w:t>
            </w:r>
            <w:r w:rsidR="00D44478">
              <w:rPr>
                <w:rFonts w:asciiTheme="majorHAnsi" w:hAnsiTheme="majorHAnsi"/>
                <w:sz w:val="24"/>
                <w:szCs w:val="24"/>
              </w:rPr>
              <w:t xml:space="preserve">ration of anesthesia by nurses. By contrast, </w:t>
            </w:r>
            <w:r w:rsidR="00D44478" w:rsidRPr="00F17881">
              <w:rPr>
                <w:rFonts w:asciiTheme="majorHAnsi" w:hAnsiTheme="majorHAnsi"/>
                <w:sz w:val="24"/>
                <w:szCs w:val="24"/>
              </w:rPr>
              <w:t xml:space="preserve">contentiousness is a hallmark of the relationship between nurse anesthetists and anesthesiologists even in </w:t>
            </w:r>
            <w:r w:rsidR="00D260BE">
              <w:rPr>
                <w:rFonts w:asciiTheme="majorHAnsi" w:hAnsiTheme="majorHAnsi"/>
                <w:sz w:val="24"/>
                <w:szCs w:val="24"/>
              </w:rPr>
              <w:t xml:space="preserve">the </w:t>
            </w:r>
            <w:r w:rsidR="00D44478" w:rsidRPr="00F17881">
              <w:rPr>
                <w:rFonts w:asciiTheme="majorHAnsi" w:hAnsiTheme="majorHAnsi"/>
                <w:sz w:val="24"/>
                <w:szCs w:val="24"/>
              </w:rPr>
              <w:t xml:space="preserve">present day. </w:t>
            </w:r>
            <w:r w:rsidR="00F17881" w:rsidRPr="00F17881">
              <w:rPr>
                <w:rFonts w:asciiTheme="majorHAnsi" w:hAnsiTheme="majorHAnsi"/>
                <w:sz w:val="24"/>
                <w:szCs w:val="24"/>
              </w:rPr>
              <w:t>In the 19</w:t>
            </w:r>
            <w:r w:rsidR="00F17881" w:rsidRPr="00AB54AF">
              <w:rPr>
                <w:rFonts w:asciiTheme="majorHAnsi" w:hAnsiTheme="majorHAnsi"/>
                <w:sz w:val="24"/>
                <w:szCs w:val="24"/>
              </w:rPr>
              <w:t>th</w:t>
            </w:r>
            <w:r w:rsidR="00F17881" w:rsidRPr="00F17881">
              <w:rPr>
                <w:rFonts w:asciiTheme="majorHAnsi" w:hAnsiTheme="majorHAnsi"/>
                <w:sz w:val="24"/>
                <w:szCs w:val="24"/>
              </w:rPr>
              <w:t xml:space="preserve"> century, anesthesia was in its early stages. </w:t>
            </w:r>
            <w:r w:rsidR="00D44478">
              <w:rPr>
                <w:rFonts w:asciiTheme="majorHAnsi" w:hAnsiTheme="majorHAnsi"/>
                <w:sz w:val="24"/>
                <w:szCs w:val="24"/>
              </w:rPr>
              <w:t xml:space="preserve">Administration of anesthesia by nurses occurred primarily </w:t>
            </w:r>
            <w:r w:rsidR="004F5EAF">
              <w:rPr>
                <w:rFonts w:asciiTheme="majorHAnsi" w:hAnsiTheme="majorHAnsi"/>
                <w:sz w:val="24"/>
                <w:szCs w:val="24"/>
              </w:rPr>
              <w:t>because of</w:t>
            </w:r>
            <w:r w:rsidR="00D44478">
              <w:rPr>
                <w:rFonts w:asciiTheme="majorHAnsi" w:hAnsiTheme="majorHAnsi"/>
                <w:sz w:val="24"/>
                <w:szCs w:val="24"/>
              </w:rPr>
              <w:t xml:space="preserve"> anesthesiology’s </w:t>
            </w:r>
            <w:r w:rsidR="00F17881" w:rsidRPr="00F17881">
              <w:rPr>
                <w:rFonts w:asciiTheme="majorHAnsi" w:hAnsiTheme="majorHAnsi"/>
                <w:sz w:val="24"/>
                <w:szCs w:val="24"/>
              </w:rPr>
              <w:t xml:space="preserve">lack of recognition as a </w:t>
            </w:r>
            <w:r w:rsidR="00F17881" w:rsidRPr="00F17881">
              <w:rPr>
                <w:rFonts w:asciiTheme="majorHAnsi" w:hAnsiTheme="majorHAnsi"/>
                <w:sz w:val="24"/>
                <w:szCs w:val="24"/>
              </w:rPr>
              <w:lastRenderedPageBreak/>
              <w:t xml:space="preserve">medical specialty and the surgeon’s entitlement to collecting anesthesia fees. </w:t>
            </w:r>
          </w:p>
        </w:tc>
      </w:tr>
      <w:tr w:rsidR="00CF3572" w:rsidRPr="00F17881" w14:paraId="34120953" w14:textId="77777777" w:rsidTr="00703EE6">
        <w:tc>
          <w:tcPr>
            <w:tcW w:w="828" w:type="dxa"/>
          </w:tcPr>
          <w:p w14:paraId="794E6E48" w14:textId="77777777" w:rsidR="00CF3572" w:rsidRPr="00F17881" w:rsidRDefault="00CF3572" w:rsidP="00703EE6">
            <w:pPr>
              <w:rPr>
                <w:rFonts w:asciiTheme="majorHAnsi" w:hAnsiTheme="majorHAnsi"/>
                <w:sz w:val="24"/>
                <w:szCs w:val="24"/>
              </w:rPr>
            </w:pPr>
            <w:r w:rsidRPr="00F17881">
              <w:rPr>
                <w:rFonts w:asciiTheme="majorHAnsi" w:hAnsiTheme="majorHAnsi"/>
                <w:sz w:val="24"/>
                <w:szCs w:val="24"/>
              </w:rPr>
              <w:lastRenderedPageBreak/>
              <w:t xml:space="preserve">3. </w:t>
            </w:r>
          </w:p>
        </w:tc>
        <w:tc>
          <w:tcPr>
            <w:tcW w:w="8028" w:type="dxa"/>
          </w:tcPr>
          <w:p w14:paraId="50E9CAB3" w14:textId="51C1E5A6" w:rsidR="00CF3572" w:rsidRPr="00F17881" w:rsidRDefault="00CF3572" w:rsidP="00D260BE">
            <w:pPr>
              <w:rPr>
                <w:rFonts w:asciiTheme="majorHAnsi" w:hAnsiTheme="majorHAnsi"/>
                <w:sz w:val="24"/>
                <w:szCs w:val="24"/>
              </w:rPr>
            </w:pPr>
            <w:r w:rsidRPr="00F17881">
              <w:rPr>
                <w:rFonts w:asciiTheme="majorHAnsi" w:hAnsiTheme="majorHAnsi"/>
                <w:sz w:val="24"/>
                <w:szCs w:val="24"/>
              </w:rPr>
              <w:t>This is correct.</w:t>
            </w:r>
            <w:r w:rsidR="00F17881">
              <w:rPr>
                <w:rFonts w:asciiTheme="majorHAnsi" w:hAnsiTheme="majorHAnsi"/>
                <w:sz w:val="24"/>
                <w:szCs w:val="24"/>
              </w:rPr>
              <w:t xml:space="preserve"> </w:t>
            </w:r>
            <w:r w:rsidR="00F17881" w:rsidRPr="00F17881">
              <w:rPr>
                <w:rFonts w:asciiTheme="majorHAnsi" w:hAnsiTheme="majorHAnsi"/>
                <w:sz w:val="24"/>
                <w:szCs w:val="24"/>
              </w:rPr>
              <w:t>In the 19</w:t>
            </w:r>
            <w:r w:rsidR="00F17881" w:rsidRPr="00AB54AF">
              <w:rPr>
                <w:rFonts w:asciiTheme="majorHAnsi" w:hAnsiTheme="majorHAnsi"/>
                <w:sz w:val="24"/>
                <w:szCs w:val="24"/>
              </w:rPr>
              <w:t>th</w:t>
            </w:r>
            <w:r w:rsidR="00F17881" w:rsidRPr="00F17881">
              <w:rPr>
                <w:rFonts w:asciiTheme="majorHAnsi" w:hAnsiTheme="majorHAnsi"/>
                <w:sz w:val="24"/>
                <w:szCs w:val="24"/>
              </w:rPr>
              <w:t xml:space="preserve"> century, anesthesia was in its early stages. </w:t>
            </w:r>
            <w:r w:rsidR="004F5EAF">
              <w:rPr>
                <w:rFonts w:asciiTheme="majorHAnsi" w:hAnsiTheme="majorHAnsi"/>
                <w:sz w:val="24"/>
                <w:szCs w:val="24"/>
              </w:rPr>
              <w:t>Because of a</w:t>
            </w:r>
            <w:r w:rsidR="00F17881" w:rsidRPr="00F17881">
              <w:rPr>
                <w:rFonts w:asciiTheme="majorHAnsi" w:hAnsiTheme="majorHAnsi"/>
                <w:sz w:val="24"/>
                <w:szCs w:val="24"/>
              </w:rPr>
              <w:t xml:space="preserve"> lack of recognition as a medical specialty and the surgeon’s entitlement to collecting anesthesia fees, other physicians had little to no interest in anesthesia administration. However, physicians were not opposed to administering anesthesia; rather, anesthesia was viewed as a means by which to transform surgery into a scientific </w:t>
            </w:r>
            <w:r w:rsidR="00D44478">
              <w:rPr>
                <w:rFonts w:asciiTheme="majorHAnsi" w:hAnsiTheme="majorHAnsi"/>
                <w:sz w:val="24"/>
                <w:szCs w:val="24"/>
              </w:rPr>
              <w:t>approach to</w:t>
            </w:r>
            <w:r w:rsidR="00F17881" w:rsidRPr="00F17881">
              <w:rPr>
                <w:rFonts w:asciiTheme="majorHAnsi" w:hAnsiTheme="majorHAnsi"/>
                <w:sz w:val="24"/>
                <w:szCs w:val="24"/>
              </w:rPr>
              <w:t xml:space="preserve"> treating with health alterations. Collaboration between physicians and nurses did not contribute to administration of anesthesia by nurses; contentiousness is a hallmark of the relationship between nurse anesthetists and anesthesiologists even in </w:t>
            </w:r>
            <w:r w:rsidR="00D260BE">
              <w:rPr>
                <w:rFonts w:asciiTheme="majorHAnsi" w:hAnsiTheme="majorHAnsi"/>
                <w:sz w:val="24"/>
                <w:szCs w:val="24"/>
              </w:rPr>
              <w:t xml:space="preserve">the </w:t>
            </w:r>
            <w:r w:rsidR="00F17881" w:rsidRPr="00F17881">
              <w:rPr>
                <w:rFonts w:asciiTheme="majorHAnsi" w:hAnsiTheme="majorHAnsi"/>
                <w:sz w:val="24"/>
                <w:szCs w:val="24"/>
              </w:rPr>
              <w:t>present day. In the 19</w:t>
            </w:r>
            <w:r w:rsidR="00F17881" w:rsidRPr="00AB54AF">
              <w:rPr>
                <w:rFonts w:asciiTheme="majorHAnsi" w:hAnsiTheme="majorHAnsi"/>
                <w:sz w:val="24"/>
                <w:szCs w:val="24"/>
              </w:rPr>
              <w:t>th</w:t>
            </w:r>
            <w:r w:rsidR="00F17881" w:rsidRPr="00F17881">
              <w:rPr>
                <w:rFonts w:asciiTheme="majorHAnsi" w:hAnsiTheme="majorHAnsi"/>
                <w:sz w:val="24"/>
                <w:szCs w:val="24"/>
              </w:rPr>
              <w:t xml:space="preserve"> century, no national organization of nurse anesthetists yet existed. The National Association of Nurse Anesthetists, which was renamed the American Association of Nurse Anesthetists (AANA), was founded in 1931.</w:t>
            </w:r>
          </w:p>
        </w:tc>
      </w:tr>
      <w:tr w:rsidR="00CF3572" w:rsidRPr="00F17881" w14:paraId="2B0FC6EF" w14:textId="77777777" w:rsidTr="00703EE6">
        <w:tc>
          <w:tcPr>
            <w:tcW w:w="828" w:type="dxa"/>
          </w:tcPr>
          <w:p w14:paraId="32FC75E4" w14:textId="77777777" w:rsidR="00CF3572" w:rsidRPr="00F17881" w:rsidRDefault="00CF3572" w:rsidP="00703EE6">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1A438346" w14:textId="1693E634" w:rsidR="00CF3572" w:rsidRPr="00F17881" w:rsidRDefault="00F17881" w:rsidP="00703EE6">
            <w:pPr>
              <w:rPr>
                <w:rFonts w:asciiTheme="majorHAnsi" w:hAnsiTheme="majorHAnsi"/>
                <w:sz w:val="24"/>
                <w:szCs w:val="24"/>
              </w:rPr>
            </w:pPr>
            <w:r>
              <w:rPr>
                <w:rFonts w:asciiTheme="majorHAnsi" w:hAnsiTheme="majorHAnsi"/>
                <w:sz w:val="24"/>
                <w:szCs w:val="24"/>
              </w:rPr>
              <w:t xml:space="preserve">This is incorrect. </w:t>
            </w:r>
            <w:r w:rsidRPr="00F17881">
              <w:rPr>
                <w:rFonts w:asciiTheme="majorHAnsi" w:hAnsiTheme="majorHAnsi"/>
                <w:sz w:val="24"/>
                <w:szCs w:val="24"/>
              </w:rPr>
              <w:t>In the 19</w:t>
            </w:r>
            <w:r w:rsidRPr="00AB54AF">
              <w:rPr>
                <w:rFonts w:asciiTheme="majorHAnsi" w:hAnsiTheme="majorHAnsi"/>
                <w:sz w:val="24"/>
                <w:szCs w:val="24"/>
              </w:rPr>
              <w:t>th</w:t>
            </w:r>
            <w:r w:rsidRPr="00F17881">
              <w:rPr>
                <w:rFonts w:asciiTheme="majorHAnsi" w:hAnsiTheme="majorHAnsi"/>
                <w:sz w:val="24"/>
                <w:szCs w:val="24"/>
              </w:rPr>
              <w:t xml:space="preserve"> century, anesthesia was in its early stages. </w:t>
            </w:r>
            <w:r w:rsidR="00D44478">
              <w:rPr>
                <w:rFonts w:asciiTheme="majorHAnsi" w:hAnsiTheme="majorHAnsi"/>
                <w:sz w:val="24"/>
                <w:szCs w:val="24"/>
              </w:rPr>
              <w:t>P</w:t>
            </w:r>
            <w:r w:rsidR="00D44478" w:rsidRPr="00F17881">
              <w:rPr>
                <w:rFonts w:asciiTheme="majorHAnsi" w:hAnsiTheme="majorHAnsi"/>
                <w:sz w:val="24"/>
                <w:szCs w:val="24"/>
              </w:rPr>
              <w:t xml:space="preserve">hysicians were </w:t>
            </w:r>
            <w:r w:rsidR="00D44478">
              <w:rPr>
                <w:rFonts w:asciiTheme="majorHAnsi" w:hAnsiTheme="majorHAnsi"/>
                <w:sz w:val="24"/>
                <w:szCs w:val="24"/>
              </w:rPr>
              <w:t xml:space="preserve">in favor of the administration of anesthesia, viewing this advancement as </w:t>
            </w:r>
            <w:r w:rsidR="00D44478" w:rsidRPr="00F17881">
              <w:rPr>
                <w:rFonts w:asciiTheme="majorHAnsi" w:hAnsiTheme="majorHAnsi"/>
                <w:sz w:val="24"/>
                <w:szCs w:val="24"/>
              </w:rPr>
              <w:t xml:space="preserve">a means by which to transform surgery into a scientific </w:t>
            </w:r>
            <w:r w:rsidR="00D44478">
              <w:rPr>
                <w:rFonts w:asciiTheme="majorHAnsi" w:hAnsiTheme="majorHAnsi"/>
                <w:sz w:val="24"/>
                <w:szCs w:val="24"/>
              </w:rPr>
              <w:t>modality</w:t>
            </w:r>
            <w:r w:rsidR="00D44478" w:rsidRPr="00F17881">
              <w:rPr>
                <w:rFonts w:asciiTheme="majorHAnsi" w:hAnsiTheme="majorHAnsi"/>
                <w:sz w:val="24"/>
                <w:szCs w:val="24"/>
              </w:rPr>
              <w:t xml:space="preserve"> for treating health alterations. </w:t>
            </w:r>
            <w:r w:rsidR="004F5EAF">
              <w:rPr>
                <w:rFonts w:asciiTheme="majorHAnsi" w:hAnsiTheme="majorHAnsi"/>
                <w:sz w:val="24"/>
                <w:szCs w:val="24"/>
              </w:rPr>
              <w:t>Because of</w:t>
            </w:r>
            <w:r w:rsidR="00D260BE">
              <w:rPr>
                <w:rFonts w:asciiTheme="majorHAnsi" w:hAnsiTheme="majorHAnsi"/>
                <w:sz w:val="24"/>
                <w:szCs w:val="24"/>
              </w:rPr>
              <w:t xml:space="preserve"> a</w:t>
            </w:r>
            <w:r w:rsidRPr="00F17881">
              <w:rPr>
                <w:rFonts w:asciiTheme="majorHAnsi" w:hAnsiTheme="majorHAnsi"/>
                <w:sz w:val="24"/>
                <w:szCs w:val="24"/>
              </w:rPr>
              <w:t xml:space="preserve"> lack of recognition as a medical specialty and the surgeon’s entitlement to collecting anesthesia fees, other physicians had little to no interest in anesthesia administration. </w:t>
            </w:r>
            <w:r w:rsidR="00D44478">
              <w:rPr>
                <w:rFonts w:asciiTheme="majorHAnsi" w:hAnsiTheme="majorHAnsi"/>
                <w:sz w:val="24"/>
                <w:szCs w:val="24"/>
              </w:rPr>
              <w:t xml:space="preserve">As such, the administration of anesthesia was assigned to nurses. </w:t>
            </w:r>
          </w:p>
        </w:tc>
      </w:tr>
      <w:tr w:rsidR="00CF3572" w:rsidRPr="00F17881" w14:paraId="6F5730ED" w14:textId="77777777" w:rsidTr="00703EE6">
        <w:tc>
          <w:tcPr>
            <w:tcW w:w="828" w:type="dxa"/>
          </w:tcPr>
          <w:p w14:paraId="2F12B45B" w14:textId="2CDC7807" w:rsidR="00CF3572" w:rsidRPr="00F17881" w:rsidRDefault="00CF3572" w:rsidP="00703EE6">
            <w:pPr>
              <w:rPr>
                <w:rFonts w:asciiTheme="majorHAnsi" w:hAnsiTheme="majorHAnsi"/>
                <w:sz w:val="24"/>
                <w:szCs w:val="24"/>
              </w:rPr>
            </w:pPr>
            <w:r w:rsidRPr="00F17881">
              <w:rPr>
                <w:rFonts w:asciiTheme="majorHAnsi" w:hAnsiTheme="majorHAnsi"/>
                <w:sz w:val="24"/>
                <w:szCs w:val="24"/>
              </w:rPr>
              <w:t xml:space="preserve">5. </w:t>
            </w:r>
          </w:p>
        </w:tc>
        <w:tc>
          <w:tcPr>
            <w:tcW w:w="8028" w:type="dxa"/>
          </w:tcPr>
          <w:p w14:paraId="7B9DC9E4" w14:textId="08980DF2" w:rsidR="00CF3572" w:rsidRPr="00F17881" w:rsidRDefault="00F17881" w:rsidP="00703EE6">
            <w:pPr>
              <w:rPr>
                <w:rFonts w:asciiTheme="majorHAnsi" w:hAnsiTheme="majorHAnsi"/>
                <w:sz w:val="24"/>
                <w:szCs w:val="24"/>
              </w:rPr>
            </w:pPr>
            <w:r>
              <w:rPr>
                <w:rFonts w:asciiTheme="majorHAnsi" w:hAnsiTheme="majorHAnsi"/>
                <w:sz w:val="24"/>
                <w:szCs w:val="24"/>
              </w:rPr>
              <w:t xml:space="preserve">This is incorrect. </w:t>
            </w:r>
            <w:r w:rsidR="00D44478" w:rsidRPr="00F17881">
              <w:rPr>
                <w:rFonts w:asciiTheme="majorHAnsi" w:hAnsiTheme="majorHAnsi"/>
                <w:sz w:val="24"/>
                <w:szCs w:val="24"/>
              </w:rPr>
              <w:t>The National Association of Nurse Anesthetists, which was renamed the American Association of Nurse Anesthetists (AANA), was founded in 1931.</w:t>
            </w:r>
            <w:r w:rsidR="00D44478">
              <w:rPr>
                <w:rFonts w:asciiTheme="majorHAnsi" w:hAnsiTheme="majorHAnsi"/>
                <w:sz w:val="24"/>
                <w:szCs w:val="24"/>
              </w:rPr>
              <w:t xml:space="preserve"> </w:t>
            </w:r>
            <w:r w:rsidR="00D44478" w:rsidRPr="00F17881">
              <w:rPr>
                <w:rFonts w:asciiTheme="majorHAnsi" w:hAnsiTheme="majorHAnsi"/>
                <w:sz w:val="24"/>
                <w:szCs w:val="24"/>
              </w:rPr>
              <w:t>In the 19</w:t>
            </w:r>
            <w:r w:rsidR="00D44478" w:rsidRPr="00AB54AF">
              <w:rPr>
                <w:rFonts w:asciiTheme="majorHAnsi" w:hAnsiTheme="majorHAnsi"/>
                <w:sz w:val="24"/>
                <w:szCs w:val="24"/>
              </w:rPr>
              <w:t>th</w:t>
            </w:r>
            <w:r w:rsidR="00D44478" w:rsidRPr="00F17881">
              <w:rPr>
                <w:rFonts w:asciiTheme="majorHAnsi" w:hAnsiTheme="majorHAnsi"/>
                <w:sz w:val="24"/>
                <w:szCs w:val="24"/>
              </w:rPr>
              <w:t xml:space="preserve"> century, anesthesia was in its early stages. </w:t>
            </w:r>
            <w:r w:rsidR="004F5EAF">
              <w:rPr>
                <w:rFonts w:asciiTheme="majorHAnsi" w:hAnsiTheme="majorHAnsi"/>
                <w:sz w:val="24"/>
                <w:szCs w:val="24"/>
              </w:rPr>
              <w:t>Because of a</w:t>
            </w:r>
            <w:r w:rsidRPr="00F17881">
              <w:rPr>
                <w:rFonts w:asciiTheme="majorHAnsi" w:hAnsiTheme="majorHAnsi"/>
                <w:sz w:val="24"/>
                <w:szCs w:val="24"/>
              </w:rPr>
              <w:t xml:space="preserve"> lack of recognition as a medical specialty and the surgeon’s entitlement to collecting anesthesia fees, other physicians had little to no interest in anesthesia administration. </w:t>
            </w:r>
            <w:r w:rsidR="004F5EAF">
              <w:rPr>
                <w:rFonts w:asciiTheme="majorHAnsi" w:hAnsiTheme="majorHAnsi"/>
                <w:sz w:val="24"/>
                <w:szCs w:val="24"/>
              </w:rPr>
              <w:t>Thus</w:t>
            </w:r>
            <w:r w:rsidR="00D44478">
              <w:rPr>
                <w:rFonts w:asciiTheme="majorHAnsi" w:hAnsiTheme="majorHAnsi"/>
                <w:sz w:val="24"/>
                <w:szCs w:val="24"/>
              </w:rPr>
              <w:t xml:space="preserve">, anesthesia administration was performed by nurses. </w:t>
            </w:r>
          </w:p>
        </w:tc>
      </w:tr>
    </w:tbl>
    <w:p w14:paraId="2AB41F21" w14:textId="77777777" w:rsidR="003B74DA" w:rsidRPr="00F17881" w:rsidRDefault="003B74DA" w:rsidP="003B74DA">
      <w:pPr>
        <w:ind w:left="180" w:hanging="180"/>
        <w:rPr>
          <w:rFonts w:asciiTheme="majorHAnsi" w:hAnsiTheme="majorHAnsi"/>
          <w:b/>
          <w:sz w:val="24"/>
          <w:szCs w:val="24"/>
        </w:rPr>
      </w:pPr>
    </w:p>
    <w:p w14:paraId="5B1B04EF" w14:textId="4546863B" w:rsidR="003B74DA" w:rsidRDefault="003B74DA" w:rsidP="003B74DA">
      <w:pPr>
        <w:ind w:left="180" w:hanging="180"/>
        <w:rPr>
          <w:rFonts w:asciiTheme="majorHAnsi" w:hAnsiTheme="majorHAnsi"/>
          <w:b/>
          <w:sz w:val="24"/>
          <w:szCs w:val="24"/>
        </w:rPr>
      </w:pPr>
    </w:p>
    <w:p w14:paraId="10DB29A0" w14:textId="556C6CC9" w:rsidR="004206F8" w:rsidRDefault="008101E3" w:rsidP="004206F8">
      <w:pPr>
        <w:rPr>
          <w:rFonts w:asciiTheme="majorHAnsi" w:hAnsiTheme="majorHAnsi"/>
          <w:sz w:val="24"/>
          <w:szCs w:val="24"/>
        </w:rPr>
      </w:pPr>
      <w:r w:rsidRPr="00435318">
        <w:rPr>
          <w:rFonts w:asciiTheme="majorHAnsi" w:hAnsiTheme="majorHAnsi"/>
          <w:sz w:val="24"/>
          <w:szCs w:val="24"/>
        </w:rPr>
        <w:t>6.</w:t>
      </w:r>
      <w:r w:rsidR="004206F8">
        <w:rPr>
          <w:rFonts w:asciiTheme="majorHAnsi" w:hAnsiTheme="majorHAnsi"/>
          <w:sz w:val="24"/>
          <w:szCs w:val="24"/>
        </w:rPr>
        <w:t xml:space="preserve"> Which factor contributed to expansion of the role of the clinical nurse specialist (CNS) during the 1960s? </w:t>
      </w:r>
    </w:p>
    <w:p w14:paraId="09D04BDF" w14:textId="77777777" w:rsidR="004206F8" w:rsidRPr="00F17881" w:rsidRDefault="004206F8" w:rsidP="004206F8">
      <w:pPr>
        <w:rPr>
          <w:rFonts w:asciiTheme="majorHAnsi" w:hAnsiTheme="majorHAnsi"/>
          <w:sz w:val="24"/>
          <w:szCs w:val="24"/>
        </w:rPr>
      </w:pPr>
      <w:r>
        <w:rPr>
          <w:rFonts w:asciiTheme="majorHAnsi" w:hAnsiTheme="majorHAnsi"/>
          <w:sz w:val="24"/>
          <w:szCs w:val="24"/>
        </w:rPr>
        <w:t>1. Increased numbers of practicing physicians</w:t>
      </w:r>
    </w:p>
    <w:p w14:paraId="16FB589F" w14:textId="24AFB16B" w:rsidR="004206F8" w:rsidRPr="00F17881" w:rsidRDefault="004206F8" w:rsidP="004206F8">
      <w:pPr>
        <w:rPr>
          <w:rFonts w:asciiTheme="majorHAnsi" w:hAnsiTheme="majorHAnsi"/>
          <w:sz w:val="24"/>
          <w:szCs w:val="24"/>
        </w:rPr>
      </w:pPr>
      <w:r w:rsidRPr="00F17881">
        <w:rPr>
          <w:rFonts w:asciiTheme="majorHAnsi" w:hAnsiTheme="majorHAnsi"/>
          <w:sz w:val="24"/>
          <w:szCs w:val="24"/>
        </w:rPr>
        <w:t xml:space="preserve">2. </w:t>
      </w:r>
      <w:r>
        <w:rPr>
          <w:rFonts w:asciiTheme="majorHAnsi" w:hAnsiTheme="majorHAnsi"/>
          <w:sz w:val="24"/>
          <w:szCs w:val="24"/>
        </w:rPr>
        <w:t>Tightening of female role definitions</w:t>
      </w:r>
      <w:r w:rsidR="00435318">
        <w:rPr>
          <w:rFonts w:asciiTheme="majorHAnsi" w:hAnsiTheme="majorHAnsi"/>
          <w:sz w:val="24"/>
          <w:szCs w:val="24"/>
        </w:rPr>
        <w:t xml:space="preserve"> </w:t>
      </w:r>
    </w:p>
    <w:p w14:paraId="43837E7D" w14:textId="77777777" w:rsidR="004206F8" w:rsidRPr="00F17881" w:rsidRDefault="004206F8" w:rsidP="004206F8">
      <w:pPr>
        <w:rPr>
          <w:rFonts w:asciiTheme="majorHAnsi" w:hAnsiTheme="majorHAnsi"/>
          <w:sz w:val="24"/>
          <w:szCs w:val="24"/>
        </w:rPr>
      </w:pPr>
      <w:r w:rsidRPr="00F17881">
        <w:rPr>
          <w:rFonts w:asciiTheme="majorHAnsi" w:hAnsiTheme="majorHAnsi"/>
          <w:sz w:val="24"/>
          <w:szCs w:val="24"/>
        </w:rPr>
        <w:t xml:space="preserve">3. </w:t>
      </w:r>
      <w:r>
        <w:rPr>
          <w:rFonts w:asciiTheme="majorHAnsi" w:hAnsiTheme="majorHAnsi"/>
          <w:sz w:val="24"/>
          <w:szCs w:val="24"/>
        </w:rPr>
        <w:t>Return of nurses from military conflict</w:t>
      </w:r>
    </w:p>
    <w:p w14:paraId="26985A21" w14:textId="03360BAC" w:rsidR="004206F8" w:rsidRPr="00F17881" w:rsidRDefault="004206F8" w:rsidP="004206F8">
      <w:pPr>
        <w:rPr>
          <w:rFonts w:asciiTheme="majorHAnsi" w:hAnsiTheme="majorHAnsi"/>
          <w:sz w:val="24"/>
          <w:szCs w:val="24"/>
        </w:rPr>
      </w:pPr>
      <w:r w:rsidRPr="00F17881">
        <w:rPr>
          <w:rFonts w:asciiTheme="majorHAnsi" w:hAnsiTheme="majorHAnsi"/>
          <w:sz w:val="24"/>
          <w:szCs w:val="24"/>
        </w:rPr>
        <w:t xml:space="preserve">4. </w:t>
      </w:r>
      <w:r>
        <w:rPr>
          <w:rFonts w:asciiTheme="majorHAnsi" w:hAnsiTheme="majorHAnsi"/>
          <w:sz w:val="24"/>
          <w:szCs w:val="24"/>
        </w:rPr>
        <w:t xml:space="preserve">Lack of medical specialization </w:t>
      </w:r>
    </w:p>
    <w:p w14:paraId="6E004836" w14:textId="77777777" w:rsidR="004206F8" w:rsidRDefault="004206F8" w:rsidP="004206F8">
      <w:pPr>
        <w:pStyle w:val="CommentText"/>
        <w:rPr>
          <w:rFonts w:asciiTheme="majorHAnsi" w:hAnsiTheme="majorHAnsi"/>
          <w:sz w:val="24"/>
          <w:szCs w:val="24"/>
        </w:rPr>
      </w:pPr>
    </w:p>
    <w:p w14:paraId="177DB252" w14:textId="0BFC31E6" w:rsidR="004206F8" w:rsidRPr="00F17881" w:rsidRDefault="004206F8" w:rsidP="004206F8">
      <w:pPr>
        <w:rPr>
          <w:rFonts w:asciiTheme="majorHAnsi" w:hAnsiTheme="majorHAnsi"/>
          <w:sz w:val="24"/>
          <w:szCs w:val="24"/>
        </w:rPr>
      </w:pPr>
      <w:r w:rsidRPr="00F17881">
        <w:rPr>
          <w:rFonts w:asciiTheme="majorHAnsi" w:hAnsiTheme="majorHAnsi"/>
          <w:sz w:val="24"/>
          <w:szCs w:val="24"/>
        </w:rPr>
        <w:t>Answer: 3</w:t>
      </w:r>
    </w:p>
    <w:p w14:paraId="4C2EBEB8" w14:textId="5B14B4EC" w:rsidR="004206F8" w:rsidRPr="00F17881" w:rsidRDefault="004206F8" w:rsidP="004206F8">
      <w:pPr>
        <w:rPr>
          <w:rFonts w:asciiTheme="majorHAnsi" w:hAnsiTheme="majorHAnsi"/>
          <w:sz w:val="24"/>
          <w:szCs w:val="24"/>
        </w:rPr>
      </w:pPr>
      <w:r w:rsidRPr="00F17881">
        <w:rPr>
          <w:rFonts w:asciiTheme="majorHAnsi" w:hAnsiTheme="majorHAnsi"/>
          <w:sz w:val="24"/>
          <w:szCs w:val="24"/>
        </w:rPr>
        <w:t xml:space="preserve">Page: </w:t>
      </w:r>
      <w:r>
        <w:rPr>
          <w:rFonts w:asciiTheme="majorHAnsi" w:hAnsiTheme="majorHAnsi"/>
          <w:sz w:val="24"/>
          <w:szCs w:val="24"/>
        </w:rPr>
        <w:t>17</w:t>
      </w:r>
    </w:p>
    <w:tbl>
      <w:tblPr>
        <w:tblStyle w:val="TableGrid"/>
        <w:tblW w:w="0" w:type="auto"/>
        <w:tblLook w:val="04A0" w:firstRow="1" w:lastRow="0" w:firstColumn="1" w:lastColumn="0" w:noHBand="0" w:noVBand="1"/>
      </w:tblPr>
      <w:tblGrid>
        <w:gridCol w:w="828"/>
        <w:gridCol w:w="8028"/>
      </w:tblGrid>
      <w:tr w:rsidR="004206F8" w:rsidRPr="00F17881" w14:paraId="5B1DAF65" w14:textId="77777777" w:rsidTr="00E5417C">
        <w:tc>
          <w:tcPr>
            <w:tcW w:w="828" w:type="dxa"/>
          </w:tcPr>
          <w:p w14:paraId="385764E6" w14:textId="77777777" w:rsidR="004206F8" w:rsidRPr="00F17881" w:rsidRDefault="004206F8" w:rsidP="00E5417C">
            <w:pPr>
              <w:rPr>
                <w:rFonts w:asciiTheme="majorHAnsi" w:hAnsiTheme="majorHAnsi"/>
                <w:sz w:val="24"/>
                <w:szCs w:val="24"/>
              </w:rPr>
            </w:pPr>
          </w:p>
        </w:tc>
        <w:tc>
          <w:tcPr>
            <w:tcW w:w="8028" w:type="dxa"/>
          </w:tcPr>
          <w:p w14:paraId="0BC68D0C" w14:textId="77777777" w:rsidR="004206F8" w:rsidRPr="00F17881" w:rsidRDefault="004206F8" w:rsidP="00E5417C">
            <w:pPr>
              <w:rPr>
                <w:rFonts w:asciiTheme="majorHAnsi" w:hAnsiTheme="majorHAnsi"/>
                <w:sz w:val="24"/>
                <w:szCs w:val="24"/>
              </w:rPr>
            </w:pPr>
            <w:r w:rsidRPr="00F17881">
              <w:rPr>
                <w:rFonts w:asciiTheme="majorHAnsi" w:hAnsiTheme="majorHAnsi"/>
                <w:sz w:val="24"/>
                <w:szCs w:val="24"/>
              </w:rPr>
              <w:t>Feedback</w:t>
            </w:r>
          </w:p>
        </w:tc>
      </w:tr>
      <w:tr w:rsidR="004206F8" w:rsidRPr="00F17881" w14:paraId="16FB8E3C" w14:textId="77777777" w:rsidTr="00E5417C">
        <w:tc>
          <w:tcPr>
            <w:tcW w:w="828" w:type="dxa"/>
          </w:tcPr>
          <w:p w14:paraId="1CDE8BB6" w14:textId="77777777" w:rsidR="004206F8" w:rsidRPr="00F17881" w:rsidRDefault="004206F8" w:rsidP="00E5417C">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20A28CAD" w14:textId="4C5BA48D" w:rsidR="004206F8" w:rsidRPr="00A603D6" w:rsidRDefault="004206F8" w:rsidP="00E5417C">
            <w:pPr>
              <w:rPr>
                <w:rFonts w:asciiTheme="majorHAnsi" w:hAnsiTheme="majorHAnsi"/>
                <w:sz w:val="24"/>
                <w:szCs w:val="24"/>
              </w:rPr>
            </w:pPr>
            <w:r w:rsidRPr="00A603D6">
              <w:rPr>
                <w:rFonts w:asciiTheme="majorHAnsi" w:hAnsiTheme="majorHAnsi"/>
                <w:sz w:val="24"/>
                <w:szCs w:val="24"/>
              </w:rPr>
              <w:t xml:space="preserve">This is incorrect. During the 1960s, a shortage of physicians occurred. </w:t>
            </w:r>
            <w:r w:rsidR="00A603D6" w:rsidRPr="00A603D6">
              <w:rPr>
                <w:rFonts w:asciiTheme="majorHAnsi" w:hAnsiTheme="majorHAnsi"/>
                <w:sz w:val="24"/>
                <w:szCs w:val="24"/>
              </w:rPr>
              <w:t xml:space="preserve">The role of the CNS was expanded in part </w:t>
            </w:r>
            <w:r w:rsidR="004F5EAF">
              <w:rPr>
                <w:rFonts w:asciiTheme="majorHAnsi" w:hAnsiTheme="majorHAnsi"/>
                <w:sz w:val="24"/>
                <w:szCs w:val="24"/>
              </w:rPr>
              <w:t>because of</w:t>
            </w:r>
            <w:r w:rsidR="00A603D6" w:rsidRPr="00A603D6">
              <w:rPr>
                <w:rFonts w:asciiTheme="majorHAnsi" w:hAnsiTheme="majorHAnsi"/>
                <w:sz w:val="24"/>
                <w:szCs w:val="24"/>
              </w:rPr>
              <w:t xml:space="preserve"> the return of n</w:t>
            </w:r>
            <w:r w:rsidRPr="00435318">
              <w:rPr>
                <w:rFonts w:asciiTheme="majorHAnsi" w:hAnsiTheme="majorHAnsi"/>
                <w:sz w:val="24"/>
                <w:szCs w:val="24"/>
              </w:rPr>
              <w:t xml:space="preserve">urses </w:t>
            </w:r>
            <w:r w:rsidR="00A603D6" w:rsidRPr="00435318">
              <w:rPr>
                <w:rFonts w:asciiTheme="majorHAnsi" w:hAnsiTheme="majorHAnsi"/>
                <w:sz w:val="24"/>
                <w:szCs w:val="24"/>
              </w:rPr>
              <w:t xml:space="preserve">from the </w:t>
            </w:r>
            <w:r w:rsidRPr="00435318">
              <w:rPr>
                <w:rFonts w:asciiTheme="majorHAnsi" w:hAnsiTheme="majorHAnsi"/>
                <w:sz w:val="24"/>
                <w:szCs w:val="24"/>
              </w:rPr>
              <w:t xml:space="preserve">Vietnam </w:t>
            </w:r>
            <w:r w:rsidR="00A603D6" w:rsidRPr="00435318">
              <w:rPr>
                <w:rFonts w:asciiTheme="majorHAnsi" w:hAnsiTheme="majorHAnsi"/>
                <w:sz w:val="24"/>
                <w:szCs w:val="24"/>
              </w:rPr>
              <w:t xml:space="preserve">War. </w:t>
            </w:r>
            <w:r w:rsidR="00A603D6">
              <w:rPr>
                <w:rFonts w:asciiTheme="majorHAnsi" w:hAnsiTheme="majorHAnsi"/>
                <w:sz w:val="24"/>
                <w:szCs w:val="24"/>
              </w:rPr>
              <w:t>Nurse</w:t>
            </w:r>
            <w:r w:rsidR="00A603D6" w:rsidRPr="00435318">
              <w:rPr>
                <w:rFonts w:asciiTheme="majorHAnsi" w:hAnsiTheme="majorHAnsi"/>
                <w:sz w:val="24"/>
                <w:szCs w:val="24"/>
              </w:rPr>
              <w:t xml:space="preserve"> veterans searched for opportunities to i</w:t>
            </w:r>
            <w:r w:rsidRPr="00435318">
              <w:rPr>
                <w:rFonts w:asciiTheme="majorHAnsi" w:hAnsiTheme="majorHAnsi"/>
                <w:sz w:val="24"/>
                <w:szCs w:val="24"/>
              </w:rPr>
              <w:t xml:space="preserve">ncrease their knowledge and skills, </w:t>
            </w:r>
            <w:r w:rsidR="00A603D6" w:rsidRPr="00435318">
              <w:rPr>
                <w:rFonts w:asciiTheme="majorHAnsi" w:hAnsiTheme="majorHAnsi"/>
                <w:sz w:val="24"/>
                <w:szCs w:val="24"/>
              </w:rPr>
              <w:t xml:space="preserve">and practiced in </w:t>
            </w:r>
            <w:r w:rsidRPr="00435318">
              <w:rPr>
                <w:rFonts w:asciiTheme="majorHAnsi" w:hAnsiTheme="majorHAnsi"/>
                <w:sz w:val="24"/>
                <w:szCs w:val="24"/>
              </w:rPr>
              <w:t xml:space="preserve">advanced roles </w:t>
            </w:r>
            <w:r w:rsidR="00A603D6" w:rsidRPr="00435318">
              <w:rPr>
                <w:rFonts w:asciiTheme="majorHAnsi" w:hAnsiTheme="majorHAnsi"/>
                <w:sz w:val="24"/>
                <w:szCs w:val="24"/>
              </w:rPr>
              <w:t xml:space="preserve">as well as </w:t>
            </w:r>
            <w:r w:rsidRPr="00435318">
              <w:rPr>
                <w:rFonts w:asciiTheme="majorHAnsi" w:hAnsiTheme="majorHAnsi"/>
                <w:sz w:val="24"/>
                <w:szCs w:val="24"/>
              </w:rPr>
              <w:t xml:space="preserve">nontraditional </w:t>
            </w:r>
            <w:r w:rsidR="00A603D6" w:rsidRPr="00435318">
              <w:rPr>
                <w:rFonts w:asciiTheme="majorHAnsi" w:hAnsiTheme="majorHAnsi"/>
                <w:sz w:val="24"/>
                <w:szCs w:val="24"/>
              </w:rPr>
              <w:t>specialties</w:t>
            </w:r>
            <w:r w:rsidRPr="00435318">
              <w:rPr>
                <w:rFonts w:asciiTheme="majorHAnsi" w:hAnsiTheme="majorHAnsi"/>
                <w:sz w:val="24"/>
                <w:szCs w:val="24"/>
              </w:rPr>
              <w:t xml:space="preserve"> (such as</w:t>
            </w:r>
            <w:r w:rsidR="00A603D6" w:rsidRPr="00435318">
              <w:rPr>
                <w:rFonts w:asciiTheme="majorHAnsi" w:hAnsiTheme="majorHAnsi"/>
                <w:sz w:val="24"/>
                <w:szCs w:val="24"/>
              </w:rPr>
              <w:t xml:space="preserve"> anesthesia and </w:t>
            </w:r>
            <w:r w:rsidRPr="00435318">
              <w:rPr>
                <w:rFonts w:asciiTheme="majorHAnsi" w:hAnsiTheme="majorHAnsi"/>
                <w:sz w:val="24"/>
                <w:szCs w:val="24"/>
              </w:rPr>
              <w:t xml:space="preserve">trauma or anesthesia). </w:t>
            </w:r>
          </w:p>
        </w:tc>
      </w:tr>
      <w:tr w:rsidR="004206F8" w:rsidRPr="00F17881" w14:paraId="32DF61AF" w14:textId="77777777" w:rsidTr="00E5417C">
        <w:tc>
          <w:tcPr>
            <w:tcW w:w="828" w:type="dxa"/>
          </w:tcPr>
          <w:p w14:paraId="4B8C4EEA" w14:textId="77777777" w:rsidR="004206F8" w:rsidRPr="00F17881" w:rsidRDefault="004206F8" w:rsidP="00E5417C">
            <w:pPr>
              <w:rPr>
                <w:rFonts w:asciiTheme="majorHAnsi" w:hAnsiTheme="majorHAnsi"/>
                <w:sz w:val="24"/>
                <w:szCs w:val="24"/>
              </w:rPr>
            </w:pPr>
            <w:r w:rsidRPr="00F17881">
              <w:rPr>
                <w:rFonts w:asciiTheme="majorHAnsi" w:hAnsiTheme="majorHAnsi"/>
                <w:sz w:val="24"/>
                <w:szCs w:val="24"/>
              </w:rPr>
              <w:lastRenderedPageBreak/>
              <w:t xml:space="preserve">2. </w:t>
            </w:r>
          </w:p>
        </w:tc>
        <w:tc>
          <w:tcPr>
            <w:tcW w:w="8028" w:type="dxa"/>
          </w:tcPr>
          <w:p w14:paraId="60BC4CE9" w14:textId="72C4A016" w:rsidR="004206F8" w:rsidRPr="00F17881" w:rsidRDefault="004206F8" w:rsidP="00E5417C">
            <w:pPr>
              <w:rPr>
                <w:rFonts w:asciiTheme="majorHAnsi" w:hAnsiTheme="majorHAnsi"/>
                <w:sz w:val="24"/>
                <w:szCs w:val="24"/>
              </w:rPr>
            </w:pPr>
            <w:r w:rsidRPr="00F17881">
              <w:rPr>
                <w:rFonts w:asciiTheme="majorHAnsi" w:hAnsiTheme="majorHAnsi"/>
                <w:sz w:val="24"/>
                <w:szCs w:val="24"/>
              </w:rPr>
              <w:t xml:space="preserve">This is incorrect. </w:t>
            </w:r>
            <w:r w:rsidR="00A603D6">
              <w:rPr>
                <w:rFonts w:asciiTheme="majorHAnsi" w:hAnsiTheme="majorHAnsi"/>
                <w:sz w:val="24"/>
                <w:szCs w:val="24"/>
              </w:rPr>
              <w:t xml:space="preserve">During the 1960s, role definitions for women became less restrictive. </w:t>
            </w:r>
            <w:r w:rsidR="00A603D6" w:rsidRPr="00A603D6">
              <w:rPr>
                <w:rFonts w:asciiTheme="majorHAnsi" w:hAnsiTheme="majorHAnsi"/>
                <w:sz w:val="24"/>
                <w:szCs w:val="24"/>
              </w:rPr>
              <w:t xml:space="preserve">The role of the CNS was expanded in part </w:t>
            </w:r>
            <w:r w:rsidR="004F5EAF">
              <w:rPr>
                <w:rFonts w:asciiTheme="majorHAnsi" w:hAnsiTheme="majorHAnsi"/>
                <w:sz w:val="24"/>
                <w:szCs w:val="24"/>
              </w:rPr>
              <w:t>because of</w:t>
            </w:r>
            <w:r w:rsidR="00A603D6" w:rsidRPr="00A603D6">
              <w:rPr>
                <w:rFonts w:asciiTheme="majorHAnsi" w:hAnsiTheme="majorHAnsi"/>
                <w:sz w:val="24"/>
                <w:szCs w:val="24"/>
              </w:rPr>
              <w:t xml:space="preserve"> the return of n</w:t>
            </w:r>
            <w:r w:rsidR="00A603D6" w:rsidRPr="00973559">
              <w:rPr>
                <w:rFonts w:asciiTheme="majorHAnsi" w:hAnsiTheme="majorHAnsi"/>
                <w:sz w:val="24"/>
                <w:szCs w:val="24"/>
              </w:rPr>
              <w:t xml:space="preserve">urses from the Vietnam War. </w:t>
            </w:r>
            <w:r w:rsidR="00A603D6">
              <w:rPr>
                <w:rFonts w:asciiTheme="majorHAnsi" w:hAnsiTheme="majorHAnsi"/>
                <w:sz w:val="24"/>
                <w:szCs w:val="24"/>
              </w:rPr>
              <w:t>Nurse</w:t>
            </w:r>
            <w:r w:rsidR="00A603D6" w:rsidRPr="00973559">
              <w:rPr>
                <w:rFonts w:asciiTheme="majorHAnsi" w:hAnsiTheme="majorHAnsi"/>
                <w:sz w:val="24"/>
                <w:szCs w:val="24"/>
              </w:rPr>
              <w:t xml:space="preserve"> veterans searched for opportunities to increase their knowledge and skills, and practiced in advanced roles as well as nontraditional specialties (such as anesthesia and trauma or anesthesia).</w:t>
            </w:r>
          </w:p>
        </w:tc>
      </w:tr>
      <w:tr w:rsidR="004206F8" w:rsidRPr="00F17881" w14:paraId="62E40144" w14:textId="77777777" w:rsidTr="00E5417C">
        <w:tc>
          <w:tcPr>
            <w:tcW w:w="828" w:type="dxa"/>
          </w:tcPr>
          <w:p w14:paraId="3EB344A6" w14:textId="77777777" w:rsidR="004206F8" w:rsidRPr="00F17881" w:rsidRDefault="004206F8" w:rsidP="00E5417C">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7E5D787B" w14:textId="0FD2C725" w:rsidR="004206F8" w:rsidRPr="00F17881" w:rsidRDefault="004206F8" w:rsidP="00E5417C">
            <w:pPr>
              <w:rPr>
                <w:rFonts w:asciiTheme="majorHAnsi" w:hAnsiTheme="majorHAnsi"/>
                <w:sz w:val="24"/>
                <w:szCs w:val="24"/>
              </w:rPr>
            </w:pPr>
            <w:r w:rsidRPr="00F17881">
              <w:rPr>
                <w:rFonts w:asciiTheme="majorHAnsi" w:hAnsiTheme="majorHAnsi"/>
                <w:sz w:val="24"/>
                <w:szCs w:val="24"/>
              </w:rPr>
              <w:t>This is correct.</w:t>
            </w:r>
            <w:r>
              <w:rPr>
                <w:rFonts w:asciiTheme="majorHAnsi" w:hAnsiTheme="majorHAnsi"/>
                <w:sz w:val="24"/>
                <w:szCs w:val="24"/>
              </w:rPr>
              <w:t xml:space="preserve"> </w:t>
            </w:r>
            <w:r w:rsidR="00A603D6">
              <w:rPr>
                <w:rFonts w:asciiTheme="majorHAnsi" w:hAnsiTheme="majorHAnsi"/>
                <w:sz w:val="24"/>
                <w:szCs w:val="24"/>
              </w:rPr>
              <w:t xml:space="preserve">Expansion of the CNS role during the 1960s occurred in part because of the return of nurse veterans from the Vietnam War who sought to increase their knowledge and skills, and to work in advanced roles and nontraditional fields, such as anesthesia and trauma. </w:t>
            </w:r>
          </w:p>
        </w:tc>
      </w:tr>
      <w:tr w:rsidR="004206F8" w:rsidRPr="00F17881" w14:paraId="43C036D4" w14:textId="77777777" w:rsidTr="00E5417C">
        <w:tc>
          <w:tcPr>
            <w:tcW w:w="828" w:type="dxa"/>
          </w:tcPr>
          <w:p w14:paraId="60116DD6" w14:textId="77777777" w:rsidR="004206F8" w:rsidRPr="00F17881" w:rsidRDefault="004206F8" w:rsidP="00E5417C">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17AF864F" w14:textId="00B87820" w:rsidR="004206F8" w:rsidRPr="00F17881" w:rsidRDefault="004206F8" w:rsidP="00E5417C">
            <w:pPr>
              <w:rPr>
                <w:rFonts w:asciiTheme="majorHAnsi" w:hAnsiTheme="majorHAnsi"/>
                <w:sz w:val="24"/>
                <w:szCs w:val="24"/>
              </w:rPr>
            </w:pPr>
            <w:r>
              <w:rPr>
                <w:rFonts w:asciiTheme="majorHAnsi" w:hAnsiTheme="majorHAnsi"/>
                <w:sz w:val="24"/>
                <w:szCs w:val="24"/>
              </w:rPr>
              <w:t xml:space="preserve">This is incorrect. </w:t>
            </w:r>
            <w:r w:rsidR="00A603D6">
              <w:rPr>
                <w:rFonts w:asciiTheme="majorHAnsi" w:hAnsiTheme="majorHAnsi"/>
                <w:sz w:val="24"/>
                <w:szCs w:val="24"/>
              </w:rPr>
              <w:t>In the 1960s, medical specialization was prevalent, and the need for competent nurses who were proficient at caring for patients with complex health needs increased</w:t>
            </w:r>
            <w:r w:rsidR="00C14743">
              <w:rPr>
                <w:rFonts w:asciiTheme="majorHAnsi" w:hAnsiTheme="majorHAnsi"/>
                <w:sz w:val="24"/>
                <w:szCs w:val="24"/>
              </w:rPr>
              <w:t>.</w:t>
            </w:r>
            <w:r w:rsidR="00A603D6">
              <w:rPr>
                <w:rFonts w:asciiTheme="majorHAnsi" w:hAnsiTheme="majorHAnsi"/>
                <w:sz w:val="24"/>
                <w:szCs w:val="24"/>
              </w:rPr>
              <w:t xml:space="preserve"> </w:t>
            </w:r>
            <w:r w:rsidR="004F5EAF">
              <w:rPr>
                <w:rFonts w:asciiTheme="majorHAnsi" w:hAnsiTheme="majorHAnsi"/>
                <w:sz w:val="24"/>
                <w:szCs w:val="24"/>
              </w:rPr>
              <w:t>Thus</w:t>
            </w:r>
            <w:r w:rsidR="00A603D6">
              <w:rPr>
                <w:rFonts w:asciiTheme="majorHAnsi" w:hAnsiTheme="majorHAnsi"/>
                <w:sz w:val="24"/>
                <w:szCs w:val="24"/>
              </w:rPr>
              <w:t xml:space="preserve">, the CNS role expanded. </w:t>
            </w:r>
            <w:r w:rsidR="00A603D6" w:rsidRPr="00A603D6">
              <w:rPr>
                <w:rFonts w:asciiTheme="majorHAnsi" w:hAnsiTheme="majorHAnsi"/>
                <w:sz w:val="24"/>
                <w:szCs w:val="24"/>
              </w:rPr>
              <w:t xml:space="preserve">The role of the CNS </w:t>
            </w:r>
            <w:r w:rsidR="00A603D6">
              <w:rPr>
                <w:rFonts w:asciiTheme="majorHAnsi" w:hAnsiTheme="majorHAnsi"/>
                <w:sz w:val="24"/>
                <w:szCs w:val="24"/>
              </w:rPr>
              <w:t xml:space="preserve">also expanded </w:t>
            </w:r>
            <w:r w:rsidR="004F5EAF">
              <w:rPr>
                <w:rFonts w:asciiTheme="majorHAnsi" w:hAnsiTheme="majorHAnsi"/>
                <w:sz w:val="24"/>
                <w:szCs w:val="24"/>
              </w:rPr>
              <w:t>because of</w:t>
            </w:r>
            <w:r w:rsidR="00A603D6" w:rsidRPr="00A603D6">
              <w:rPr>
                <w:rFonts w:asciiTheme="majorHAnsi" w:hAnsiTheme="majorHAnsi"/>
                <w:sz w:val="24"/>
                <w:szCs w:val="24"/>
              </w:rPr>
              <w:t xml:space="preserve"> the return of n</w:t>
            </w:r>
            <w:r w:rsidR="00A603D6" w:rsidRPr="00973559">
              <w:rPr>
                <w:rFonts w:asciiTheme="majorHAnsi" w:hAnsiTheme="majorHAnsi"/>
                <w:sz w:val="24"/>
                <w:szCs w:val="24"/>
              </w:rPr>
              <w:t xml:space="preserve">urses from the Vietnam </w:t>
            </w:r>
            <w:r w:rsidR="00A603D6">
              <w:rPr>
                <w:rFonts w:asciiTheme="majorHAnsi" w:hAnsiTheme="majorHAnsi"/>
                <w:sz w:val="24"/>
                <w:szCs w:val="24"/>
              </w:rPr>
              <w:t>War. Many of these nurse</w:t>
            </w:r>
            <w:r w:rsidR="00A603D6" w:rsidRPr="00973559">
              <w:rPr>
                <w:rFonts w:asciiTheme="majorHAnsi" w:hAnsiTheme="majorHAnsi"/>
                <w:sz w:val="24"/>
                <w:szCs w:val="24"/>
              </w:rPr>
              <w:t xml:space="preserve"> veterans searched for opportunities to increase their knowledge and skills, and practiced in advanced roles as well as nontraditional specialties (such as anesthesia and trauma or anesthesia).</w:t>
            </w:r>
          </w:p>
        </w:tc>
      </w:tr>
    </w:tbl>
    <w:p w14:paraId="23AD21F2" w14:textId="77777777" w:rsidR="004206F8" w:rsidRPr="00F17881" w:rsidRDefault="004206F8" w:rsidP="004206F8">
      <w:pPr>
        <w:ind w:left="180" w:hanging="180"/>
        <w:rPr>
          <w:rFonts w:asciiTheme="majorHAnsi" w:hAnsiTheme="majorHAnsi"/>
          <w:b/>
          <w:sz w:val="24"/>
          <w:szCs w:val="24"/>
        </w:rPr>
      </w:pPr>
    </w:p>
    <w:p w14:paraId="36993DC2" w14:textId="77777777" w:rsidR="003B74DA" w:rsidRPr="00F17881" w:rsidRDefault="003B74DA" w:rsidP="003B74DA">
      <w:pPr>
        <w:ind w:left="180" w:hanging="180"/>
        <w:rPr>
          <w:rFonts w:asciiTheme="majorHAnsi" w:hAnsiTheme="majorHAnsi"/>
          <w:b/>
          <w:sz w:val="24"/>
          <w:szCs w:val="24"/>
        </w:rPr>
      </w:pPr>
    </w:p>
    <w:p w14:paraId="44057BD3" w14:textId="53D3852F" w:rsidR="00CD6099" w:rsidRPr="00F17881" w:rsidRDefault="008101E3" w:rsidP="00CD6099">
      <w:pPr>
        <w:rPr>
          <w:rFonts w:asciiTheme="majorHAnsi" w:hAnsiTheme="majorHAnsi"/>
          <w:i/>
          <w:sz w:val="24"/>
          <w:szCs w:val="24"/>
        </w:rPr>
      </w:pPr>
      <w:r>
        <w:rPr>
          <w:rFonts w:asciiTheme="majorHAnsi" w:hAnsiTheme="majorHAnsi"/>
          <w:sz w:val="24"/>
          <w:szCs w:val="24"/>
        </w:rPr>
        <w:t>7</w:t>
      </w:r>
      <w:r w:rsidR="00CD6099" w:rsidRPr="00F17881">
        <w:rPr>
          <w:rFonts w:asciiTheme="majorHAnsi" w:hAnsiTheme="majorHAnsi"/>
          <w:sz w:val="24"/>
          <w:szCs w:val="24"/>
        </w:rPr>
        <w:t xml:space="preserve">. </w:t>
      </w:r>
      <w:r w:rsidR="00CD6099">
        <w:rPr>
          <w:rFonts w:asciiTheme="majorHAnsi" w:hAnsiTheme="majorHAnsi"/>
          <w:sz w:val="24"/>
          <w:szCs w:val="24"/>
        </w:rPr>
        <w:t xml:space="preserve">Differentiation between the role of </w:t>
      </w:r>
      <w:r w:rsidR="001A5DAB">
        <w:rPr>
          <w:rFonts w:asciiTheme="majorHAnsi" w:hAnsiTheme="majorHAnsi"/>
          <w:sz w:val="24"/>
          <w:szCs w:val="24"/>
        </w:rPr>
        <w:t xml:space="preserve">the </w:t>
      </w:r>
      <w:r w:rsidR="00CD6099">
        <w:rPr>
          <w:rFonts w:asciiTheme="majorHAnsi" w:hAnsiTheme="majorHAnsi"/>
          <w:sz w:val="24"/>
          <w:szCs w:val="24"/>
        </w:rPr>
        <w:t xml:space="preserve">clinical nurse specialist </w:t>
      </w:r>
      <w:r w:rsidR="00AC1E71">
        <w:rPr>
          <w:rFonts w:asciiTheme="majorHAnsi" w:hAnsiTheme="majorHAnsi"/>
          <w:sz w:val="24"/>
          <w:szCs w:val="24"/>
        </w:rPr>
        <w:t xml:space="preserve">(CNS) </w:t>
      </w:r>
      <w:r w:rsidR="00CD6099">
        <w:rPr>
          <w:rFonts w:asciiTheme="majorHAnsi" w:hAnsiTheme="majorHAnsi"/>
          <w:sz w:val="24"/>
          <w:szCs w:val="24"/>
        </w:rPr>
        <w:t xml:space="preserve">and </w:t>
      </w:r>
      <w:r w:rsidR="001A5DAB">
        <w:rPr>
          <w:rFonts w:asciiTheme="majorHAnsi" w:hAnsiTheme="majorHAnsi"/>
          <w:sz w:val="24"/>
          <w:szCs w:val="24"/>
        </w:rPr>
        <w:t xml:space="preserve">the </w:t>
      </w:r>
      <w:r w:rsidR="00CD6099">
        <w:rPr>
          <w:rFonts w:asciiTheme="majorHAnsi" w:hAnsiTheme="majorHAnsi"/>
          <w:sz w:val="24"/>
          <w:szCs w:val="24"/>
        </w:rPr>
        <w:t xml:space="preserve">nurse practitioner </w:t>
      </w:r>
      <w:r w:rsidR="00AC1E71">
        <w:rPr>
          <w:rFonts w:asciiTheme="majorHAnsi" w:hAnsiTheme="majorHAnsi"/>
          <w:sz w:val="24"/>
          <w:szCs w:val="24"/>
        </w:rPr>
        <w:t xml:space="preserve">(NP) </w:t>
      </w:r>
      <w:r w:rsidR="00CD6099">
        <w:rPr>
          <w:rFonts w:asciiTheme="majorHAnsi" w:hAnsiTheme="majorHAnsi"/>
          <w:sz w:val="24"/>
          <w:szCs w:val="24"/>
        </w:rPr>
        <w:t xml:space="preserve">is primarily based on which </w:t>
      </w:r>
      <w:r w:rsidR="001A5DAB">
        <w:rPr>
          <w:rFonts w:asciiTheme="majorHAnsi" w:hAnsiTheme="majorHAnsi"/>
          <w:sz w:val="24"/>
          <w:szCs w:val="24"/>
        </w:rPr>
        <w:t>premise</w:t>
      </w:r>
      <w:r w:rsidR="00CD6099">
        <w:rPr>
          <w:rFonts w:asciiTheme="majorHAnsi" w:hAnsiTheme="majorHAnsi"/>
          <w:sz w:val="24"/>
          <w:szCs w:val="24"/>
        </w:rPr>
        <w:t>?</w:t>
      </w:r>
      <w:r w:rsidR="00CD6099" w:rsidRPr="00F17881">
        <w:rPr>
          <w:rFonts w:asciiTheme="majorHAnsi" w:hAnsiTheme="majorHAnsi"/>
          <w:i/>
          <w:sz w:val="24"/>
          <w:szCs w:val="24"/>
        </w:rPr>
        <w:t xml:space="preserve"> </w:t>
      </w:r>
    </w:p>
    <w:p w14:paraId="216C18D8" w14:textId="77777777" w:rsidR="00CD6099" w:rsidRPr="00F17881" w:rsidRDefault="00CD6099" w:rsidP="00CD6099">
      <w:pPr>
        <w:rPr>
          <w:rFonts w:asciiTheme="majorHAnsi" w:hAnsiTheme="majorHAnsi"/>
          <w:sz w:val="24"/>
          <w:szCs w:val="24"/>
        </w:rPr>
      </w:pPr>
      <w:r>
        <w:rPr>
          <w:rFonts w:asciiTheme="majorHAnsi" w:hAnsiTheme="majorHAnsi"/>
          <w:sz w:val="24"/>
          <w:szCs w:val="24"/>
        </w:rPr>
        <w:t>1. Designation as an advanced practice nurse</w:t>
      </w:r>
    </w:p>
    <w:p w14:paraId="4B01E7B1" w14:textId="74A94AD1" w:rsidR="00CD6099" w:rsidRPr="00F17881" w:rsidRDefault="00CD6099" w:rsidP="00CD6099">
      <w:pPr>
        <w:rPr>
          <w:rFonts w:asciiTheme="majorHAnsi" w:hAnsiTheme="majorHAnsi"/>
          <w:sz w:val="24"/>
          <w:szCs w:val="24"/>
        </w:rPr>
      </w:pPr>
      <w:r w:rsidRPr="00F17881">
        <w:rPr>
          <w:rFonts w:asciiTheme="majorHAnsi" w:hAnsiTheme="majorHAnsi"/>
          <w:sz w:val="24"/>
          <w:szCs w:val="24"/>
        </w:rPr>
        <w:t xml:space="preserve">2. </w:t>
      </w:r>
      <w:r>
        <w:rPr>
          <w:rFonts w:asciiTheme="majorHAnsi" w:hAnsiTheme="majorHAnsi"/>
          <w:sz w:val="24"/>
          <w:szCs w:val="24"/>
        </w:rPr>
        <w:t xml:space="preserve">Diagnosis of </w:t>
      </w:r>
      <w:r w:rsidR="001A5DAB">
        <w:rPr>
          <w:rFonts w:asciiTheme="majorHAnsi" w:hAnsiTheme="majorHAnsi"/>
          <w:sz w:val="24"/>
          <w:szCs w:val="24"/>
        </w:rPr>
        <w:t xml:space="preserve">patient </w:t>
      </w:r>
      <w:r>
        <w:rPr>
          <w:rFonts w:asciiTheme="majorHAnsi" w:hAnsiTheme="majorHAnsi"/>
          <w:sz w:val="24"/>
          <w:szCs w:val="24"/>
        </w:rPr>
        <w:t xml:space="preserve">health </w:t>
      </w:r>
      <w:r w:rsidR="001A5DAB">
        <w:rPr>
          <w:rFonts w:asciiTheme="majorHAnsi" w:hAnsiTheme="majorHAnsi"/>
          <w:sz w:val="24"/>
          <w:szCs w:val="24"/>
        </w:rPr>
        <w:t>conditions</w:t>
      </w:r>
    </w:p>
    <w:p w14:paraId="2322473F" w14:textId="75EC3EFF" w:rsidR="00CD6099" w:rsidRPr="00F17881" w:rsidRDefault="00CD6099" w:rsidP="00CD6099">
      <w:pPr>
        <w:rPr>
          <w:rFonts w:asciiTheme="majorHAnsi" w:hAnsiTheme="majorHAnsi"/>
          <w:sz w:val="24"/>
          <w:szCs w:val="24"/>
        </w:rPr>
      </w:pPr>
      <w:r w:rsidRPr="00F17881">
        <w:rPr>
          <w:rFonts w:asciiTheme="majorHAnsi" w:hAnsiTheme="majorHAnsi"/>
          <w:sz w:val="24"/>
          <w:szCs w:val="24"/>
        </w:rPr>
        <w:t xml:space="preserve">3. </w:t>
      </w:r>
      <w:r>
        <w:rPr>
          <w:rFonts w:asciiTheme="majorHAnsi" w:hAnsiTheme="majorHAnsi"/>
          <w:sz w:val="24"/>
          <w:szCs w:val="24"/>
        </w:rPr>
        <w:t>Nature of practice setting</w:t>
      </w:r>
      <w:r w:rsidR="001A5DAB">
        <w:rPr>
          <w:rFonts w:asciiTheme="majorHAnsi" w:hAnsiTheme="majorHAnsi"/>
          <w:sz w:val="24"/>
          <w:szCs w:val="24"/>
        </w:rPr>
        <w:t xml:space="preserve"> environments</w:t>
      </w:r>
    </w:p>
    <w:p w14:paraId="7513FC79" w14:textId="77777777" w:rsidR="00CD6099" w:rsidRPr="00F17881" w:rsidRDefault="00CD6099" w:rsidP="00CD6099">
      <w:pPr>
        <w:rPr>
          <w:rFonts w:asciiTheme="majorHAnsi" w:hAnsiTheme="majorHAnsi"/>
          <w:sz w:val="24"/>
          <w:szCs w:val="24"/>
        </w:rPr>
      </w:pPr>
      <w:r w:rsidRPr="00F17881">
        <w:rPr>
          <w:rFonts w:asciiTheme="majorHAnsi" w:hAnsiTheme="majorHAnsi"/>
          <w:sz w:val="24"/>
          <w:szCs w:val="24"/>
        </w:rPr>
        <w:t xml:space="preserve">4. </w:t>
      </w:r>
      <w:r>
        <w:rPr>
          <w:rFonts w:asciiTheme="majorHAnsi" w:hAnsiTheme="majorHAnsi"/>
          <w:sz w:val="24"/>
          <w:szCs w:val="24"/>
        </w:rPr>
        <w:t>Authority to prescribe medications</w:t>
      </w:r>
      <w:r w:rsidRPr="00F17881">
        <w:rPr>
          <w:rFonts w:asciiTheme="majorHAnsi" w:hAnsiTheme="majorHAnsi"/>
          <w:sz w:val="24"/>
          <w:szCs w:val="24"/>
        </w:rPr>
        <w:t xml:space="preserve"> </w:t>
      </w:r>
    </w:p>
    <w:p w14:paraId="1AC99DD4" w14:textId="77777777" w:rsidR="00CD6099" w:rsidRPr="00F17881" w:rsidRDefault="00CD6099" w:rsidP="00CD6099">
      <w:pPr>
        <w:rPr>
          <w:rFonts w:asciiTheme="majorHAnsi" w:hAnsiTheme="majorHAnsi"/>
          <w:sz w:val="24"/>
          <w:szCs w:val="24"/>
        </w:rPr>
      </w:pPr>
    </w:p>
    <w:p w14:paraId="2DD4BB74" w14:textId="29F87164" w:rsidR="00CD6099" w:rsidRPr="00F17881" w:rsidRDefault="00CD6099" w:rsidP="00CD6099">
      <w:pPr>
        <w:rPr>
          <w:rFonts w:asciiTheme="majorHAnsi" w:hAnsiTheme="majorHAnsi"/>
          <w:sz w:val="24"/>
          <w:szCs w:val="24"/>
        </w:rPr>
      </w:pPr>
      <w:r w:rsidRPr="00F17881">
        <w:rPr>
          <w:rFonts w:asciiTheme="majorHAnsi" w:hAnsiTheme="majorHAnsi"/>
          <w:sz w:val="24"/>
          <w:szCs w:val="24"/>
        </w:rPr>
        <w:t xml:space="preserve">Answer: </w:t>
      </w:r>
      <w:r w:rsidR="007753D2">
        <w:rPr>
          <w:rFonts w:asciiTheme="majorHAnsi" w:hAnsiTheme="majorHAnsi"/>
          <w:sz w:val="24"/>
          <w:szCs w:val="24"/>
        </w:rPr>
        <w:t>3</w:t>
      </w:r>
    </w:p>
    <w:p w14:paraId="55282FC6" w14:textId="1DA81F9A" w:rsidR="00CD6099" w:rsidRPr="00F17881" w:rsidRDefault="00CD6099" w:rsidP="00CD6099">
      <w:pPr>
        <w:rPr>
          <w:rFonts w:asciiTheme="majorHAnsi" w:hAnsiTheme="majorHAnsi"/>
          <w:sz w:val="24"/>
          <w:szCs w:val="24"/>
        </w:rPr>
      </w:pPr>
      <w:r w:rsidRPr="00F17881">
        <w:rPr>
          <w:rFonts w:asciiTheme="majorHAnsi" w:hAnsiTheme="majorHAnsi"/>
          <w:sz w:val="24"/>
          <w:szCs w:val="24"/>
        </w:rPr>
        <w:t>Page</w:t>
      </w:r>
      <w:r w:rsidR="001A5DAB">
        <w:rPr>
          <w:rFonts w:asciiTheme="majorHAnsi" w:hAnsiTheme="majorHAnsi"/>
          <w:sz w:val="24"/>
          <w:szCs w:val="24"/>
        </w:rPr>
        <w:t>s</w:t>
      </w:r>
      <w:r w:rsidRPr="00F17881">
        <w:rPr>
          <w:rFonts w:asciiTheme="majorHAnsi" w:hAnsiTheme="majorHAnsi"/>
          <w:sz w:val="24"/>
          <w:szCs w:val="24"/>
        </w:rPr>
        <w:t xml:space="preserve">: </w:t>
      </w:r>
      <w:r>
        <w:rPr>
          <w:rFonts w:asciiTheme="majorHAnsi" w:hAnsiTheme="majorHAnsi"/>
          <w:sz w:val="24"/>
          <w:szCs w:val="24"/>
        </w:rPr>
        <w:t>20</w:t>
      </w:r>
      <w:r w:rsidR="001A5DAB">
        <w:rPr>
          <w:rFonts w:asciiTheme="majorHAnsi" w:hAnsiTheme="majorHAnsi"/>
          <w:sz w:val="24"/>
          <w:szCs w:val="24"/>
        </w:rPr>
        <w:t>–</w:t>
      </w:r>
      <w:r>
        <w:rPr>
          <w:rFonts w:asciiTheme="majorHAnsi" w:hAnsiTheme="majorHAnsi"/>
          <w:sz w:val="24"/>
          <w:szCs w:val="24"/>
        </w:rPr>
        <w:t>21</w:t>
      </w:r>
    </w:p>
    <w:tbl>
      <w:tblPr>
        <w:tblStyle w:val="TableGrid"/>
        <w:tblW w:w="0" w:type="auto"/>
        <w:tblLook w:val="04A0" w:firstRow="1" w:lastRow="0" w:firstColumn="1" w:lastColumn="0" w:noHBand="0" w:noVBand="1"/>
      </w:tblPr>
      <w:tblGrid>
        <w:gridCol w:w="828"/>
        <w:gridCol w:w="8028"/>
      </w:tblGrid>
      <w:tr w:rsidR="00CD6099" w:rsidRPr="00F17881" w14:paraId="657F377B" w14:textId="77777777" w:rsidTr="00703EE6">
        <w:tc>
          <w:tcPr>
            <w:tcW w:w="828" w:type="dxa"/>
          </w:tcPr>
          <w:p w14:paraId="01BDA895" w14:textId="77777777" w:rsidR="00CD6099" w:rsidRPr="00F17881" w:rsidRDefault="00CD6099" w:rsidP="00703EE6">
            <w:pPr>
              <w:rPr>
                <w:rFonts w:asciiTheme="majorHAnsi" w:hAnsiTheme="majorHAnsi"/>
                <w:sz w:val="24"/>
                <w:szCs w:val="24"/>
              </w:rPr>
            </w:pPr>
          </w:p>
        </w:tc>
        <w:tc>
          <w:tcPr>
            <w:tcW w:w="8028" w:type="dxa"/>
          </w:tcPr>
          <w:p w14:paraId="63F913F3" w14:textId="77777777" w:rsidR="00CD6099" w:rsidRPr="00F17881" w:rsidRDefault="00CD6099" w:rsidP="00703EE6">
            <w:pPr>
              <w:rPr>
                <w:rFonts w:asciiTheme="majorHAnsi" w:hAnsiTheme="majorHAnsi"/>
                <w:sz w:val="24"/>
                <w:szCs w:val="24"/>
              </w:rPr>
            </w:pPr>
            <w:r w:rsidRPr="00F17881">
              <w:rPr>
                <w:rFonts w:asciiTheme="majorHAnsi" w:hAnsiTheme="majorHAnsi"/>
                <w:sz w:val="24"/>
                <w:szCs w:val="24"/>
              </w:rPr>
              <w:t>Feedback</w:t>
            </w:r>
          </w:p>
        </w:tc>
      </w:tr>
      <w:tr w:rsidR="00CD6099" w:rsidRPr="00F17881" w14:paraId="7BB33113" w14:textId="77777777" w:rsidTr="00703EE6">
        <w:tc>
          <w:tcPr>
            <w:tcW w:w="828" w:type="dxa"/>
          </w:tcPr>
          <w:p w14:paraId="5C80513C" w14:textId="77777777" w:rsidR="00CD6099" w:rsidRPr="00F17881" w:rsidRDefault="00CD6099"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41B945AF" w14:textId="28F0880E" w:rsidR="00CD6099" w:rsidRPr="00F17881" w:rsidRDefault="00CD6099" w:rsidP="00C90F41">
            <w:pPr>
              <w:rPr>
                <w:rFonts w:asciiTheme="majorHAnsi" w:hAnsiTheme="majorHAnsi"/>
                <w:sz w:val="24"/>
                <w:szCs w:val="24"/>
              </w:rPr>
            </w:pPr>
            <w:r w:rsidRPr="00F17881">
              <w:rPr>
                <w:rFonts w:asciiTheme="majorHAnsi" w:hAnsiTheme="majorHAnsi"/>
                <w:sz w:val="24"/>
                <w:szCs w:val="24"/>
              </w:rPr>
              <w:t xml:space="preserve">This is incorrect. </w:t>
            </w:r>
            <w:r>
              <w:rPr>
                <w:rFonts w:asciiTheme="majorHAnsi" w:hAnsiTheme="majorHAnsi"/>
                <w:sz w:val="24"/>
                <w:szCs w:val="24"/>
              </w:rPr>
              <w:t xml:space="preserve">Both the clinical nurse specialist (CNS) and the nurse practitioner </w:t>
            </w:r>
            <w:r w:rsidR="00C90F41">
              <w:rPr>
                <w:rFonts w:asciiTheme="majorHAnsi" w:hAnsiTheme="majorHAnsi"/>
                <w:sz w:val="24"/>
                <w:szCs w:val="24"/>
              </w:rPr>
              <w:t xml:space="preserve">(NP) </w:t>
            </w:r>
            <w:r>
              <w:rPr>
                <w:rFonts w:asciiTheme="majorHAnsi" w:hAnsiTheme="majorHAnsi"/>
                <w:sz w:val="24"/>
                <w:szCs w:val="24"/>
              </w:rPr>
              <w:t xml:space="preserve">are designated as advanced practice nurses (APNs). </w:t>
            </w:r>
            <w:r w:rsidR="007753D2">
              <w:rPr>
                <w:rFonts w:asciiTheme="majorHAnsi" w:hAnsiTheme="majorHAnsi"/>
                <w:sz w:val="24"/>
                <w:szCs w:val="24"/>
              </w:rPr>
              <w:t xml:space="preserve">A primary differentiation between the roles of CNS and </w:t>
            </w:r>
            <w:r w:rsidR="00C90F41">
              <w:rPr>
                <w:rFonts w:asciiTheme="majorHAnsi" w:hAnsiTheme="majorHAnsi"/>
                <w:sz w:val="24"/>
                <w:szCs w:val="24"/>
              </w:rPr>
              <w:t>NP</w:t>
            </w:r>
            <w:r w:rsidR="007753D2">
              <w:rPr>
                <w:rFonts w:asciiTheme="majorHAnsi" w:hAnsiTheme="majorHAnsi"/>
                <w:sz w:val="24"/>
                <w:szCs w:val="24"/>
              </w:rPr>
              <w:t xml:space="preserve"> centers on the nature of the practice setting. </w:t>
            </w:r>
            <w:r w:rsidR="004F5EAF">
              <w:rPr>
                <w:rFonts w:asciiTheme="majorHAnsi" w:hAnsiTheme="majorHAnsi"/>
                <w:sz w:val="24"/>
                <w:szCs w:val="24"/>
              </w:rPr>
              <w:t>Although</w:t>
            </w:r>
            <w:r w:rsidR="007753D2">
              <w:rPr>
                <w:rFonts w:asciiTheme="majorHAnsi" w:hAnsiTheme="majorHAnsi"/>
                <w:sz w:val="24"/>
                <w:szCs w:val="24"/>
              </w:rPr>
              <w:t xml:space="preserve"> the CNS most often practices in a secondary or tertiary care setting, the </w:t>
            </w:r>
            <w:r w:rsidR="00C90F41">
              <w:rPr>
                <w:rFonts w:asciiTheme="majorHAnsi" w:hAnsiTheme="majorHAnsi"/>
                <w:sz w:val="24"/>
                <w:szCs w:val="24"/>
              </w:rPr>
              <w:t>NP</w:t>
            </w:r>
            <w:r w:rsidR="007753D2">
              <w:rPr>
                <w:rFonts w:asciiTheme="majorHAnsi" w:hAnsiTheme="majorHAnsi"/>
                <w:sz w:val="24"/>
                <w:szCs w:val="24"/>
              </w:rPr>
              <w:t xml:space="preserve"> often practices in a primary care setting.</w:t>
            </w:r>
          </w:p>
        </w:tc>
      </w:tr>
      <w:tr w:rsidR="00CD6099" w:rsidRPr="00F17881" w14:paraId="5DE193CF" w14:textId="77777777" w:rsidTr="00703EE6">
        <w:tc>
          <w:tcPr>
            <w:tcW w:w="828" w:type="dxa"/>
          </w:tcPr>
          <w:p w14:paraId="246E9253" w14:textId="77777777" w:rsidR="00CD6099" w:rsidRPr="00F17881" w:rsidRDefault="00CD6099"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40F04DB3" w14:textId="41904622" w:rsidR="00CD6099" w:rsidRPr="00F17881" w:rsidRDefault="00CD6099" w:rsidP="00C90F41">
            <w:pPr>
              <w:rPr>
                <w:rFonts w:asciiTheme="majorHAnsi" w:hAnsiTheme="majorHAnsi"/>
                <w:sz w:val="24"/>
                <w:szCs w:val="24"/>
              </w:rPr>
            </w:pPr>
            <w:r w:rsidRPr="00F17881">
              <w:rPr>
                <w:rFonts w:asciiTheme="majorHAnsi" w:hAnsiTheme="majorHAnsi"/>
                <w:sz w:val="24"/>
                <w:szCs w:val="24"/>
              </w:rPr>
              <w:t xml:space="preserve">This is incorrect. </w:t>
            </w:r>
            <w:r>
              <w:rPr>
                <w:rFonts w:asciiTheme="majorHAnsi" w:hAnsiTheme="majorHAnsi"/>
                <w:sz w:val="24"/>
                <w:szCs w:val="24"/>
              </w:rPr>
              <w:t xml:space="preserve">Both the clinical nurse specialist (CNS) and the nurse practitioner </w:t>
            </w:r>
            <w:r w:rsidR="00C90F41">
              <w:rPr>
                <w:rFonts w:asciiTheme="majorHAnsi" w:hAnsiTheme="majorHAnsi"/>
                <w:sz w:val="24"/>
                <w:szCs w:val="24"/>
              </w:rPr>
              <w:t xml:space="preserve">(NP) </w:t>
            </w:r>
            <w:r>
              <w:rPr>
                <w:rFonts w:asciiTheme="majorHAnsi" w:hAnsiTheme="majorHAnsi"/>
                <w:sz w:val="24"/>
                <w:szCs w:val="24"/>
              </w:rPr>
              <w:t xml:space="preserve">are prepared to diagnose patient health </w:t>
            </w:r>
            <w:r w:rsidR="007753D2">
              <w:rPr>
                <w:rFonts w:asciiTheme="majorHAnsi" w:hAnsiTheme="majorHAnsi"/>
                <w:sz w:val="24"/>
                <w:szCs w:val="24"/>
              </w:rPr>
              <w:t>alterations</w:t>
            </w:r>
            <w:r>
              <w:rPr>
                <w:rFonts w:asciiTheme="majorHAnsi" w:hAnsiTheme="majorHAnsi"/>
                <w:sz w:val="24"/>
                <w:szCs w:val="24"/>
              </w:rPr>
              <w:t xml:space="preserve">. </w:t>
            </w:r>
            <w:r w:rsidR="007753D2">
              <w:rPr>
                <w:rFonts w:asciiTheme="majorHAnsi" w:hAnsiTheme="majorHAnsi"/>
                <w:sz w:val="24"/>
                <w:szCs w:val="24"/>
              </w:rPr>
              <w:t xml:space="preserve">A primary differentiation between the roles of CNS and </w:t>
            </w:r>
            <w:r w:rsidR="00C90F41">
              <w:rPr>
                <w:rFonts w:asciiTheme="majorHAnsi" w:hAnsiTheme="majorHAnsi"/>
                <w:sz w:val="24"/>
                <w:szCs w:val="24"/>
              </w:rPr>
              <w:t>NP</w:t>
            </w:r>
            <w:r w:rsidR="007753D2">
              <w:rPr>
                <w:rFonts w:asciiTheme="majorHAnsi" w:hAnsiTheme="majorHAnsi"/>
                <w:sz w:val="24"/>
                <w:szCs w:val="24"/>
              </w:rPr>
              <w:t xml:space="preserve"> centers on the nature of the practice setting. </w:t>
            </w:r>
            <w:r w:rsidR="004F5EAF">
              <w:rPr>
                <w:rFonts w:asciiTheme="majorHAnsi" w:hAnsiTheme="majorHAnsi"/>
                <w:sz w:val="24"/>
                <w:szCs w:val="24"/>
              </w:rPr>
              <w:t>Although</w:t>
            </w:r>
            <w:r w:rsidR="007753D2">
              <w:rPr>
                <w:rFonts w:asciiTheme="majorHAnsi" w:hAnsiTheme="majorHAnsi"/>
                <w:sz w:val="24"/>
                <w:szCs w:val="24"/>
              </w:rPr>
              <w:t xml:space="preserve"> the CNS most often practices in a secondary or tertiary care setting, the </w:t>
            </w:r>
            <w:r w:rsidR="00C90F41">
              <w:rPr>
                <w:rFonts w:asciiTheme="majorHAnsi" w:hAnsiTheme="majorHAnsi"/>
                <w:sz w:val="24"/>
                <w:szCs w:val="24"/>
              </w:rPr>
              <w:t>NP</w:t>
            </w:r>
            <w:r w:rsidR="007753D2">
              <w:rPr>
                <w:rFonts w:asciiTheme="majorHAnsi" w:hAnsiTheme="majorHAnsi"/>
                <w:sz w:val="24"/>
                <w:szCs w:val="24"/>
              </w:rPr>
              <w:t xml:space="preserve"> often practices in a primary care setting.</w:t>
            </w:r>
          </w:p>
        </w:tc>
      </w:tr>
      <w:tr w:rsidR="00CD6099" w:rsidRPr="00F17881" w14:paraId="784D6811" w14:textId="77777777" w:rsidTr="00703EE6">
        <w:tc>
          <w:tcPr>
            <w:tcW w:w="828" w:type="dxa"/>
          </w:tcPr>
          <w:p w14:paraId="31F0467D" w14:textId="77777777" w:rsidR="00CD6099" w:rsidRPr="00F17881" w:rsidRDefault="00CD6099" w:rsidP="00703EE6">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69CCFE87" w14:textId="60BD2403" w:rsidR="00CD6099" w:rsidRPr="00F17881" w:rsidRDefault="00CD6099" w:rsidP="00C90F41">
            <w:pPr>
              <w:rPr>
                <w:rFonts w:asciiTheme="majorHAnsi" w:hAnsiTheme="majorHAnsi"/>
                <w:sz w:val="24"/>
                <w:szCs w:val="24"/>
              </w:rPr>
            </w:pPr>
            <w:r w:rsidRPr="00F17881">
              <w:rPr>
                <w:rFonts w:asciiTheme="majorHAnsi" w:hAnsiTheme="majorHAnsi"/>
                <w:sz w:val="24"/>
                <w:szCs w:val="24"/>
              </w:rPr>
              <w:t xml:space="preserve">This is correct. </w:t>
            </w:r>
            <w:r>
              <w:rPr>
                <w:rFonts w:asciiTheme="majorHAnsi" w:hAnsiTheme="majorHAnsi"/>
                <w:sz w:val="24"/>
                <w:szCs w:val="24"/>
              </w:rPr>
              <w:t xml:space="preserve">A primary differentiation between the roles of clinical nurse specialist (CNS) and nurse practitioner </w:t>
            </w:r>
            <w:r w:rsidR="00C90F41">
              <w:rPr>
                <w:rFonts w:asciiTheme="majorHAnsi" w:hAnsiTheme="majorHAnsi"/>
                <w:sz w:val="24"/>
                <w:szCs w:val="24"/>
              </w:rPr>
              <w:t xml:space="preserve">(NP) </w:t>
            </w:r>
            <w:r>
              <w:rPr>
                <w:rFonts w:asciiTheme="majorHAnsi" w:hAnsiTheme="majorHAnsi"/>
                <w:sz w:val="24"/>
                <w:szCs w:val="24"/>
              </w:rPr>
              <w:t xml:space="preserve">centers on the nature of the practice setting. </w:t>
            </w:r>
            <w:r w:rsidR="004F5EAF">
              <w:rPr>
                <w:rFonts w:asciiTheme="majorHAnsi" w:hAnsiTheme="majorHAnsi"/>
                <w:sz w:val="24"/>
                <w:szCs w:val="24"/>
              </w:rPr>
              <w:t>Although</w:t>
            </w:r>
            <w:r>
              <w:rPr>
                <w:rFonts w:asciiTheme="majorHAnsi" w:hAnsiTheme="majorHAnsi"/>
                <w:sz w:val="24"/>
                <w:szCs w:val="24"/>
              </w:rPr>
              <w:t xml:space="preserve"> the CNS most often practices in a secondary or tertiary care setting, the </w:t>
            </w:r>
            <w:r w:rsidR="00C90F41">
              <w:rPr>
                <w:rFonts w:asciiTheme="majorHAnsi" w:hAnsiTheme="majorHAnsi"/>
                <w:sz w:val="24"/>
                <w:szCs w:val="24"/>
              </w:rPr>
              <w:t>NP</w:t>
            </w:r>
            <w:r>
              <w:rPr>
                <w:rFonts w:asciiTheme="majorHAnsi" w:hAnsiTheme="majorHAnsi"/>
                <w:sz w:val="24"/>
                <w:szCs w:val="24"/>
              </w:rPr>
              <w:t xml:space="preserve"> </w:t>
            </w:r>
            <w:r w:rsidR="007753D2">
              <w:rPr>
                <w:rFonts w:asciiTheme="majorHAnsi" w:hAnsiTheme="majorHAnsi"/>
                <w:sz w:val="24"/>
                <w:szCs w:val="24"/>
              </w:rPr>
              <w:t xml:space="preserve">often practices in a primary care setting. Both the CNS and the </w:t>
            </w:r>
            <w:r w:rsidR="00C90F41">
              <w:rPr>
                <w:rFonts w:asciiTheme="majorHAnsi" w:hAnsiTheme="majorHAnsi"/>
                <w:sz w:val="24"/>
                <w:szCs w:val="24"/>
              </w:rPr>
              <w:t>NP</w:t>
            </w:r>
            <w:r w:rsidR="007753D2">
              <w:rPr>
                <w:rFonts w:asciiTheme="majorHAnsi" w:hAnsiTheme="majorHAnsi"/>
                <w:sz w:val="24"/>
                <w:szCs w:val="24"/>
              </w:rPr>
              <w:t xml:space="preserve"> are designated as advanced practice nurses (APNs), </w:t>
            </w:r>
            <w:r w:rsidR="007753D2">
              <w:rPr>
                <w:rFonts w:asciiTheme="majorHAnsi" w:hAnsiTheme="majorHAnsi"/>
                <w:sz w:val="24"/>
                <w:szCs w:val="24"/>
              </w:rPr>
              <w:lastRenderedPageBreak/>
              <w:t>educationally prepared to diagnose patient health alterations, and eligible to apply for prescriptive authority.</w:t>
            </w:r>
          </w:p>
        </w:tc>
      </w:tr>
      <w:tr w:rsidR="00CD6099" w:rsidRPr="00F17881" w14:paraId="63737571" w14:textId="77777777" w:rsidTr="00703EE6">
        <w:tc>
          <w:tcPr>
            <w:tcW w:w="828" w:type="dxa"/>
          </w:tcPr>
          <w:p w14:paraId="4C9E4B03" w14:textId="77777777" w:rsidR="00CD6099" w:rsidRPr="00F17881" w:rsidRDefault="00CD6099" w:rsidP="00703EE6">
            <w:pPr>
              <w:rPr>
                <w:rFonts w:asciiTheme="majorHAnsi" w:hAnsiTheme="majorHAnsi"/>
                <w:sz w:val="24"/>
                <w:szCs w:val="24"/>
              </w:rPr>
            </w:pPr>
            <w:r w:rsidRPr="00F17881">
              <w:rPr>
                <w:rFonts w:asciiTheme="majorHAnsi" w:hAnsiTheme="majorHAnsi"/>
                <w:sz w:val="24"/>
                <w:szCs w:val="24"/>
              </w:rPr>
              <w:lastRenderedPageBreak/>
              <w:t xml:space="preserve">4. </w:t>
            </w:r>
          </w:p>
        </w:tc>
        <w:tc>
          <w:tcPr>
            <w:tcW w:w="8028" w:type="dxa"/>
          </w:tcPr>
          <w:p w14:paraId="6FB08F39" w14:textId="7963F176" w:rsidR="00CD6099" w:rsidRPr="00F17881" w:rsidRDefault="00CD6099" w:rsidP="00C90F41">
            <w:pPr>
              <w:rPr>
                <w:rFonts w:asciiTheme="majorHAnsi" w:hAnsiTheme="majorHAnsi"/>
                <w:sz w:val="24"/>
                <w:szCs w:val="24"/>
              </w:rPr>
            </w:pPr>
            <w:r w:rsidRPr="00F17881">
              <w:rPr>
                <w:rFonts w:asciiTheme="majorHAnsi" w:hAnsiTheme="majorHAnsi"/>
                <w:sz w:val="24"/>
                <w:szCs w:val="24"/>
              </w:rPr>
              <w:t xml:space="preserve">This is </w:t>
            </w:r>
            <w:r w:rsidR="007753D2">
              <w:rPr>
                <w:rFonts w:asciiTheme="majorHAnsi" w:hAnsiTheme="majorHAnsi"/>
                <w:sz w:val="24"/>
                <w:szCs w:val="24"/>
              </w:rPr>
              <w:t>in</w:t>
            </w:r>
            <w:r w:rsidRPr="00F17881">
              <w:rPr>
                <w:rFonts w:asciiTheme="majorHAnsi" w:hAnsiTheme="majorHAnsi"/>
                <w:sz w:val="24"/>
                <w:szCs w:val="24"/>
              </w:rPr>
              <w:t xml:space="preserve">correct. </w:t>
            </w:r>
            <w:r w:rsidR="007753D2">
              <w:rPr>
                <w:rFonts w:asciiTheme="majorHAnsi" w:hAnsiTheme="majorHAnsi"/>
                <w:sz w:val="24"/>
                <w:szCs w:val="24"/>
              </w:rPr>
              <w:t xml:space="preserve">Both the clinical nurse specialist (CNS) and the nurse practitioner </w:t>
            </w:r>
            <w:r w:rsidR="00C90F41">
              <w:rPr>
                <w:rFonts w:asciiTheme="majorHAnsi" w:hAnsiTheme="majorHAnsi"/>
                <w:sz w:val="24"/>
                <w:szCs w:val="24"/>
              </w:rPr>
              <w:t xml:space="preserve">(NP) </w:t>
            </w:r>
            <w:r w:rsidR="007753D2">
              <w:rPr>
                <w:rFonts w:asciiTheme="majorHAnsi" w:hAnsiTheme="majorHAnsi"/>
                <w:sz w:val="24"/>
                <w:szCs w:val="24"/>
              </w:rPr>
              <w:t xml:space="preserve">are eligible to apply for authority to prescribe medications. A primary differentiation between the roles of </w:t>
            </w:r>
            <w:r w:rsidR="00C90F41">
              <w:rPr>
                <w:rFonts w:asciiTheme="majorHAnsi" w:hAnsiTheme="majorHAnsi"/>
                <w:sz w:val="24"/>
                <w:szCs w:val="24"/>
              </w:rPr>
              <w:t>CNS</w:t>
            </w:r>
            <w:r w:rsidR="007753D2">
              <w:rPr>
                <w:rFonts w:asciiTheme="majorHAnsi" w:hAnsiTheme="majorHAnsi"/>
                <w:sz w:val="24"/>
                <w:szCs w:val="24"/>
              </w:rPr>
              <w:t xml:space="preserve"> and </w:t>
            </w:r>
            <w:r w:rsidR="00C90F41">
              <w:rPr>
                <w:rFonts w:asciiTheme="majorHAnsi" w:hAnsiTheme="majorHAnsi"/>
                <w:sz w:val="24"/>
                <w:szCs w:val="24"/>
              </w:rPr>
              <w:t>NP</w:t>
            </w:r>
            <w:r w:rsidR="007753D2">
              <w:rPr>
                <w:rFonts w:asciiTheme="majorHAnsi" w:hAnsiTheme="majorHAnsi"/>
                <w:sz w:val="24"/>
                <w:szCs w:val="24"/>
              </w:rPr>
              <w:t xml:space="preserve"> centers on the nature of the practice setting. </w:t>
            </w:r>
            <w:r w:rsidR="004F5EAF">
              <w:rPr>
                <w:rFonts w:asciiTheme="majorHAnsi" w:hAnsiTheme="majorHAnsi"/>
                <w:sz w:val="24"/>
                <w:szCs w:val="24"/>
              </w:rPr>
              <w:t>Although</w:t>
            </w:r>
            <w:r w:rsidR="007753D2">
              <w:rPr>
                <w:rFonts w:asciiTheme="majorHAnsi" w:hAnsiTheme="majorHAnsi"/>
                <w:sz w:val="24"/>
                <w:szCs w:val="24"/>
              </w:rPr>
              <w:t xml:space="preserve"> the CNS most often practices in a secondary or tertiary care setting, the </w:t>
            </w:r>
            <w:r w:rsidR="00C90F41">
              <w:rPr>
                <w:rFonts w:asciiTheme="majorHAnsi" w:hAnsiTheme="majorHAnsi"/>
                <w:sz w:val="24"/>
                <w:szCs w:val="24"/>
              </w:rPr>
              <w:t>NP</w:t>
            </w:r>
            <w:r w:rsidR="007753D2">
              <w:rPr>
                <w:rFonts w:asciiTheme="majorHAnsi" w:hAnsiTheme="majorHAnsi"/>
                <w:sz w:val="24"/>
                <w:szCs w:val="24"/>
              </w:rPr>
              <w:t xml:space="preserve"> often practices in a primary care setting.</w:t>
            </w:r>
          </w:p>
        </w:tc>
      </w:tr>
    </w:tbl>
    <w:p w14:paraId="5F6D5414" w14:textId="77777777" w:rsidR="00CD6099" w:rsidRPr="00F17881" w:rsidRDefault="00CD6099" w:rsidP="00CD6099">
      <w:pPr>
        <w:rPr>
          <w:rFonts w:asciiTheme="majorHAnsi" w:hAnsiTheme="majorHAnsi"/>
          <w:sz w:val="24"/>
          <w:szCs w:val="24"/>
        </w:rPr>
      </w:pPr>
    </w:p>
    <w:p w14:paraId="33E90370" w14:textId="77777777" w:rsidR="003B74DA" w:rsidRPr="00F17881" w:rsidRDefault="003B74DA" w:rsidP="003B74DA">
      <w:pPr>
        <w:ind w:left="180" w:hanging="180"/>
        <w:rPr>
          <w:rFonts w:asciiTheme="majorHAnsi" w:hAnsiTheme="majorHAnsi"/>
          <w:b/>
          <w:sz w:val="24"/>
          <w:szCs w:val="24"/>
        </w:rPr>
      </w:pPr>
    </w:p>
    <w:p w14:paraId="6347C85F" w14:textId="77777777" w:rsidR="00565BF2" w:rsidRPr="00F17881" w:rsidRDefault="00565BF2" w:rsidP="002D7218">
      <w:pPr>
        <w:rPr>
          <w:rFonts w:asciiTheme="majorHAnsi" w:hAnsiTheme="majorHAnsi"/>
          <w:sz w:val="24"/>
          <w:szCs w:val="24"/>
        </w:rPr>
      </w:pPr>
    </w:p>
    <w:p w14:paraId="53DEC924" w14:textId="77777777" w:rsidR="00565BF2" w:rsidRPr="00F17881" w:rsidRDefault="00565BF2" w:rsidP="002D7218">
      <w:pPr>
        <w:rPr>
          <w:rFonts w:asciiTheme="majorHAnsi" w:hAnsiTheme="majorHAnsi"/>
          <w:sz w:val="24"/>
          <w:szCs w:val="24"/>
        </w:rPr>
      </w:pPr>
    </w:p>
    <w:p w14:paraId="181E2F06" w14:textId="7BE60E22" w:rsidR="00703EE6" w:rsidRPr="0016577B" w:rsidRDefault="008101E3" w:rsidP="00703EE6">
      <w:pPr>
        <w:rPr>
          <w:rFonts w:asciiTheme="majorHAnsi" w:hAnsiTheme="majorHAnsi"/>
          <w:i/>
          <w:sz w:val="24"/>
          <w:szCs w:val="24"/>
        </w:rPr>
      </w:pPr>
      <w:r>
        <w:rPr>
          <w:rFonts w:asciiTheme="majorHAnsi" w:hAnsiTheme="majorHAnsi"/>
          <w:sz w:val="24"/>
          <w:szCs w:val="24"/>
        </w:rPr>
        <w:t>8</w:t>
      </w:r>
      <w:r w:rsidR="00703EE6" w:rsidRPr="0016577B">
        <w:rPr>
          <w:rFonts w:asciiTheme="majorHAnsi" w:hAnsiTheme="majorHAnsi"/>
          <w:sz w:val="24"/>
          <w:szCs w:val="24"/>
        </w:rPr>
        <w:t xml:space="preserve">. </w:t>
      </w:r>
      <w:r w:rsidR="00C90F41" w:rsidRPr="0016577B">
        <w:rPr>
          <w:rFonts w:asciiTheme="majorHAnsi" w:hAnsiTheme="majorHAnsi"/>
          <w:sz w:val="24"/>
          <w:szCs w:val="24"/>
        </w:rPr>
        <w:t xml:space="preserve">The </w:t>
      </w:r>
      <w:r w:rsidR="00C90F41" w:rsidRPr="00435318">
        <w:rPr>
          <w:rFonts w:asciiTheme="majorHAnsi" w:hAnsiTheme="majorHAnsi"/>
          <w:sz w:val="24"/>
          <w:szCs w:val="24"/>
        </w:rPr>
        <w:t>National Council of State Boards of Nursing</w:t>
      </w:r>
      <w:r w:rsidR="00C90F41">
        <w:rPr>
          <w:rFonts w:asciiTheme="majorHAnsi" w:hAnsiTheme="majorHAnsi"/>
          <w:sz w:val="24"/>
          <w:szCs w:val="24"/>
        </w:rPr>
        <w:t xml:space="preserve">’s </w:t>
      </w:r>
      <w:r w:rsidR="00C90F41" w:rsidRPr="0016577B">
        <w:rPr>
          <w:rFonts w:asciiTheme="majorHAnsi" w:hAnsiTheme="majorHAnsi"/>
          <w:sz w:val="24"/>
          <w:szCs w:val="24"/>
        </w:rPr>
        <w:t xml:space="preserve">Consensus Model for Advanced Practice Registered Nurse (APRN) </w:t>
      </w:r>
      <w:r w:rsidR="00C90F41" w:rsidRPr="00435318">
        <w:rPr>
          <w:rFonts w:asciiTheme="majorHAnsi" w:hAnsiTheme="majorHAnsi"/>
          <w:sz w:val="24"/>
          <w:szCs w:val="24"/>
        </w:rPr>
        <w:t xml:space="preserve">Regulation </w:t>
      </w:r>
      <w:r w:rsidR="00C90F41">
        <w:rPr>
          <w:rFonts w:asciiTheme="majorHAnsi" w:hAnsiTheme="majorHAnsi"/>
          <w:sz w:val="24"/>
          <w:szCs w:val="24"/>
        </w:rPr>
        <w:t>prompted gains related to which aspects of the role and function of the nurse practitioner (NP)?</w:t>
      </w:r>
      <w:r w:rsidR="00703EE6">
        <w:rPr>
          <w:rFonts w:asciiTheme="majorHAnsi" w:hAnsiTheme="majorHAnsi"/>
          <w:sz w:val="24"/>
          <w:szCs w:val="24"/>
        </w:rPr>
        <w:t xml:space="preserve"> </w:t>
      </w:r>
      <w:r w:rsidR="00703EE6" w:rsidRPr="00973559">
        <w:rPr>
          <w:rFonts w:asciiTheme="majorHAnsi" w:hAnsiTheme="majorHAnsi"/>
          <w:i/>
          <w:sz w:val="24"/>
          <w:szCs w:val="24"/>
        </w:rPr>
        <w:t>Select all that apply.</w:t>
      </w:r>
      <w:r w:rsidR="00703EE6">
        <w:rPr>
          <w:rFonts w:asciiTheme="majorHAnsi" w:hAnsiTheme="majorHAnsi"/>
          <w:sz w:val="24"/>
          <w:szCs w:val="24"/>
        </w:rPr>
        <w:t xml:space="preserve"> </w:t>
      </w:r>
    </w:p>
    <w:p w14:paraId="58FEB39F" w14:textId="77777777" w:rsidR="00703EE6" w:rsidRPr="0016577B" w:rsidRDefault="00703EE6" w:rsidP="00703EE6">
      <w:pPr>
        <w:rPr>
          <w:rFonts w:asciiTheme="majorHAnsi" w:hAnsiTheme="majorHAnsi"/>
          <w:sz w:val="24"/>
          <w:szCs w:val="24"/>
        </w:rPr>
      </w:pPr>
      <w:r w:rsidRPr="0016577B">
        <w:rPr>
          <w:rFonts w:asciiTheme="majorHAnsi" w:hAnsiTheme="majorHAnsi"/>
          <w:sz w:val="24"/>
          <w:szCs w:val="24"/>
        </w:rPr>
        <w:t xml:space="preserve">1. </w:t>
      </w:r>
      <w:r>
        <w:rPr>
          <w:rFonts w:asciiTheme="majorHAnsi" w:hAnsiTheme="majorHAnsi"/>
          <w:sz w:val="24"/>
          <w:szCs w:val="24"/>
        </w:rPr>
        <w:t>Legal authority</w:t>
      </w:r>
    </w:p>
    <w:p w14:paraId="3E3DCEAD" w14:textId="77777777" w:rsidR="00703EE6" w:rsidRPr="0016577B" w:rsidRDefault="00703EE6" w:rsidP="00703EE6">
      <w:pPr>
        <w:rPr>
          <w:rFonts w:asciiTheme="majorHAnsi" w:hAnsiTheme="majorHAnsi"/>
          <w:sz w:val="24"/>
          <w:szCs w:val="24"/>
        </w:rPr>
      </w:pPr>
      <w:r w:rsidRPr="0016577B">
        <w:rPr>
          <w:rFonts w:asciiTheme="majorHAnsi" w:hAnsiTheme="majorHAnsi"/>
          <w:sz w:val="24"/>
          <w:szCs w:val="24"/>
        </w:rPr>
        <w:t xml:space="preserve">2. </w:t>
      </w:r>
      <w:r>
        <w:rPr>
          <w:rFonts w:asciiTheme="majorHAnsi" w:hAnsiTheme="majorHAnsi"/>
          <w:sz w:val="24"/>
          <w:szCs w:val="24"/>
        </w:rPr>
        <w:t>Reimbursement</w:t>
      </w:r>
      <w:r w:rsidRPr="0016577B">
        <w:rPr>
          <w:rFonts w:asciiTheme="majorHAnsi" w:hAnsiTheme="majorHAnsi"/>
          <w:sz w:val="24"/>
          <w:szCs w:val="24"/>
        </w:rPr>
        <w:t xml:space="preserve"> </w:t>
      </w:r>
    </w:p>
    <w:p w14:paraId="642E9C9C" w14:textId="77777777" w:rsidR="00703EE6" w:rsidRPr="0016577B" w:rsidRDefault="00703EE6" w:rsidP="00703EE6">
      <w:pPr>
        <w:rPr>
          <w:rFonts w:asciiTheme="majorHAnsi" w:hAnsiTheme="majorHAnsi"/>
          <w:sz w:val="24"/>
          <w:szCs w:val="24"/>
        </w:rPr>
      </w:pPr>
      <w:r w:rsidRPr="0016577B">
        <w:rPr>
          <w:rFonts w:asciiTheme="majorHAnsi" w:hAnsiTheme="majorHAnsi"/>
          <w:sz w:val="24"/>
          <w:szCs w:val="24"/>
        </w:rPr>
        <w:t xml:space="preserve">3. </w:t>
      </w:r>
      <w:r>
        <w:rPr>
          <w:rFonts w:asciiTheme="majorHAnsi" w:hAnsiTheme="majorHAnsi"/>
          <w:sz w:val="24"/>
          <w:szCs w:val="24"/>
        </w:rPr>
        <w:t>Consumer recognition</w:t>
      </w:r>
    </w:p>
    <w:p w14:paraId="6B3AFDBD" w14:textId="6421BFA0" w:rsidR="00703EE6" w:rsidRPr="0016577B" w:rsidRDefault="00703EE6" w:rsidP="00703EE6">
      <w:pPr>
        <w:rPr>
          <w:rFonts w:asciiTheme="majorHAnsi" w:hAnsiTheme="majorHAnsi"/>
          <w:sz w:val="24"/>
          <w:szCs w:val="24"/>
        </w:rPr>
      </w:pPr>
      <w:r w:rsidRPr="0016577B">
        <w:rPr>
          <w:rFonts w:asciiTheme="majorHAnsi" w:hAnsiTheme="majorHAnsi"/>
          <w:sz w:val="24"/>
          <w:szCs w:val="24"/>
        </w:rPr>
        <w:t xml:space="preserve">4. </w:t>
      </w:r>
      <w:r>
        <w:rPr>
          <w:rFonts w:asciiTheme="majorHAnsi" w:hAnsiTheme="majorHAnsi"/>
          <w:sz w:val="24"/>
          <w:szCs w:val="24"/>
        </w:rPr>
        <w:t>Prescriptive privilege</w:t>
      </w:r>
    </w:p>
    <w:p w14:paraId="5125192C" w14:textId="77777777" w:rsidR="00703EE6" w:rsidRPr="00F17881" w:rsidRDefault="00703EE6" w:rsidP="00703EE6">
      <w:pPr>
        <w:rPr>
          <w:rFonts w:asciiTheme="majorHAnsi" w:hAnsiTheme="majorHAnsi"/>
          <w:sz w:val="24"/>
          <w:szCs w:val="24"/>
        </w:rPr>
      </w:pPr>
      <w:r>
        <w:rPr>
          <w:rFonts w:asciiTheme="majorHAnsi" w:hAnsiTheme="majorHAnsi"/>
          <w:sz w:val="24"/>
          <w:szCs w:val="24"/>
        </w:rPr>
        <w:t>5. Autonomy</w:t>
      </w:r>
    </w:p>
    <w:p w14:paraId="17437AD6" w14:textId="77777777" w:rsidR="00703EE6" w:rsidRDefault="00703EE6" w:rsidP="00703EE6">
      <w:pPr>
        <w:rPr>
          <w:rFonts w:asciiTheme="majorHAnsi" w:hAnsiTheme="majorHAnsi"/>
          <w:sz w:val="24"/>
          <w:szCs w:val="24"/>
        </w:rPr>
      </w:pPr>
    </w:p>
    <w:p w14:paraId="55991568" w14:textId="0E9924CD"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Answer: </w:t>
      </w:r>
      <w:r>
        <w:rPr>
          <w:rFonts w:asciiTheme="majorHAnsi" w:hAnsiTheme="majorHAnsi"/>
          <w:sz w:val="24"/>
          <w:szCs w:val="24"/>
        </w:rPr>
        <w:t>1, 2, 4</w:t>
      </w:r>
    </w:p>
    <w:p w14:paraId="6CD72B11" w14:textId="13921B67"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Page: </w:t>
      </w:r>
      <w:r>
        <w:rPr>
          <w:rFonts w:asciiTheme="majorHAnsi" w:hAnsiTheme="majorHAnsi"/>
          <w:sz w:val="24"/>
          <w:szCs w:val="24"/>
        </w:rPr>
        <w:t>29</w:t>
      </w:r>
    </w:p>
    <w:tbl>
      <w:tblPr>
        <w:tblStyle w:val="TableGrid"/>
        <w:tblW w:w="0" w:type="auto"/>
        <w:tblLook w:val="04A0" w:firstRow="1" w:lastRow="0" w:firstColumn="1" w:lastColumn="0" w:noHBand="0" w:noVBand="1"/>
      </w:tblPr>
      <w:tblGrid>
        <w:gridCol w:w="828"/>
        <w:gridCol w:w="8028"/>
      </w:tblGrid>
      <w:tr w:rsidR="00703EE6" w:rsidRPr="00F17881" w14:paraId="2EA73E27" w14:textId="77777777" w:rsidTr="00703EE6">
        <w:tc>
          <w:tcPr>
            <w:tcW w:w="828" w:type="dxa"/>
          </w:tcPr>
          <w:p w14:paraId="159C27C9" w14:textId="77777777" w:rsidR="00703EE6" w:rsidRPr="00F17881" w:rsidRDefault="00703EE6" w:rsidP="00703EE6">
            <w:pPr>
              <w:rPr>
                <w:rFonts w:asciiTheme="majorHAnsi" w:hAnsiTheme="majorHAnsi"/>
                <w:sz w:val="24"/>
                <w:szCs w:val="24"/>
              </w:rPr>
            </w:pPr>
          </w:p>
        </w:tc>
        <w:tc>
          <w:tcPr>
            <w:tcW w:w="8028" w:type="dxa"/>
          </w:tcPr>
          <w:p w14:paraId="22AF0032" w14:textId="77777777" w:rsidR="00703EE6" w:rsidRPr="00F17881" w:rsidRDefault="00703EE6" w:rsidP="00703EE6">
            <w:pPr>
              <w:rPr>
                <w:rFonts w:asciiTheme="majorHAnsi" w:hAnsiTheme="majorHAnsi"/>
                <w:sz w:val="24"/>
                <w:szCs w:val="24"/>
              </w:rPr>
            </w:pPr>
            <w:r w:rsidRPr="00F17881">
              <w:rPr>
                <w:rFonts w:asciiTheme="majorHAnsi" w:hAnsiTheme="majorHAnsi"/>
                <w:sz w:val="24"/>
                <w:szCs w:val="24"/>
              </w:rPr>
              <w:t>Feedback</w:t>
            </w:r>
          </w:p>
        </w:tc>
      </w:tr>
      <w:tr w:rsidR="00703EE6" w:rsidRPr="00F17881" w14:paraId="1F2DA5AB" w14:textId="77777777" w:rsidTr="00703EE6">
        <w:tc>
          <w:tcPr>
            <w:tcW w:w="828" w:type="dxa"/>
          </w:tcPr>
          <w:p w14:paraId="61083CA7" w14:textId="77777777"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140BAE62" w14:textId="43B92B42" w:rsidR="00703EE6" w:rsidRPr="00F17881" w:rsidRDefault="00703EE6" w:rsidP="00435318">
            <w:pPr>
              <w:pStyle w:val="CommentText"/>
              <w:rPr>
                <w:rFonts w:asciiTheme="majorHAnsi" w:hAnsiTheme="majorHAnsi"/>
                <w:sz w:val="24"/>
                <w:szCs w:val="24"/>
              </w:rPr>
            </w:pPr>
            <w:r w:rsidRPr="00F17881">
              <w:rPr>
                <w:rFonts w:asciiTheme="majorHAnsi" w:hAnsiTheme="majorHAnsi"/>
                <w:sz w:val="24"/>
                <w:szCs w:val="24"/>
              </w:rPr>
              <w:t xml:space="preserve">This is correct. </w:t>
            </w:r>
            <w:r>
              <w:rPr>
                <w:rFonts w:asciiTheme="majorHAnsi" w:hAnsiTheme="majorHAnsi"/>
                <w:sz w:val="24"/>
                <w:szCs w:val="24"/>
              </w:rPr>
              <w:t>T</w:t>
            </w:r>
            <w:r w:rsidRPr="0016577B">
              <w:rPr>
                <w:rFonts w:asciiTheme="majorHAnsi" w:hAnsiTheme="majorHAnsi"/>
                <w:sz w:val="24"/>
                <w:szCs w:val="24"/>
              </w:rPr>
              <w:t xml:space="preserve">he </w:t>
            </w:r>
            <w:r>
              <w:rPr>
                <w:rFonts w:asciiTheme="majorHAnsi" w:hAnsiTheme="majorHAnsi"/>
                <w:sz w:val="24"/>
                <w:szCs w:val="24"/>
              </w:rPr>
              <w:t xml:space="preserve">2008 adoption of the </w:t>
            </w:r>
            <w:r w:rsidRPr="0016577B">
              <w:rPr>
                <w:rFonts w:asciiTheme="majorHAnsi" w:hAnsiTheme="majorHAnsi"/>
                <w:sz w:val="24"/>
                <w:szCs w:val="24"/>
              </w:rPr>
              <w:t xml:space="preserve">Consensus Model for Advanced Practice Registered Nurse (APRN) </w:t>
            </w:r>
            <w:r w:rsidRPr="00973559">
              <w:rPr>
                <w:rFonts w:asciiTheme="majorHAnsi" w:hAnsiTheme="majorHAnsi" w:cs="Times New Roman"/>
                <w:sz w:val="24"/>
                <w:szCs w:val="24"/>
              </w:rPr>
              <w:t xml:space="preserve">Regulation </w:t>
            </w:r>
            <w:r>
              <w:rPr>
                <w:rFonts w:asciiTheme="majorHAnsi" w:hAnsiTheme="majorHAnsi" w:cs="Times New Roman"/>
                <w:sz w:val="24"/>
                <w:szCs w:val="24"/>
              </w:rPr>
              <w:t xml:space="preserve">by the </w:t>
            </w:r>
            <w:r w:rsidRPr="00973559">
              <w:rPr>
                <w:rFonts w:asciiTheme="majorHAnsi" w:hAnsiTheme="majorHAnsi" w:cs="Times New Roman"/>
                <w:sz w:val="24"/>
                <w:szCs w:val="24"/>
              </w:rPr>
              <w:t>National Council of State Boards of Nursing</w:t>
            </w:r>
            <w:r>
              <w:rPr>
                <w:rFonts w:asciiTheme="majorHAnsi" w:hAnsiTheme="majorHAnsi"/>
                <w:sz w:val="24"/>
                <w:szCs w:val="24"/>
              </w:rPr>
              <w:t xml:space="preserve"> prompted gains related to several aspects of the role and function of the nurse practitioner (NP)</w:t>
            </w:r>
            <w:r w:rsidR="00C90F41">
              <w:rPr>
                <w:rFonts w:asciiTheme="majorHAnsi" w:hAnsiTheme="majorHAnsi"/>
                <w:sz w:val="24"/>
                <w:szCs w:val="24"/>
              </w:rPr>
              <w:t>,</w:t>
            </w:r>
            <w:r>
              <w:rPr>
                <w:rFonts w:asciiTheme="majorHAnsi" w:hAnsiTheme="majorHAnsi"/>
                <w:sz w:val="24"/>
                <w:szCs w:val="24"/>
              </w:rPr>
              <w:t xml:space="preserve"> including legal authority, reimbursement mechanisms in the United States, and </w:t>
            </w:r>
            <w:r w:rsidR="0089047A">
              <w:rPr>
                <w:rFonts w:asciiTheme="majorHAnsi" w:hAnsiTheme="majorHAnsi"/>
                <w:sz w:val="24"/>
                <w:szCs w:val="24"/>
              </w:rPr>
              <w:t xml:space="preserve">prescriptive privilege. At present, NPs still face challenges related to autonomy, as well as consumer recognition in health care. </w:t>
            </w:r>
          </w:p>
        </w:tc>
      </w:tr>
      <w:tr w:rsidR="00703EE6" w:rsidRPr="00F17881" w14:paraId="57397B0E" w14:textId="77777777" w:rsidTr="00703EE6">
        <w:tc>
          <w:tcPr>
            <w:tcW w:w="828" w:type="dxa"/>
          </w:tcPr>
          <w:p w14:paraId="35395036" w14:textId="77777777"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72C6FF35" w14:textId="31BD5506"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This is correct. </w:t>
            </w:r>
            <w:r w:rsidR="0089047A">
              <w:rPr>
                <w:rFonts w:asciiTheme="majorHAnsi" w:hAnsiTheme="majorHAnsi"/>
                <w:sz w:val="24"/>
                <w:szCs w:val="24"/>
              </w:rPr>
              <w:t>T</w:t>
            </w:r>
            <w:r w:rsidR="0089047A" w:rsidRPr="0016577B">
              <w:rPr>
                <w:rFonts w:asciiTheme="majorHAnsi" w:hAnsiTheme="majorHAnsi"/>
                <w:sz w:val="24"/>
                <w:szCs w:val="24"/>
              </w:rPr>
              <w:t xml:space="preserve">he </w:t>
            </w:r>
            <w:r w:rsidR="0089047A">
              <w:rPr>
                <w:rFonts w:asciiTheme="majorHAnsi" w:hAnsiTheme="majorHAnsi"/>
                <w:sz w:val="24"/>
                <w:szCs w:val="24"/>
              </w:rPr>
              <w:t xml:space="preserve">2008 adoption of the </w:t>
            </w:r>
            <w:r w:rsidR="0089047A" w:rsidRPr="0016577B">
              <w:rPr>
                <w:rFonts w:asciiTheme="majorHAnsi" w:hAnsiTheme="majorHAnsi"/>
                <w:sz w:val="24"/>
                <w:szCs w:val="24"/>
              </w:rPr>
              <w:t xml:space="preserve">Consensus Model for Advanced Practice Registered Nurse (APRN) </w:t>
            </w:r>
            <w:r w:rsidR="0089047A" w:rsidRPr="00973559">
              <w:rPr>
                <w:rFonts w:asciiTheme="majorHAnsi" w:hAnsiTheme="majorHAnsi"/>
                <w:sz w:val="24"/>
                <w:szCs w:val="24"/>
              </w:rPr>
              <w:t xml:space="preserve">Regulation </w:t>
            </w:r>
            <w:r w:rsidR="0089047A">
              <w:rPr>
                <w:rFonts w:asciiTheme="majorHAnsi" w:hAnsiTheme="majorHAnsi"/>
                <w:sz w:val="24"/>
                <w:szCs w:val="24"/>
              </w:rPr>
              <w:t xml:space="preserve">by the </w:t>
            </w:r>
            <w:r w:rsidR="0089047A" w:rsidRPr="00973559">
              <w:rPr>
                <w:rFonts w:asciiTheme="majorHAnsi" w:hAnsiTheme="majorHAnsi"/>
                <w:sz w:val="24"/>
                <w:szCs w:val="24"/>
              </w:rPr>
              <w:t>National Council of State Boards of Nursing</w:t>
            </w:r>
            <w:r w:rsidR="0089047A">
              <w:rPr>
                <w:rFonts w:asciiTheme="majorHAnsi" w:hAnsiTheme="majorHAnsi"/>
                <w:sz w:val="24"/>
                <w:szCs w:val="24"/>
              </w:rPr>
              <w:t xml:space="preserve"> prompted gains related to several aspects of the role and function of the nurse practitioner (NP)</w:t>
            </w:r>
            <w:r w:rsidR="00C90F41">
              <w:rPr>
                <w:rFonts w:asciiTheme="majorHAnsi" w:hAnsiTheme="majorHAnsi"/>
                <w:sz w:val="24"/>
                <w:szCs w:val="24"/>
              </w:rPr>
              <w:t>,</w:t>
            </w:r>
            <w:r w:rsidR="0089047A">
              <w:rPr>
                <w:rFonts w:asciiTheme="majorHAnsi" w:hAnsiTheme="majorHAnsi"/>
                <w:sz w:val="24"/>
                <w:szCs w:val="24"/>
              </w:rPr>
              <w:t xml:space="preserve"> including legal authority, reimbursement mechanisms in the United States, and prescriptive privilege. At present, NPs still face challenges related to autonomy, as well as consumer recognition in health care.</w:t>
            </w:r>
          </w:p>
        </w:tc>
      </w:tr>
      <w:tr w:rsidR="00703EE6" w:rsidRPr="00F17881" w14:paraId="00A95527" w14:textId="77777777" w:rsidTr="00703EE6">
        <w:tc>
          <w:tcPr>
            <w:tcW w:w="828" w:type="dxa"/>
          </w:tcPr>
          <w:p w14:paraId="5332AA04" w14:textId="77777777" w:rsidR="00703EE6" w:rsidRPr="00F17881" w:rsidRDefault="00703EE6" w:rsidP="00703EE6">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59B144CD" w14:textId="34A5BE98" w:rsidR="00703EE6" w:rsidRPr="00F17881" w:rsidRDefault="00703EE6" w:rsidP="00A75DE4">
            <w:pPr>
              <w:rPr>
                <w:rFonts w:asciiTheme="majorHAnsi" w:hAnsiTheme="majorHAnsi"/>
                <w:sz w:val="24"/>
                <w:szCs w:val="24"/>
              </w:rPr>
            </w:pPr>
            <w:r w:rsidRPr="00F17881">
              <w:rPr>
                <w:rFonts w:asciiTheme="majorHAnsi" w:hAnsiTheme="majorHAnsi"/>
                <w:sz w:val="24"/>
                <w:szCs w:val="24"/>
              </w:rPr>
              <w:t xml:space="preserve">This is </w:t>
            </w:r>
            <w:r>
              <w:rPr>
                <w:rFonts w:asciiTheme="majorHAnsi" w:hAnsiTheme="majorHAnsi"/>
                <w:sz w:val="24"/>
                <w:szCs w:val="24"/>
              </w:rPr>
              <w:t>in</w:t>
            </w:r>
            <w:r w:rsidRPr="00F17881">
              <w:rPr>
                <w:rFonts w:asciiTheme="majorHAnsi" w:hAnsiTheme="majorHAnsi"/>
                <w:sz w:val="24"/>
                <w:szCs w:val="24"/>
              </w:rPr>
              <w:t xml:space="preserve">correct. </w:t>
            </w:r>
            <w:r w:rsidR="0089047A">
              <w:rPr>
                <w:rFonts w:asciiTheme="majorHAnsi" w:hAnsiTheme="majorHAnsi"/>
                <w:sz w:val="24"/>
                <w:szCs w:val="24"/>
              </w:rPr>
              <w:t xml:space="preserve">At present, </w:t>
            </w:r>
            <w:r w:rsidR="00A75DE4">
              <w:rPr>
                <w:rFonts w:asciiTheme="majorHAnsi" w:hAnsiTheme="majorHAnsi"/>
                <w:sz w:val="24"/>
                <w:szCs w:val="24"/>
              </w:rPr>
              <w:t>nurse practitioners (</w:t>
            </w:r>
            <w:r w:rsidR="0089047A">
              <w:rPr>
                <w:rFonts w:asciiTheme="majorHAnsi" w:hAnsiTheme="majorHAnsi"/>
                <w:sz w:val="24"/>
                <w:szCs w:val="24"/>
              </w:rPr>
              <w:t>NPs</w:t>
            </w:r>
            <w:r w:rsidR="00A75DE4">
              <w:rPr>
                <w:rFonts w:asciiTheme="majorHAnsi" w:hAnsiTheme="majorHAnsi"/>
                <w:sz w:val="24"/>
                <w:szCs w:val="24"/>
              </w:rPr>
              <w:t>)</w:t>
            </w:r>
            <w:r w:rsidR="0089047A">
              <w:rPr>
                <w:rFonts w:asciiTheme="majorHAnsi" w:hAnsiTheme="majorHAnsi"/>
                <w:sz w:val="24"/>
                <w:szCs w:val="24"/>
              </w:rPr>
              <w:t xml:space="preserve"> still face challenges related to consumer recognition in health care. T</w:t>
            </w:r>
            <w:r w:rsidR="0089047A" w:rsidRPr="0016577B">
              <w:rPr>
                <w:rFonts w:asciiTheme="majorHAnsi" w:hAnsiTheme="majorHAnsi"/>
                <w:sz w:val="24"/>
                <w:szCs w:val="24"/>
              </w:rPr>
              <w:t xml:space="preserve">he </w:t>
            </w:r>
            <w:r w:rsidR="0089047A">
              <w:rPr>
                <w:rFonts w:asciiTheme="majorHAnsi" w:hAnsiTheme="majorHAnsi"/>
                <w:sz w:val="24"/>
                <w:szCs w:val="24"/>
              </w:rPr>
              <w:t xml:space="preserve">2008 adoption of the </w:t>
            </w:r>
            <w:r w:rsidR="0089047A" w:rsidRPr="0016577B">
              <w:rPr>
                <w:rFonts w:asciiTheme="majorHAnsi" w:hAnsiTheme="majorHAnsi"/>
                <w:sz w:val="24"/>
                <w:szCs w:val="24"/>
              </w:rPr>
              <w:t xml:space="preserve">Consensus Model for Advanced Practice Registered Nurse (APRN) </w:t>
            </w:r>
            <w:r w:rsidR="0089047A" w:rsidRPr="00973559">
              <w:rPr>
                <w:rFonts w:asciiTheme="majorHAnsi" w:hAnsiTheme="majorHAnsi"/>
                <w:sz w:val="24"/>
                <w:szCs w:val="24"/>
              </w:rPr>
              <w:t xml:space="preserve">Regulation </w:t>
            </w:r>
            <w:r w:rsidR="0089047A">
              <w:rPr>
                <w:rFonts w:asciiTheme="majorHAnsi" w:hAnsiTheme="majorHAnsi"/>
                <w:sz w:val="24"/>
                <w:szCs w:val="24"/>
              </w:rPr>
              <w:t xml:space="preserve">by the </w:t>
            </w:r>
            <w:r w:rsidR="0089047A" w:rsidRPr="00973559">
              <w:rPr>
                <w:rFonts w:asciiTheme="majorHAnsi" w:hAnsiTheme="majorHAnsi"/>
                <w:sz w:val="24"/>
                <w:szCs w:val="24"/>
              </w:rPr>
              <w:t>National Council of State Boards of Nursing</w:t>
            </w:r>
            <w:r w:rsidR="0089047A">
              <w:rPr>
                <w:rFonts w:asciiTheme="majorHAnsi" w:hAnsiTheme="majorHAnsi"/>
                <w:sz w:val="24"/>
                <w:szCs w:val="24"/>
              </w:rPr>
              <w:t xml:space="preserve"> prompted gains related to several aspects of the role and function of the NP</w:t>
            </w:r>
            <w:r w:rsidR="00C90F41">
              <w:rPr>
                <w:rFonts w:asciiTheme="majorHAnsi" w:hAnsiTheme="majorHAnsi"/>
                <w:sz w:val="24"/>
                <w:szCs w:val="24"/>
              </w:rPr>
              <w:t>,</w:t>
            </w:r>
            <w:r w:rsidR="0089047A">
              <w:rPr>
                <w:rFonts w:asciiTheme="majorHAnsi" w:hAnsiTheme="majorHAnsi"/>
                <w:sz w:val="24"/>
                <w:szCs w:val="24"/>
              </w:rPr>
              <w:t xml:space="preserve"> including legal authority, reimbursement mechanisms in the United States, and prescriptive privilege. </w:t>
            </w:r>
          </w:p>
        </w:tc>
      </w:tr>
      <w:tr w:rsidR="00703EE6" w:rsidRPr="00F17881" w14:paraId="59602EEC" w14:textId="77777777" w:rsidTr="00703EE6">
        <w:tc>
          <w:tcPr>
            <w:tcW w:w="828" w:type="dxa"/>
          </w:tcPr>
          <w:p w14:paraId="7B346320" w14:textId="77777777" w:rsidR="00703EE6" w:rsidRPr="00F17881" w:rsidRDefault="00703EE6" w:rsidP="00703EE6">
            <w:pPr>
              <w:rPr>
                <w:rFonts w:asciiTheme="majorHAnsi" w:hAnsiTheme="majorHAnsi"/>
                <w:sz w:val="24"/>
                <w:szCs w:val="24"/>
              </w:rPr>
            </w:pPr>
            <w:r w:rsidRPr="00F17881">
              <w:rPr>
                <w:rFonts w:asciiTheme="majorHAnsi" w:hAnsiTheme="majorHAnsi"/>
                <w:sz w:val="24"/>
                <w:szCs w:val="24"/>
              </w:rPr>
              <w:lastRenderedPageBreak/>
              <w:t xml:space="preserve">4. </w:t>
            </w:r>
          </w:p>
        </w:tc>
        <w:tc>
          <w:tcPr>
            <w:tcW w:w="8028" w:type="dxa"/>
          </w:tcPr>
          <w:p w14:paraId="23CBB80A" w14:textId="558DADF3" w:rsidR="00703EE6" w:rsidRPr="00F17881" w:rsidRDefault="00703EE6" w:rsidP="00A75DE4">
            <w:pPr>
              <w:rPr>
                <w:rFonts w:asciiTheme="majorHAnsi" w:hAnsiTheme="majorHAnsi"/>
                <w:sz w:val="24"/>
                <w:szCs w:val="24"/>
              </w:rPr>
            </w:pPr>
            <w:r w:rsidRPr="00F17881">
              <w:rPr>
                <w:rFonts w:asciiTheme="majorHAnsi" w:hAnsiTheme="majorHAnsi"/>
                <w:sz w:val="24"/>
                <w:szCs w:val="24"/>
              </w:rPr>
              <w:t xml:space="preserve">This is correct. </w:t>
            </w:r>
            <w:r w:rsidR="0089047A">
              <w:rPr>
                <w:rFonts w:asciiTheme="majorHAnsi" w:hAnsiTheme="majorHAnsi"/>
                <w:sz w:val="24"/>
                <w:szCs w:val="24"/>
              </w:rPr>
              <w:t xml:space="preserve">Adoption of the </w:t>
            </w:r>
            <w:r w:rsidR="0089047A" w:rsidRPr="0016577B">
              <w:rPr>
                <w:rFonts w:asciiTheme="majorHAnsi" w:hAnsiTheme="majorHAnsi"/>
                <w:sz w:val="24"/>
                <w:szCs w:val="24"/>
              </w:rPr>
              <w:t xml:space="preserve">Consensus Model for Advanced Practice Registered Nurse (APRN) </w:t>
            </w:r>
            <w:r w:rsidR="0089047A" w:rsidRPr="00973559">
              <w:rPr>
                <w:rFonts w:asciiTheme="majorHAnsi" w:hAnsiTheme="majorHAnsi"/>
                <w:sz w:val="24"/>
                <w:szCs w:val="24"/>
              </w:rPr>
              <w:t xml:space="preserve">Regulation </w:t>
            </w:r>
            <w:r w:rsidR="0089047A">
              <w:rPr>
                <w:rFonts w:asciiTheme="majorHAnsi" w:hAnsiTheme="majorHAnsi"/>
                <w:sz w:val="24"/>
                <w:szCs w:val="24"/>
              </w:rPr>
              <w:t xml:space="preserve">in 2008 by the </w:t>
            </w:r>
            <w:r w:rsidR="0089047A" w:rsidRPr="00973559">
              <w:rPr>
                <w:rFonts w:asciiTheme="majorHAnsi" w:hAnsiTheme="majorHAnsi"/>
                <w:sz w:val="24"/>
                <w:szCs w:val="24"/>
              </w:rPr>
              <w:t>National Council of State Boards of Nursing</w:t>
            </w:r>
            <w:r w:rsidR="0089047A">
              <w:rPr>
                <w:rFonts w:asciiTheme="majorHAnsi" w:hAnsiTheme="majorHAnsi"/>
                <w:sz w:val="24"/>
                <w:szCs w:val="24"/>
              </w:rPr>
              <w:t xml:space="preserve"> prompted gains related to several aspects of the role and function of the nurse practitioner (NP)</w:t>
            </w:r>
            <w:r w:rsidR="00A75DE4">
              <w:rPr>
                <w:rFonts w:asciiTheme="majorHAnsi" w:hAnsiTheme="majorHAnsi"/>
                <w:sz w:val="24"/>
                <w:szCs w:val="24"/>
              </w:rPr>
              <w:t>,</w:t>
            </w:r>
            <w:r w:rsidR="0089047A">
              <w:rPr>
                <w:rFonts w:asciiTheme="majorHAnsi" w:hAnsiTheme="majorHAnsi"/>
                <w:sz w:val="24"/>
                <w:szCs w:val="24"/>
              </w:rPr>
              <w:t xml:space="preserve"> including legal authority, reimbursement mechanisms in the United States, and prescriptive privilege. At present, NPs still face challenges related to autonomy, as well as consumer recognition in health care.</w:t>
            </w:r>
          </w:p>
        </w:tc>
      </w:tr>
      <w:tr w:rsidR="00703EE6" w:rsidRPr="00F17881" w14:paraId="6390D576" w14:textId="77777777" w:rsidTr="00703EE6">
        <w:tc>
          <w:tcPr>
            <w:tcW w:w="828" w:type="dxa"/>
          </w:tcPr>
          <w:p w14:paraId="275BAAA2" w14:textId="13291960" w:rsidR="00703EE6" w:rsidRPr="00F17881" w:rsidRDefault="00703EE6" w:rsidP="00703EE6">
            <w:pPr>
              <w:rPr>
                <w:rFonts w:asciiTheme="majorHAnsi" w:hAnsiTheme="majorHAnsi"/>
                <w:sz w:val="24"/>
                <w:szCs w:val="24"/>
              </w:rPr>
            </w:pPr>
            <w:r>
              <w:rPr>
                <w:rFonts w:asciiTheme="majorHAnsi" w:hAnsiTheme="majorHAnsi"/>
                <w:sz w:val="24"/>
                <w:szCs w:val="24"/>
              </w:rPr>
              <w:t xml:space="preserve">5. </w:t>
            </w:r>
          </w:p>
        </w:tc>
        <w:tc>
          <w:tcPr>
            <w:tcW w:w="8028" w:type="dxa"/>
          </w:tcPr>
          <w:p w14:paraId="02ADE0AC" w14:textId="26E1D898" w:rsidR="00703EE6" w:rsidRPr="00F17881" w:rsidRDefault="00703EE6" w:rsidP="00A75DE4">
            <w:pPr>
              <w:rPr>
                <w:rFonts w:asciiTheme="majorHAnsi" w:hAnsiTheme="majorHAnsi"/>
                <w:sz w:val="24"/>
                <w:szCs w:val="24"/>
              </w:rPr>
            </w:pPr>
            <w:r>
              <w:rPr>
                <w:rFonts w:asciiTheme="majorHAnsi" w:hAnsiTheme="majorHAnsi"/>
                <w:sz w:val="24"/>
                <w:szCs w:val="24"/>
              </w:rPr>
              <w:t xml:space="preserve">This is incorrect. </w:t>
            </w:r>
            <w:r w:rsidR="0089047A">
              <w:rPr>
                <w:rFonts w:asciiTheme="majorHAnsi" w:hAnsiTheme="majorHAnsi"/>
                <w:sz w:val="24"/>
                <w:szCs w:val="24"/>
              </w:rPr>
              <w:t xml:space="preserve">At present, </w:t>
            </w:r>
            <w:r w:rsidR="00A75DE4">
              <w:rPr>
                <w:rFonts w:asciiTheme="majorHAnsi" w:hAnsiTheme="majorHAnsi"/>
                <w:sz w:val="24"/>
                <w:szCs w:val="24"/>
              </w:rPr>
              <w:t>nurse practitioners (</w:t>
            </w:r>
            <w:r w:rsidR="0089047A">
              <w:rPr>
                <w:rFonts w:asciiTheme="majorHAnsi" w:hAnsiTheme="majorHAnsi"/>
                <w:sz w:val="24"/>
                <w:szCs w:val="24"/>
              </w:rPr>
              <w:t>NPs</w:t>
            </w:r>
            <w:r w:rsidR="00A75DE4">
              <w:rPr>
                <w:rFonts w:asciiTheme="majorHAnsi" w:hAnsiTheme="majorHAnsi"/>
                <w:sz w:val="24"/>
                <w:szCs w:val="24"/>
              </w:rPr>
              <w:t>)</w:t>
            </w:r>
            <w:r w:rsidR="0089047A">
              <w:rPr>
                <w:rFonts w:asciiTheme="majorHAnsi" w:hAnsiTheme="majorHAnsi"/>
                <w:sz w:val="24"/>
                <w:szCs w:val="24"/>
              </w:rPr>
              <w:t xml:space="preserve"> still face challenges related to autonomy. T</w:t>
            </w:r>
            <w:r w:rsidR="0089047A" w:rsidRPr="0016577B">
              <w:rPr>
                <w:rFonts w:asciiTheme="majorHAnsi" w:hAnsiTheme="majorHAnsi"/>
                <w:sz w:val="24"/>
                <w:szCs w:val="24"/>
              </w:rPr>
              <w:t xml:space="preserve">he </w:t>
            </w:r>
            <w:r w:rsidR="0089047A">
              <w:rPr>
                <w:rFonts w:asciiTheme="majorHAnsi" w:hAnsiTheme="majorHAnsi"/>
                <w:sz w:val="24"/>
                <w:szCs w:val="24"/>
              </w:rPr>
              <w:t xml:space="preserve">2008 adoption of the </w:t>
            </w:r>
            <w:r w:rsidR="0089047A" w:rsidRPr="0016577B">
              <w:rPr>
                <w:rFonts w:asciiTheme="majorHAnsi" w:hAnsiTheme="majorHAnsi"/>
                <w:sz w:val="24"/>
                <w:szCs w:val="24"/>
              </w:rPr>
              <w:t xml:space="preserve">Consensus Model for Advanced Practice Registered Nurse (APRN) </w:t>
            </w:r>
            <w:r w:rsidR="0089047A" w:rsidRPr="00973559">
              <w:rPr>
                <w:rFonts w:asciiTheme="majorHAnsi" w:hAnsiTheme="majorHAnsi"/>
                <w:sz w:val="24"/>
                <w:szCs w:val="24"/>
              </w:rPr>
              <w:t xml:space="preserve">Regulation </w:t>
            </w:r>
            <w:r w:rsidR="0089047A">
              <w:rPr>
                <w:rFonts w:asciiTheme="majorHAnsi" w:hAnsiTheme="majorHAnsi"/>
                <w:sz w:val="24"/>
                <w:szCs w:val="24"/>
              </w:rPr>
              <w:t xml:space="preserve">by the </w:t>
            </w:r>
            <w:r w:rsidR="0089047A" w:rsidRPr="00973559">
              <w:rPr>
                <w:rFonts w:asciiTheme="majorHAnsi" w:hAnsiTheme="majorHAnsi"/>
                <w:sz w:val="24"/>
                <w:szCs w:val="24"/>
              </w:rPr>
              <w:t>National Council of State Boards of Nursing</w:t>
            </w:r>
            <w:r w:rsidR="0089047A">
              <w:rPr>
                <w:rFonts w:asciiTheme="majorHAnsi" w:hAnsiTheme="majorHAnsi"/>
                <w:sz w:val="24"/>
                <w:szCs w:val="24"/>
              </w:rPr>
              <w:t xml:space="preserve"> prompted gains related to several aspects of the role and function of the NP</w:t>
            </w:r>
            <w:r w:rsidR="00A75DE4">
              <w:rPr>
                <w:rFonts w:asciiTheme="majorHAnsi" w:hAnsiTheme="majorHAnsi"/>
                <w:sz w:val="24"/>
                <w:szCs w:val="24"/>
              </w:rPr>
              <w:t>,</w:t>
            </w:r>
            <w:r w:rsidR="0089047A">
              <w:rPr>
                <w:rFonts w:asciiTheme="majorHAnsi" w:hAnsiTheme="majorHAnsi"/>
                <w:sz w:val="24"/>
                <w:szCs w:val="24"/>
              </w:rPr>
              <w:t xml:space="preserve"> including legal authority, reimbursement mechanisms in the United States, and prescriptive privilege. At present, NPs still face challenges related to autonomy, as well as consumer recognition in health care.</w:t>
            </w:r>
          </w:p>
        </w:tc>
      </w:tr>
    </w:tbl>
    <w:p w14:paraId="12BAD163" w14:textId="654A9737" w:rsidR="00703EE6" w:rsidRDefault="00703EE6" w:rsidP="002D7218">
      <w:pPr>
        <w:rPr>
          <w:rFonts w:asciiTheme="majorHAnsi" w:hAnsiTheme="majorHAnsi"/>
          <w:sz w:val="24"/>
          <w:szCs w:val="24"/>
        </w:rPr>
      </w:pPr>
    </w:p>
    <w:p w14:paraId="79981549" w14:textId="49AD26B8" w:rsidR="00AD0B33" w:rsidRDefault="00AD0B33" w:rsidP="002D7218">
      <w:pPr>
        <w:rPr>
          <w:rFonts w:asciiTheme="majorHAnsi" w:hAnsiTheme="majorHAnsi"/>
          <w:sz w:val="24"/>
          <w:szCs w:val="24"/>
        </w:rPr>
      </w:pPr>
    </w:p>
    <w:p w14:paraId="753C8E3D" w14:textId="413F098C" w:rsidR="00AD0B33" w:rsidRPr="0016577B" w:rsidRDefault="008101E3" w:rsidP="00AD0B33">
      <w:pPr>
        <w:rPr>
          <w:rFonts w:asciiTheme="majorHAnsi" w:hAnsiTheme="majorHAnsi"/>
          <w:i/>
          <w:sz w:val="24"/>
          <w:szCs w:val="24"/>
        </w:rPr>
      </w:pPr>
      <w:r>
        <w:rPr>
          <w:rFonts w:asciiTheme="majorHAnsi" w:hAnsiTheme="majorHAnsi"/>
          <w:sz w:val="24"/>
          <w:szCs w:val="24"/>
        </w:rPr>
        <w:t>9</w:t>
      </w:r>
      <w:r w:rsidR="00AD0B33" w:rsidRPr="0016577B">
        <w:rPr>
          <w:rFonts w:asciiTheme="majorHAnsi" w:hAnsiTheme="majorHAnsi"/>
          <w:sz w:val="24"/>
          <w:szCs w:val="24"/>
        </w:rPr>
        <w:t xml:space="preserve">. The </w:t>
      </w:r>
      <w:r w:rsidR="00AD0B33">
        <w:rPr>
          <w:rFonts w:asciiTheme="majorHAnsi" w:hAnsiTheme="majorHAnsi"/>
          <w:sz w:val="24"/>
          <w:szCs w:val="24"/>
        </w:rPr>
        <w:t xml:space="preserve">doctor of nursing practice (DNP) </w:t>
      </w:r>
      <w:r w:rsidR="008274C6">
        <w:rPr>
          <w:rFonts w:asciiTheme="majorHAnsi" w:hAnsiTheme="majorHAnsi"/>
          <w:sz w:val="24"/>
          <w:szCs w:val="24"/>
        </w:rPr>
        <w:t xml:space="preserve">degree </w:t>
      </w:r>
      <w:r w:rsidR="00AD0B33">
        <w:rPr>
          <w:rFonts w:asciiTheme="majorHAnsi" w:hAnsiTheme="majorHAnsi"/>
          <w:sz w:val="24"/>
          <w:szCs w:val="24"/>
        </w:rPr>
        <w:t>was developed to support the achievement of which goal related to advanced practice nursing education?</w:t>
      </w:r>
      <w:r w:rsidR="00A66943">
        <w:rPr>
          <w:rFonts w:asciiTheme="majorHAnsi" w:hAnsiTheme="majorHAnsi"/>
          <w:sz w:val="24"/>
          <w:szCs w:val="24"/>
        </w:rPr>
        <w:t xml:space="preserve"> </w:t>
      </w:r>
    </w:p>
    <w:p w14:paraId="2F29C0F5" w14:textId="77777777" w:rsidR="00AD0B33" w:rsidRPr="0016577B" w:rsidRDefault="00AD0B33" w:rsidP="00AD0B33">
      <w:pPr>
        <w:rPr>
          <w:rFonts w:asciiTheme="majorHAnsi" w:hAnsiTheme="majorHAnsi"/>
          <w:sz w:val="24"/>
          <w:szCs w:val="24"/>
        </w:rPr>
      </w:pPr>
      <w:r w:rsidRPr="0016577B">
        <w:rPr>
          <w:rFonts w:asciiTheme="majorHAnsi" w:hAnsiTheme="majorHAnsi"/>
          <w:sz w:val="24"/>
          <w:szCs w:val="24"/>
        </w:rPr>
        <w:t xml:space="preserve">1. </w:t>
      </w:r>
      <w:r>
        <w:rPr>
          <w:rFonts w:asciiTheme="majorHAnsi" w:hAnsiTheme="majorHAnsi"/>
          <w:sz w:val="24"/>
          <w:szCs w:val="24"/>
        </w:rPr>
        <w:t>Eliminating master’s degree programs</w:t>
      </w:r>
    </w:p>
    <w:p w14:paraId="6FDC53B0" w14:textId="77777777" w:rsidR="00AD0B33" w:rsidRPr="0016577B" w:rsidRDefault="00AD0B33" w:rsidP="00AD0B33">
      <w:pPr>
        <w:rPr>
          <w:rFonts w:asciiTheme="majorHAnsi" w:hAnsiTheme="majorHAnsi"/>
          <w:sz w:val="24"/>
          <w:szCs w:val="24"/>
        </w:rPr>
      </w:pPr>
      <w:r w:rsidRPr="0016577B">
        <w:rPr>
          <w:rFonts w:asciiTheme="majorHAnsi" w:hAnsiTheme="majorHAnsi"/>
          <w:sz w:val="24"/>
          <w:szCs w:val="24"/>
        </w:rPr>
        <w:t xml:space="preserve">2. </w:t>
      </w:r>
      <w:r>
        <w:rPr>
          <w:rFonts w:asciiTheme="majorHAnsi" w:hAnsiTheme="majorHAnsi"/>
          <w:sz w:val="24"/>
          <w:szCs w:val="24"/>
        </w:rPr>
        <w:t>Promoting excellence in clinical practice</w:t>
      </w:r>
    </w:p>
    <w:p w14:paraId="72837B39" w14:textId="77777777" w:rsidR="00AD0B33" w:rsidRPr="0016577B" w:rsidRDefault="00AD0B33" w:rsidP="00AD0B33">
      <w:pPr>
        <w:rPr>
          <w:rFonts w:asciiTheme="majorHAnsi" w:hAnsiTheme="majorHAnsi"/>
          <w:sz w:val="24"/>
          <w:szCs w:val="24"/>
        </w:rPr>
      </w:pPr>
      <w:r w:rsidRPr="0016577B">
        <w:rPr>
          <w:rFonts w:asciiTheme="majorHAnsi" w:hAnsiTheme="majorHAnsi"/>
          <w:sz w:val="24"/>
          <w:szCs w:val="24"/>
        </w:rPr>
        <w:t xml:space="preserve">3. </w:t>
      </w:r>
      <w:r>
        <w:rPr>
          <w:rFonts w:asciiTheme="majorHAnsi" w:hAnsiTheme="majorHAnsi"/>
          <w:sz w:val="24"/>
          <w:szCs w:val="24"/>
        </w:rPr>
        <w:t>Replacing doctor of philosophy programs</w:t>
      </w:r>
    </w:p>
    <w:p w14:paraId="391B3650" w14:textId="535D4D0C" w:rsidR="00AD0B33" w:rsidRPr="0016577B" w:rsidRDefault="00AD0B33" w:rsidP="00AD0B33">
      <w:pPr>
        <w:rPr>
          <w:rFonts w:asciiTheme="majorHAnsi" w:hAnsiTheme="majorHAnsi"/>
          <w:sz w:val="24"/>
          <w:szCs w:val="24"/>
        </w:rPr>
      </w:pPr>
      <w:r w:rsidRPr="0016577B">
        <w:rPr>
          <w:rFonts w:asciiTheme="majorHAnsi" w:hAnsiTheme="majorHAnsi"/>
          <w:sz w:val="24"/>
          <w:szCs w:val="24"/>
        </w:rPr>
        <w:t xml:space="preserve">4. </w:t>
      </w:r>
      <w:r>
        <w:rPr>
          <w:rFonts w:asciiTheme="majorHAnsi" w:hAnsiTheme="majorHAnsi"/>
          <w:sz w:val="24"/>
          <w:szCs w:val="24"/>
        </w:rPr>
        <w:t>Emphasizing the generation of nursing research</w:t>
      </w:r>
    </w:p>
    <w:p w14:paraId="63FF7799" w14:textId="77777777" w:rsidR="00AD0B33" w:rsidRDefault="00AD0B33" w:rsidP="00AD0B33">
      <w:pPr>
        <w:rPr>
          <w:rFonts w:asciiTheme="majorHAnsi" w:hAnsiTheme="majorHAnsi"/>
          <w:sz w:val="24"/>
          <w:szCs w:val="24"/>
        </w:rPr>
      </w:pPr>
    </w:p>
    <w:p w14:paraId="433F2B15" w14:textId="53E66E90" w:rsidR="00AD0B33" w:rsidRPr="00F17881" w:rsidRDefault="00AD0B33" w:rsidP="00AD0B33">
      <w:pPr>
        <w:rPr>
          <w:rFonts w:asciiTheme="majorHAnsi" w:hAnsiTheme="majorHAnsi"/>
          <w:sz w:val="24"/>
          <w:szCs w:val="24"/>
        </w:rPr>
      </w:pPr>
      <w:r>
        <w:rPr>
          <w:rFonts w:asciiTheme="majorHAnsi" w:hAnsiTheme="majorHAnsi"/>
          <w:sz w:val="24"/>
          <w:szCs w:val="24"/>
        </w:rPr>
        <w:t>A</w:t>
      </w:r>
      <w:r w:rsidRPr="00F17881">
        <w:rPr>
          <w:rFonts w:asciiTheme="majorHAnsi" w:hAnsiTheme="majorHAnsi"/>
          <w:sz w:val="24"/>
          <w:szCs w:val="24"/>
        </w:rPr>
        <w:t xml:space="preserve">nswer: </w:t>
      </w:r>
      <w:r>
        <w:rPr>
          <w:rFonts w:asciiTheme="majorHAnsi" w:hAnsiTheme="majorHAnsi"/>
          <w:sz w:val="24"/>
          <w:szCs w:val="24"/>
        </w:rPr>
        <w:t>2</w:t>
      </w:r>
    </w:p>
    <w:p w14:paraId="69648C43" w14:textId="64BDB102" w:rsidR="00AD0B33" w:rsidRPr="00F17881" w:rsidRDefault="00AD0B33" w:rsidP="00AD0B33">
      <w:pPr>
        <w:rPr>
          <w:rFonts w:asciiTheme="majorHAnsi" w:hAnsiTheme="majorHAnsi"/>
          <w:sz w:val="24"/>
          <w:szCs w:val="24"/>
        </w:rPr>
      </w:pPr>
      <w:r w:rsidRPr="00F17881">
        <w:rPr>
          <w:rFonts w:asciiTheme="majorHAnsi" w:hAnsiTheme="majorHAnsi"/>
          <w:sz w:val="24"/>
          <w:szCs w:val="24"/>
        </w:rPr>
        <w:t>Page</w:t>
      </w:r>
      <w:r w:rsidR="00E5417C">
        <w:rPr>
          <w:rFonts w:asciiTheme="majorHAnsi" w:hAnsiTheme="majorHAnsi"/>
          <w:sz w:val="24"/>
          <w:szCs w:val="24"/>
        </w:rPr>
        <w:t>s</w:t>
      </w:r>
      <w:r w:rsidRPr="00F17881">
        <w:rPr>
          <w:rFonts w:asciiTheme="majorHAnsi" w:hAnsiTheme="majorHAnsi"/>
          <w:sz w:val="24"/>
          <w:szCs w:val="24"/>
        </w:rPr>
        <w:t xml:space="preserve">: </w:t>
      </w:r>
      <w:r w:rsidR="00770F63">
        <w:rPr>
          <w:rFonts w:asciiTheme="majorHAnsi" w:hAnsiTheme="majorHAnsi"/>
          <w:sz w:val="24"/>
          <w:szCs w:val="24"/>
        </w:rPr>
        <w:t>31, 33</w:t>
      </w:r>
    </w:p>
    <w:tbl>
      <w:tblPr>
        <w:tblStyle w:val="TableGrid"/>
        <w:tblW w:w="0" w:type="auto"/>
        <w:tblLook w:val="04A0" w:firstRow="1" w:lastRow="0" w:firstColumn="1" w:lastColumn="0" w:noHBand="0" w:noVBand="1"/>
      </w:tblPr>
      <w:tblGrid>
        <w:gridCol w:w="828"/>
        <w:gridCol w:w="8028"/>
      </w:tblGrid>
      <w:tr w:rsidR="00AD0B33" w:rsidRPr="00F17881" w14:paraId="5ADAEF1B" w14:textId="77777777" w:rsidTr="00E5417C">
        <w:tc>
          <w:tcPr>
            <w:tcW w:w="828" w:type="dxa"/>
          </w:tcPr>
          <w:p w14:paraId="5165C9B2" w14:textId="77777777" w:rsidR="00AD0B33" w:rsidRPr="00F17881" w:rsidRDefault="00AD0B33" w:rsidP="00E5417C">
            <w:pPr>
              <w:rPr>
                <w:rFonts w:asciiTheme="majorHAnsi" w:hAnsiTheme="majorHAnsi"/>
                <w:sz w:val="24"/>
                <w:szCs w:val="24"/>
              </w:rPr>
            </w:pPr>
          </w:p>
        </w:tc>
        <w:tc>
          <w:tcPr>
            <w:tcW w:w="8028" w:type="dxa"/>
          </w:tcPr>
          <w:p w14:paraId="48F785F5" w14:textId="77777777" w:rsidR="00AD0B33" w:rsidRPr="00F17881" w:rsidRDefault="00AD0B33" w:rsidP="00E5417C">
            <w:pPr>
              <w:rPr>
                <w:rFonts w:asciiTheme="majorHAnsi" w:hAnsiTheme="majorHAnsi"/>
                <w:sz w:val="24"/>
                <w:szCs w:val="24"/>
              </w:rPr>
            </w:pPr>
            <w:r w:rsidRPr="00F17881">
              <w:rPr>
                <w:rFonts w:asciiTheme="majorHAnsi" w:hAnsiTheme="majorHAnsi"/>
                <w:sz w:val="24"/>
                <w:szCs w:val="24"/>
              </w:rPr>
              <w:t>Feedback</w:t>
            </w:r>
          </w:p>
        </w:tc>
      </w:tr>
      <w:tr w:rsidR="00AD0B33" w:rsidRPr="00F17881" w14:paraId="29AFD8B6" w14:textId="77777777" w:rsidTr="00E5417C">
        <w:tc>
          <w:tcPr>
            <w:tcW w:w="828" w:type="dxa"/>
          </w:tcPr>
          <w:p w14:paraId="1C13B641" w14:textId="77777777"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3B438E1E" w14:textId="7820AD48" w:rsidR="00AD0B33" w:rsidRPr="00F17881" w:rsidRDefault="00AD0B33" w:rsidP="00E5417C">
            <w:pPr>
              <w:pStyle w:val="CommentText"/>
              <w:rPr>
                <w:rFonts w:asciiTheme="majorHAnsi" w:hAnsiTheme="majorHAnsi"/>
                <w:sz w:val="24"/>
                <w:szCs w:val="24"/>
              </w:rPr>
            </w:pPr>
            <w:r w:rsidRPr="00F17881">
              <w:rPr>
                <w:rFonts w:asciiTheme="majorHAnsi" w:hAnsiTheme="majorHAnsi"/>
                <w:sz w:val="24"/>
                <w:szCs w:val="24"/>
              </w:rPr>
              <w:t xml:space="preserve">This is </w:t>
            </w:r>
            <w:r w:rsidR="00770F63">
              <w:rPr>
                <w:rFonts w:asciiTheme="majorHAnsi" w:hAnsiTheme="majorHAnsi"/>
                <w:sz w:val="24"/>
                <w:szCs w:val="24"/>
              </w:rPr>
              <w:t>in</w:t>
            </w:r>
            <w:r w:rsidRPr="00F17881">
              <w:rPr>
                <w:rFonts w:asciiTheme="majorHAnsi" w:hAnsiTheme="majorHAnsi"/>
                <w:sz w:val="24"/>
                <w:szCs w:val="24"/>
              </w:rPr>
              <w:t xml:space="preserve">correct. </w:t>
            </w:r>
            <w:r w:rsidR="008274C6">
              <w:rPr>
                <w:rFonts w:asciiTheme="majorHAnsi" w:hAnsiTheme="majorHAnsi"/>
                <w:sz w:val="24"/>
                <w:szCs w:val="24"/>
              </w:rPr>
              <w:t xml:space="preserve">Rather than seeking to eliminate master’s degree programs designed to prepare </w:t>
            </w:r>
            <w:r w:rsidR="008274C6" w:rsidRPr="00973559">
              <w:rPr>
                <w:rFonts w:asciiTheme="majorHAnsi" w:hAnsiTheme="majorHAnsi"/>
                <w:sz w:val="24"/>
                <w:szCs w:val="24"/>
              </w:rPr>
              <w:t>advanced prac</w:t>
            </w:r>
            <w:r w:rsidR="008274C6">
              <w:rPr>
                <w:rFonts w:asciiTheme="majorHAnsi" w:hAnsiTheme="majorHAnsi"/>
                <w:sz w:val="24"/>
                <w:szCs w:val="24"/>
              </w:rPr>
              <w:t>tice registered nurses (APRNs), c</w:t>
            </w:r>
            <w:r w:rsidR="008274C6" w:rsidRPr="00973559">
              <w:rPr>
                <w:rFonts w:asciiTheme="majorHAnsi" w:hAnsiTheme="majorHAnsi"/>
                <w:sz w:val="24"/>
                <w:szCs w:val="24"/>
              </w:rPr>
              <w:t>urrent legislati</w:t>
            </w:r>
            <w:r w:rsidR="00E5417C">
              <w:rPr>
                <w:rFonts w:asciiTheme="majorHAnsi" w:hAnsiTheme="majorHAnsi"/>
                <w:sz w:val="24"/>
                <w:szCs w:val="24"/>
              </w:rPr>
              <w:t>on</w:t>
            </w:r>
            <w:r w:rsidR="008274C6" w:rsidRPr="00973559">
              <w:rPr>
                <w:rFonts w:asciiTheme="majorHAnsi" w:hAnsiTheme="majorHAnsi"/>
                <w:sz w:val="24"/>
                <w:szCs w:val="24"/>
              </w:rPr>
              <w:t xml:space="preserve"> </w:t>
            </w:r>
            <w:r w:rsidR="008274C6">
              <w:rPr>
                <w:rFonts w:asciiTheme="majorHAnsi" w:hAnsiTheme="majorHAnsi"/>
                <w:sz w:val="24"/>
                <w:szCs w:val="24"/>
              </w:rPr>
              <w:t>exists to preserve such programs</w:t>
            </w:r>
            <w:r w:rsidR="008274C6" w:rsidRPr="00973559">
              <w:rPr>
                <w:rFonts w:asciiTheme="majorHAnsi" w:hAnsiTheme="majorHAnsi"/>
                <w:sz w:val="24"/>
                <w:szCs w:val="24"/>
              </w:rPr>
              <w:t>.</w:t>
            </w:r>
            <w:r w:rsidR="008274C6">
              <w:rPr>
                <w:rFonts w:asciiTheme="majorHAnsi" w:hAnsiTheme="majorHAnsi"/>
                <w:sz w:val="24"/>
                <w:szCs w:val="24"/>
              </w:rPr>
              <w:t xml:space="preserve"> T</w:t>
            </w:r>
            <w:r w:rsidR="008274C6" w:rsidRPr="00973559">
              <w:rPr>
                <w:rFonts w:asciiTheme="majorHAnsi" w:hAnsiTheme="majorHAnsi"/>
                <w:sz w:val="24"/>
                <w:szCs w:val="24"/>
              </w:rPr>
              <w:t xml:space="preserve">he </w:t>
            </w:r>
            <w:r w:rsidR="00E5417C">
              <w:rPr>
                <w:rFonts w:asciiTheme="majorHAnsi" w:hAnsiTheme="majorHAnsi"/>
                <w:sz w:val="24"/>
                <w:szCs w:val="24"/>
              </w:rPr>
              <w:t>doctor of nursing practice (DNP)</w:t>
            </w:r>
            <w:r w:rsidR="008274C6" w:rsidRPr="00973559">
              <w:rPr>
                <w:rFonts w:asciiTheme="majorHAnsi" w:hAnsiTheme="majorHAnsi"/>
                <w:sz w:val="24"/>
                <w:szCs w:val="24"/>
              </w:rPr>
              <w:t xml:space="preserve"> is focused on preparing the nurse clinician to demonstrate excellence in nursing practice.</w:t>
            </w:r>
          </w:p>
        </w:tc>
      </w:tr>
      <w:tr w:rsidR="00AD0B33" w:rsidRPr="00F17881" w14:paraId="714371AD" w14:textId="77777777" w:rsidTr="00E5417C">
        <w:tc>
          <w:tcPr>
            <w:tcW w:w="828" w:type="dxa"/>
          </w:tcPr>
          <w:p w14:paraId="5A19805A" w14:textId="77777777"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1F5DEC6A" w14:textId="18A496EC" w:rsidR="00AD0B33" w:rsidRPr="00F17881" w:rsidRDefault="00AD0B33" w:rsidP="00435318">
            <w:pPr>
              <w:pStyle w:val="CommentText"/>
              <w:rPr>
                <w:rFonts w:asciiTheme="majorHAnsi" w:hAnsiTheme="majorHAnsi"/>
                <w:sz w:val="24"/>
                <w:szCs w:val="24"/>
              </w:rPr>
            </w:pPr>
            <w:r w:rsidRPr="00770F63">
              <w:rPr>
                <w:rFonts w:asciiTheme="majorHAnsi" w:hAnsiTheme="majorHAnsi"/>
                <w:sz w:val="24"/>
                <w:szCs w:val="24"/>
              </w:rPr>
              <w:t xml:space="preserve">This is correct. </w:t>
            </w:r>
            <w:r w:rsidR="00770F63" w:rsidRPr="00435318">
              <w:rPr>
                <w:rFonts w:asciiTheme="majorHAnsi" w:hAnsiTheme="majorHAnsi"/>
                <w:sz w:val="24"/>
                <w:szCs w:val="24"/>
              </w:rPr>
              <w:t xml:space="preserve">The doctor of nursing practice </w:t>
            </w:r>
            <w:r w:rsidR="00E5417C">
              <w:rPr>
                <w:rFonts w:asciiTheme="majorHAnsi" w:hAnsiTheme="majorHAnsi"/>
                <w:sz w:val="24"/>
                <w:szCs w:val="24"/>
              </w:rPr>
              <w:t xml:space="preserve">(DNP) </w:t>
            </w:r>
            <w:r w:rsidR="00770F63" w:rsidRPr="00435318">
              <w:rPr>
                <w:rFonts w:asciiTheme="majorHAnsi" w:hAnsiTheme="majorHAnsi"/>
                <w:sz w:val="24"/>
                <w:szCs w:val="24"/>
              </w:rPr>
              <w:t xml:space="preserve">is not intended to replace the doctor of philosophy (PhD). </w:t>
            </w:r>
            <w:r w:rsidR="004F5EAF">
              <w:rPr>
                <w:rFonts w:asciiTheme="majorHAnsi" w:hAnsiTheme="majorHAnsi"/>
                <w:sz w:val="24"/>
                <w:szCs w:val="24"/>
              </w:rPr>
              <w:t>Whereas</w:t>
            </w:r>
            <w:r w:rsidR="00770F63" w:rsidRPr="00435318">
              <w:rPr>
                <w:rFonts w:asciiTheme="majorHAnsi" w:hAnsiTheme="majorHAnsi"/>
                <w:sz w:val="24"/>
                <w:szCs w:val="24"/>
              </w:rPr>
              <w:t xml:space="preserve"> the PhD emphasizes research, the DNP is focused on preparing the nurse clinician to demonstrate excellence in nursing practice. Current legislative efforts related to nursing education do not include elimination of master’s degree programs for advanced practice registered nurses (APRNs). Rather, current legislation exists to preserve existing master’s degree programs designed to prepare APRNs. </w:t>
            </w:r>
          </w:p>
        </w:tc>
      </w:tr>
      <w:tr w:rsidR="00AD0B33" w:rsidRPr="00F17881" w14:paraId="7A5A1B29" w14:textId="77777777" w:rsidTr="00E5417C">
        <w:tc>
          <w:tcPr>
            <w:tcW w:w="828" w:type="dxa"/>
          </w:tcPr>
          <w:p w14:paraId="436CEB84" w14:textId="77777777"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4493EF8F" w14:textId="02090822"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This is </w:t>
            </w:r>
            <w:r>
              <w:rPr>
                <w:rFonts w:asciiTheme="majorHAnsi" w:hAnsiTheme="majorHAnsi"/>
                <w:sz w:val="24"/>
                <w:szCs w:val="24"/>
              </w:rPr>
              <w:t>in</w:t>
            </w:r>
            <w:r w:rsidRPr="00F17881">
              <w:rPr>
                <w:rFonts w:asciiTheme="majorHAnsi" w:hAnsiTheme="majorHAnsi"/>
                <w:sz w:val="24"/>
                <w:szCs w:val="24"/>
              </w:rPr>
              <w:t xml:space="preserve">correct. </w:t>
            </w:r>
            <w:r w:rsidR="008274C6" w:rsidRPr="00973559">
              <w:rPr>
                <w:rFonts w:asciiTheme="majorHAnsi" w:hAnsiTheme="majorHAnsi"/>
                <w:sz w:val="24"/>
                <w:szCs w:val="24"/>
              </w:rPr>
              <w:t xml:space="preserve">The doctor of nursing practice </w:t>
            </w:r>
            <w:r w:rsidR="00E5417C">
              <w:rPr>
                <w:rFonts w:asciiTheme="majorHAnsi" w:hAnsiTheme="majorHAnsi"/>
                <w:sz w:val="24"/>
                <w:szCs w:val="24"/>
              </w:rPr>
              <w:t xml:space="preserve">(DNP) </w:t>
            </w:r>
            <w:r w:rsidR="008274C6" w:rsidRPr="00973559">
              <w:rPr>
                <w:rFonts w:asciiTheme="majorHAnsi" w:hAnsiTheme="majorHAnsi"/>
                <w:sz w:val="24"/>
                <w:szCs w:val="24"/>
              </w:rPr>
              <w:t xml:space="preserve">is not intended to replace the doctor of philosophy (PhD). </w:t>
            </w:r>
            <w:r w:rsidR="008274C6">
              <w:rPr>
                <w:rFonts w:asciiTheme="majorHAnsi" w:hAnsiTheme="majorHAnsi"/>
                <w:sz w:val="24"/>
                <w:szCs w:val="24"/>
              </w:rPr>
              <w:t>T</w:t>
            </w:r>
            <w:r w:rsidR="008274C6" w:rsidRPr="00973559">
              <w:rPr>
                <w:rFonts w:asciiTheme="majorHAnsi" w:hAnsiTheme="majorHAnsi"/>
                <w:sz w:val="24"/>
                <w:szCs w:val="24"/>
              </w:rPr>
              <w:t>he DNP is focused on preparing the nurse clinician to demonstrate excellence in nursing practice.</w:t>
            </w:r>
          </w:p>
        </w:tc>
      </w:tr>
      <w:tr w:rsidR="00AD0B33" w:rsidRPr="00F17881" w14:paraId="3BDC0281" w14:textId="77777777" w:rsidTr="00E5417C">
        <w:tc>
          <w:tcPr>
            <w:tcW w:w="828" w:type="dxa"/>
          </w:tcPr>
          <w:p w14:paraId="6DD0E868" w14:textId="77777777"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0270C902" w14:textId="08735CD7" w:rsidR="00AD0B33" w:rsidRPr="00F17881" w:rsidRDefault="00AD0B33" w:rsidP="00E5417C">
            <w:pPr>
              <w:rPr>
                <w:rFonts w:asciiTheme="majorHAnsi" w:hAnsiTheme="majorHAnsi"/>
                <w:sz w:val="24"/>
                <w:szCs w:val="24"/>
              </w:rPr>
            </w:pPr>
            <w:r w:rsidRPr="00F17881">
              <w:rPr>
                <w:rFonts w:asciiTheme="majorHAnsi" w:hAnsiTheme="majorHAnsi"/>
                <w:sz w:val="24"/>
                <w:szCs w:val="24"/>
              </w:rPr>
              <w:t xml:space="preserve">This is </w:t>
            </w:r>
            <w:r w:rsidR="00770F63">
              <w:rPr>
                <w:rFonts w:asciiTheme="majorHAnsi" w:hAnsiTheme="majorHAnsi"/>
                <w:sz w:val="24"/>
                <w:szCs w:val="24"/>
              </w:rPr>
              <w:t>in</w:t>
            </w:r>
            <w:r w:rsidRPr="00F17881">
              <w:rPr>
                <w:rFonts w:asciiTheme="majorHAnsi" w:hAnsiTheme="majorHAnsi"/>
                <w:sz w:val="24"/>
                <w:szCs w:val="24"/>
              </w:rPr>
              <w:t xml:space="preserve">correct. </w:t>
            </w:r>
            <w:r w:rsidR="008274C6">
              <w:rPr>
                <w:rFonts w:asciiTheme="majorHAnsi" w:hAnsiTheme="majorHAnsi"/>
                <w:sz w:val="24"/>
                <w:szCs w:val="24"/>
              </w:rPr>
              <w:t>Unlike the doctor of philosophy (</w:t>
            </w:r>
            <w:r w:rsidR="008274C6" w:rsidRPr="00973559">
              <w:rPr>
                <w:rFonts w:asciiTheme="majorHAnsi" w:hAnsiTheme="majorHAnsi"/>
                <w:sz w:val="24"/>
                <w:szCs w:val="24"/>
              </w:rPr>
              <w:t>PhD</w:t>
            </w:r>
            <w:r w:rsidR="008274C6">
              <w:rPr>
                <w:rFonts w:asciiTheme="majorHAnsi" w:hAnsiTheme="majorHAnsi"/>
                <w:sz w:val="24"/>
                <w:szCs w:val="24"/>
              </w:rPr>
              <w:t>), which</w:t>
            </w:r>
            <w:r w:rsidR="008274C6" w:rsidRPr="00973559">
              <w:rPr>
                <w:rFonts w:asciiTheme="majorHAnsi" w:hAnsiTheme="majorHAnsi"/>
                <w:sz w:val="24"/>
                <w:szCs w:val="24"/>
              </w:rPr>
              <w:t xml:space="preserve"> emphasizes research, the </w:t>
            </w:r>
            <w:r w:rsidR="00E5417C" w:rsidRPr="00973559">
              <w:rPr>
                <w:rFonts w:asciiTheme="majorHAnsi" w:hAnsiTheme="majorHAnsi"/>
                <w:sz w:val="24"/>
                <w:szCs w:val="24"/>
              </w:rPr>
              <w:t xml:space="preserve">doctor of nursing practice </w:t>
            </w:r>
            <w:r w:rsidR="00E5417C">
              <w:rPr>
                <w:rFonts w:asciiTheme="majorHAnsi" w:hAnsiTheme="majorHAnsi"/>
                <w:sz w:val="24"/>
                <w:szCs w:val="24"/>
              </w:rPr>
              <w:t>(</w:t>
            </w:r>
            <w:r w:rsidR="008274C6" w:rsidRPr="00973559">
              <w:rPr>
                <w:rFonts w:asciiTheme="majorHAnsi" w:hAnsiTheme="majorHAnsi"/>
                <w:sz w:val="24"/>
                <w:szCs w:val="24"/>
              </w:rPr>
              <w:t>DNP</w:t>
            </w:r>
            <w:r w:rsidR="00E5417C">
              <w:rPr>
                <w:rFonts w:asciiTheme="majorHAnsi" w:hAnsiTheme="majorHAnsi"/>
                <w:sz w:val="24"/>
                <w:szCs w:val="24"/>
              </w:rPr>
              <w:t>)</w:t>
            </w:r>
            <w:r w:rsidR="008274C6" w:rsidRPr="00973559">
              <w:rPr>
                <w:rFonts w:asciiTheme="majorHAnsi" w:hAnsiTheme="majorHAnsi"/>
                <w:sz w:val="24"/>
                <w:szCs w:val="24"/>
              </w:rPr>
              <w:t xml:space="preserve"> is focused on preparing the nurse </w:t>
            </w:r>
            <w:r w:rsidR="008274C6" w:rsidRPr="00973559">
              <w:rPr>
                <w:rFonts w:asciiTheme="majorHAnsi" w:hAnsiTheme="majorHAnsi"/>
                <w:sz w:val="24"/>
                <w:szCs w:val="24"/>
              </w:rPr>
              <w:lastRenderedPageBreak/>
              <w:t>clinician to demonstrate excellence in nursing practice.</w:t>
            </w:r>
          </w:p>
        </w:tc>
      </w:tr>
    </w:tbl>
    <w:p w14:paraId="755F444D" w14:textId="77777777" w:rsidR="00AD0B33" w:rsidRDefault="00AD0B33" w:rsidP="00AD0B33">
      <w:pPr>
        <w:rPr>
          <w:rFonts w:asciiTheme="majorHAnsi" w:hAnsiTheme="majorHAnsi"/>
          <w:sz w:val="24"/>
          <w:szCs w:val="24"/>
        </w:rPr>
      </w:pPr>
    </w:p>
    <w:p w14:paraId="62CC340F" w14:textId="77777777" w:rsidR="00AD0B33" w:rsidRDefault="00AD0B33" w:rsidP="00AD0B33">
      <w:pPr>
        <w:rPr>
          <w:rFonts w:asciiTheme="majorHAnsi" w:hAnsiTheme="majorHAnsi"/>
          <w:sz w:val="24"/>
          <w:szCs w:val="24"/>
        </w:rPr>
      </w:pPr>
    </w:p>
    <w:p w14:paraId="1B170C5F" w14:textId="0B253C5B" w:rsidR="00914B98" w:rsidRPr="0016577B" w:rsidRDefault="008101E3" w:rsidP="00914B98">
      <w:pPr>
        <w:rPr>
          <w:rFonts w:asciiTheme="majorHAnsi" w:hAnsiTheme="majorHAnsi"/>
          <w:i/>
          <w:sz w:val="24"/>
          <w:szCs w:val="24"/>
        </w:rPr>
      </w:pPr>
      <w:r>
        <w:rPr>
          <w:rFonts w:asciiTheme="majorHAnsi" w:hAnsiTheme="majorHAnsi"/>
          <w:sz w:val="24"/>
          <w:szCs w:val="24"/>
        </w:rPr>
        <w:t>10</w:t>
      </w:r>
      <w:r w:rsidR="00914B98" w:rsidRPr="0016577B">
        <w:rPr>
          <w:rFonts w:asciiTheme="majorHAnsi" w:hAnsiTheme="majorHAnsi"/>
          <w:sz w:val="24"/>
          <w:szCs w:val="24"/>
        </w:rPr>
        <w:t xml:space="preserve">. </w:t>
      </w:r>
      <w:r w:rsidR="00914B98">
        <w:rPr>
          <w:rFonts w:asciiTheme="majorHAnsi" w:hAnsiTheme="majorHAnsi"/>
          <w:sz w:val="24"/>
          <w:szCs w:val="24"/>
        </w:rPr>
        <w:t>Among national nursing leaders, which argument serves as a</w:t>
      </w:r>
      <w:r w:rsidR="00914B98" w:rsidRPr="0016577B">
        <w:rPr>
          <w:rFonts w:asciiTheme="majorHAnsi" w:hAnsiTheme="majorHAnsi"/>
          <w:sz w:val="24"/>
          <w:szCs w:val="24"/>
        </w:rPr>
        <w:t xml:space="preserve"> </w:t>
      </w:r>
      <w:r w:rsidR="00914B98">
        <w:rPr>
          <w:rFonts w:asciiTheme="majorHAnsi" w:hAnsiTheme="majorHAnsi"/>
          <w:sz w:val="24"/>
          <w:szCs w:val="24"/>
        </w:rPr>
        <w:t xml:space="preserve">basis for opposition to </w:t>
      </w:r>
      <w:r w:rsidR="00435318">
        <w:rPr>
          <w:rFonts w:asciiTheme="majorHAnsi" w:hAnsiTheme="majorHAnsi"/>
          <w:sz w:val="24"/>
          <w:szCs w:val="24"/>
        </w:rPr>
        <w:t>the requirement that</w:t>
      </w:r>
      <w:r w:rsidR="00914B98">
        <w:rPr>
          <w:rFonts w:asciiTheme="majorHAnsi" w:hAnsiTheme="majorHAnsi"/>
          <w:sz w:val="24"/>
          <w:szCs w:val="24"/>
        </w:rPr>
        <w:t xml:space="preserve"> advanced practice nurses (APNs) earn a doctor of </w:t>
      </w:r>
      <w:r w:rsidR="00435318">
        <w:rPr>
          <w:rFonts w:asciiTheme="majorHAnsi" w:hAnsiTheme="majorHAnsi"/>
          <w:sz w:val="24"/>
          <w:szCs w:val="24"/>
        </w:rPr>
        <w:t xml:space="preserve">nursing practice (DNP) degree? </w:t>
      </w:r>
    </w:p>
    <w:p w14:paraId="5E4255BA" w14:textId="77777777" w:rsidR="00914B98" w:rsidRPr="0016577B" w:rsidRDefault="00914B98" w:rsidP="00914B98">
      <w:pPr>
        <w:rPr>
          <w:rFonts w:asciiTheme="majorHAnsi" w:hAnsiTheme="majorHAnsi"/>
          <w:sz w:val="24"/>
          <w:szCs w:val="24"/>
        </w:rPr>
      </w:pPr>
      <w:r w:rsidRPr="0016577B">
        <w:rPr>
          <w:rFonts w:asciiTheme="majorHAnsi" w:hAnsiTheme="majorHAnsi"/>
          <w:sz w:val="24"/>
          <w:szCs w:val="24"/>
        </w:rPr>
        <w:t xml:space="preserve">1. </w:t>
      </w:r>
      <w:r>
        <w:rPr>
          <w:rFonts w:asciiTheme="majorHAnsi" w:hAnsiTheme="majorHAnsi"/>
          <w:sz w:val="24"/>
          <w:szCs w:val="24"/>
        </w:rPr>
        <w:t>Greater professionalization is needed among advanced practice nurses.</w:t>
      </w:r>
    </w:p>
    <w:p w14:paraId="31DFA9C5" w14:textId="77777777" w:rsidR="00914B98" w:rsidRPr="0016577B" w:rsidRDefault="00914B98" w:rsidP="00914B98">
      <w:pPr>
        <w:rPr>
          <w:rFonts w:asciiTheme="majorHAnsi" w:hAnsiTheme="majorHAnsi"/>
          <w:sz w:val="24"/>
          <w:szCs w:val="24"/>
        </w:rPr>
      </w:pPr>
      <w:r w:rsidRPr="0016577B">
        <w:rPr>
          <w:rFonts w:asciiTheme="majorHAnsi" w:hAnsiTheme="majorHAnsi"/>
          <w:sz w:val="24"/>
          <w:szCs w:val="24"/>
        </w:rPr>
        <w:t xml:space="preserve">2. </w:t>
      </w:r>
      <w:r>
        <w:rPr>
          <w:rFonts w:asciiTheme="majorHAnsi" w:hAnsiTheme="majorHAnsi"/>
          <w:sz w:val="24"/>
          <w:szCs w:val="24"/>
        </w:rPr>
        <w:t>The number of graduate nursing programs should be limited.</w:t>
      </w:r>
    </w:p>
    <w:p w14:paraId="6C80C54D" w14:textId="67B1F220" w:rsidR="00914B98" w:rsidRPr="0016577B" w:rsidRDefault="00914B98" w:rsidP="00914B98">
      <w:pPr>
        <w:rPr>
          <w:rFonts w:asciiTheme="majorHAnsi" w:hAnsiTheme="majorHAnsi"/>
          <w:sz w:val="24"/>
          <w:szCs w:val="24"/>
        </w:rPr>
      </w:pPr>
      <w:r w:rsidRPr="0016577B">
        <w:rPr>
          <w:rFonts w:asciiTheme="majorHAnsi" w:hAnsiTheme="majorHAnsi"/>
          <w:sz w:val="24"/>
          <w:szCs w:val="24"/>
        </w:rPr>
        <w:t xml:space="preserve">3. </w:t>
      </w:r>
      <w:r>
        <w:rPr>
          <w:rFonts w:asciiTheme="majorHAnsi" w:hAnsiTheme="majorHAnsi"/>
          <w:sz w:val="24"/>
          <w:szCs w:val="24"/>
        </w:rPr>
        <w:t>Advanced practice nurs</w:t>
      </w:r>
      <w:r w:rsidR="00E5417C">
        <w:rPr>
          <w:rFonts w:asciiTheme="majorHAnsi" w:hAnsiTheme="majorHAnsi"/>
          <w:sz w:val="24"/>
          <w:szCs w:val="24"/>
        </w:rPr>
        <w:t>ing</w:t>
      </w:r>
      <w:r>
        <w:rPr>
          <w:rFonts w:asciiTheme="majorHAnsi" w:hAnsiTheme="majorHAnsi"/>
          <w:sz w:val="24"/>
          <w:szCs w:val="24"/>
        </w:rPr>
        <w:t xml:space="preserve"> </w:t>
      </w:r>
      <w:r w:rsidR="00E5417C">
        <w:rPr>
          <w:rFonts w:asciiTheme="majorHAnsi" w:hAnsiTheme="majorHAnsi"/>
          <w:sz w:val="24"/>
          <w:szCs w:val="24"/>
        </w:rPr>
        <w:t xml:space="preserve">certification </w:t>
      </w:r>
      <w:r>
        <w:rPr>
          <w:rFonts w:asciiTheme="majorHAnsi" w:hAnsiTheme="majorHAnsi"/>
          <w:sz w:val="24"/>
          <w:szCs w:val="24"/>
        </w:rPr>
        <w:t xml:space="preserve">should </w:t>
      </w:r>
      <w:r w:rsidR="00E5417C">
        <w:rPr>
          <w:rFonts w:asciiTheme="majorHAnsi" w:hAnsiTheme="majorHAnsi"/>
          <w:sz w:val="24"/>
          <w:szCs w:val="24"/>
        </w:rPr>
        <w:t>not require a doctoral degree</w:t>
      </w:r>
      <w:r>
        <w:rPr>
          <w:rFonts w:asciiTheme="majorHAnsi" w:hAnsiTheme="majorHAnsi"/>
          <w:sz w:val="24"/>
          <w:szCs w:val="24"/>
        </w:rPr>
        <w:t>.</w:t>
      </w:r>
    </w:p>
    <w:p w14:paraId="231E19E7" w14:textId="77777777" w:rsidR="00914B98" w:rsidRPr="0016577B" w:rsidRDefault="00914B98" w:rsidP="00914B98">
      <w:pPr>
        <w:rPr>
          <w:rFonts w:asciiTheme="majorHAnsi" w:hAnsiTheme="majorHAnsi"/>
          <w:sz w:val="24"/>
          <w:szCs w:val="24"/>
        </w:rPr>
      </w:pPr>
      <w:r w:rsidRPr="0016577B">
        <w:rPr>
          <w:rFonts w:asciiTheme="majorHAnsi" w:hAnsiTheme="majorHAnsi"/>
          <w:sz w:val="24"/>
          <w:szCs w:val="24"/>
        </w:rPr>
        <w:t xml:space="preserve">4. </w:t>
      </w:r>
      <w:r>
        <w:rPr>
          <w:rFonts w:asciiTheme="majorHAnsi" w:hAnsiTheme="majorHAnsi"/>
          <w:sz w:val="24"/>
          <w:szCs w:val="24"/>
        </w:rPr>
        <w:t>The need for care providers should be prioritized.</w:t>
      </w:r>
    </w:p>
    <w:p w14:paraId="54D4815E" w14:textId="77777777" w:rsidR="00914B98" w:rsidRDefault="00914B98" w:rsidP="00914B98">
      <w:pPr>
        <w:rPr>
          <w:rFonts w:asciiTheme="majorHAnsi" w:hAnsiTheme="majorHAnsi"/>
          <w:sz w:val="24"/>
          <w:szCs w:val="24"/>
        </w:rPr>
      </w:pPr>
    </w:p>
    <w:p w14:paraId="7773D3CE" w14:textId="77777777" w:rsidR="00914B98" w:rsidRPr="00F17881" w:rsidRDefault="00914B98" w:rsidP="00914B98">
      <w:pPr>
        <w:rPr>
          <w:rFonts w:asciiTheme="majorHAnsi" w:hAnsiTheme="majorHAnsi"/>
          <w:sz w:val="24"/>
          <w:szCs w:val="24"/>
        </w:rPr>
      </w:pPr>
      <w:r w:rsidRPr="00F17881">
        <w:rPr>
          <w:rFonts w:asciiTheme="majorHAnsi" w:hAnsiTheme="majorHAnsi"/>
          <w:sz w:val="24"/>
          <w:szCs w:val="24"/>
        </w:rPr>
        <w:t xml:space="preserve">Answer: </w:t>
      </w:r>
    </w:p>
    <w:p w14:paraId="381EA3C0" w14:textId="72EA17A3" w:rsidR="00AD0B33" w:rsidRDefault="00AD0B33" w:rsidP="002D7218">
      <w:pPr>
        <w:rPr>
          <w:rFonts w:asciiTheme="majorHAnsi" w:hAnsiTheme="majorHAnsi"/>
          <w:sz w:val="24"/>
          <w:szCs w:val="24"/>
        </w:rPr>
      </w:pPr>
    </w:p>
    <w:p w14:paraId="7752B822" w14:textId="059D01C5" w:rsidR="00914B98" w:rsidRPr="00F17881" w:rsidRDefault="00914B98" w:rsidP="00914B98">
      <w:pPr>
        <w:rPr>
          <w:rFonts w:asciiTheme="majorHAnsi" w:hAnsiTheme="majorHAnsi"/>
          <w:sz w:val="24"/>
          <w:szCs w:val="24"/>
        </w:rPr>
      </w:pPr>
      <w:r w:rsidRPr="00F17881">
        <w:rPr>
          <w:rFonts w:asciiTheme="majorHAnsi" w:hAnsiTheme="majorHAnsi"/>
          <w:sz w:val="24"/>
          <w:szCs w:val="24"/>
        </w:rPr>
        <w:t xml:space="preserve">Answer: </w:t>
      </w:r>
      <w:r>
        <w:rPr>
          <w:rFonts w:asciiTheme="majorHAnsi" w:hAnsiTheme="majorHAnsi"/>
          <w:sz w:val="24"/>
          <w:szCs w:val="24"/>
        </w:rPr>
        <w:t>4</w:t>
      </w:r>
    </w:p>
    <w:p w14:paraId="3B6EE52A" w14:textId="6672D4FE" w:rsidR="00914B98" w:rsidRPr="00F17881" w:rsidRDefault="00914B98" w:rsidP="00914B98">
      <w:pPr>
        <w:rPr>
          <w:rFonts w:asciiTheme="majorHAnsi" w:hAnsiTheme="majorHAnsi"/>
          <w:sz w:val="24"/>
          <w:szCs w:val="24"/>
        </w:rPr>
      </w:pPr>
      <w:r w:rsidRPr="00F17881">
        <w:rPr>
          <w:rFonts w:asciiTheme="majorHAnsi" w:hAnsiTheme="majorHAnsi"/>
          <w:sz w:val="24"/>
          <w:szCs w:val="24"/>
        </w:rPr>
        <w:t xml:space="preserve">Page: </w:t>
      </w:r>
      <w:r>
        <w:rPr>
          <w:rFonts w:asciiTheme="majorHAnsi" w:hAnsiTheme="majorHAnsi"/>
          <w:sz w:val="24"/>
          <w:szCs w:val="24"/>
        </w:rPr>
        <w:t>33</w:t>
      </w:r>
    </w:p>
    <w:tbl>
      <w:tblPr>
        <w:tblStyle w:val="TableGrid"/>
        <w:tblW w:w="0" w:type="auto"/>
        <w:tblLook w:val="04A0" w:firstRow="1" w:lastRow="0" w:firstColumn="1" w:lastColumn="0" w:noHBand="0" w:noVBand="1"/>
      </w:tblPr>
      <w:tblGrid>
        <w:gridCol w:w="828"/>
        <w:gridCol w:w="8028"/>
      </w:tblGrid>
      <w:tr w:rsidR="00914B98" w:rsidRPr="00F17881" w14:paraId="1147A972" w14:textId="77777777" w:rsidTr="00E5417C">
        <w:tc>
          <w:tcPr>
            <w:tcW w:w="828" w:type="dxa"/>
          </w:tcPr>
          <w:p w14:paraId="285A5CFE" w14:textId="77777777" w:rsidR="00914B98" w:rsidRPr="00F17881" w:rsidRDefault="00914B98" w:rsidP="00E5417C">
            <w:pPr>
              <w:rPr>
                <w:rFonts w:asciiTheme="majorHAnsi" w:hAnsiTheme="majorHAnsi"/>
                <w:sz w:val="24"/>
                <w:szCs w:val="24"/>
              </w:rPr>
            </w:pPr>
          </w:p>
        </w:tc>
        <w:tc>
          <w:tcPr>
            <w:tcW w:w="8028" w:type="dxa"/>
          </w:tcPr>
          <w:p w14:paraId="2DAE42DB" w14:textId="77777777" w:rsidR="00914B98" w:rsidRPr="00F17881" w:rsidRDefault="00914B98" w:rsidP="00E5417C">
            <w:pPr>
              <w:rPr>
                <w:rFonts w:asciiTheme="majorHAnsi" w:hAnsiTheme="majorHAnsi"/>
                <w:sz w:val="24"/>
                <w:szCs w:val="24"/>
              </w:rPr>
            </w:pPr>
            <w:r w:rsidRPr="00F17881">
              <w:rPr>
                <w:rFonts w:asciiTheme="majorHAnsi" w:hAnsiTheme="majorHAnsi"/>
                <w:sz w:val="24"/>
                <w:szCs w:val="24"/>
              </w:rPr>
              <w:t>Feedback</w:t>
            </w:r>
          </w:p>
        </w:tc>
      </w:tr>
      <w:tr w:rsidR="00914B98" w:rsidRPr="00F17881" w14:paraId="72F6118A" w14:textId="77777777" w:rsidTr="00E5417C">
        <w:tc>
          <w:tcPr>
            <w:tcW w:w="828" w:type="dxa"/>
          </w:tcPr>
          <w:p w14:paraId="053C44BF" w14:textId="77777777" w:rsidR="00914B98" w:rsidRPr="00F17881" w:rsidRDefault="00914B98" w:rsidP="00E5417C">
            <w:pPr>
              <w:rPr>
                <w:rFonts w:asciiTheme="majorHAnsi" w:hAnsiTheme="majorHAnsi"/>
                <w:sz w:val="24"/>
                <w:szCs w:val="24"/>
              </w:rPr>
            </w:pPr>
            <w:r w:rsidRPr="00F17881">
              <w:rPr>
                <w:rFonts w:asciiTheme="majorHAnsi" w:hAnsiTheme="majorHAnsi"/>
                <w:sz w:val="24"/>
                <w:szCs w:val="24"/>
              </w:rPr>
              <w:t xml:space="preserve">1. </w:t>
            </w:r>
          </w:p>
        </w:tc>
        <w:tc>
          <w:tcPr>
            <w:tcW w:w="8028" w:type="dxa"/>
          </w:tcPr>
          <w:p w14:paraId="74260E0D" w14:textId="6CF859C1" w:rsidR="00914B98" w:rsidRPr="00F17881" w:rsidRDefault="00914B98" w:rsidP="00E5417C">
            <w:pPr>
              <w:pStyle w:val="CommentText"/>
              <w:rPr>
                <w:rFonts w:asciiTheme="majorHAnsi" w:hAnsiTheme="majorHAnsi"/>
                <w:sz w:val="24"/>
                <w:szCs w:val="24"/>
              </w:rPr>
            </w:pPr>
            <w:r w:rsidRPr="00F17881">
              <w:rPr>
                <w:rFonts w:asciiTheme="majorHAnsi" w:hAnsiTheme="majorHAnsi"/>
                <w:sz w:val="24"/>
                <w:szCs w:val="24"/>
              </w:rPr>
              <w:t xml:space="preserve">This is </w:t>
            </w:r>
            <w:r>
              <w:rPr>
                <w:rFonts w:asciiTheme="majorHAnsi" w:hAnsiTheme="majorHAnsi"/>
                <w:sz w:val="24"/>
                <w:szCs w:val="24"/>
              </w:rPr>
              <w:t>in</w:t>
            </w:r>
            <w:r w:rsidRPr="00F17881">
              <w:rPr>
                <w:rFonts w:asciiTheme="majorHAnsi" w:hAnsiTheme="majorHAnsi"/>
                <w:sz w:val="24"/>
                <w:szCs w:val="24"/>
              </w:rPr>
              <w:t xml:space="preserve">correct. </w:t>
            </w:r>
            <w:r w:rsidR="00D80962">
              <w:rPr>
                <w:rFonts w:asciiTheme="majorHAnsi" w:hAnsiTheme="majorHAnsi"/>
                <w:sz w:val="24"/>
                <w:szCs w:val="24"/>
              </w:rPr>
              <w:t xml:space="preserve">National nursing leaders have opposed a proposition to require completion of a </w:t>
            </w:r>
            <w:r w:rsidR="003F7203">
              <w:rPr>
                <w:rFonts w:asciiTheme="majorHAnsi" w:hAnsiTheme="majorHAnsi"/>
                <w:sz w:val="24"/>
                <w:szCs w:val="24"/>
              </w:rPr>
              <w:t>doctor of nursing practice (DNP)</w:t>
            </w:r>
            <w:r w:rsidR="00D80962">
              <w:rPr>
                <w:rFonts w:asciiTheme="majorHAnsi" w:hAnsiTheme="majorHAnsi"/>
                <w:sz w:val="24"/>
                <w:szCs w:val="24"/>
              </w:rPr>
              <w:t xml:space="preserve"> degree by </w:t>
            </w:r>
            <w:r w:rsidR="003F7203">
              <w:rPr>
                <w:rFonts w:asciiTheme="majorHAnsi" w:hAnsiTheme="majorHAnsi"/>
                <w:sz w:val="24"/>
                <w:szCs w:val="24"/>
              </w:rPr>
              <w:t>advanced practice nurses (</w:t>
            </w:r>
            <w:r w:rsidR="00D80962">
              <w:rPr>
                <w:rFonts w:asciiTheme="majorHAnsi" w:hAnsiTheme="majorHAnsi"/>
                <w:sz w:val="24"/>
                <w:szCs w:val="24"/>
              </w:rPr>
              <w:t>APNs</w:t>
            </w:r>
            <w:r w:rsidR="003F7203">
              <w:rPr>
                <w:rFonts w:asciiTheme="majorHAnsi" w:hAnsiTheme="majorHAnsi"/>
                <w:sz w:val="24"/>
                <w:szCs w:val="24"/>
              </w:rPr>
              <w:t>)</w:t>
            </w:r>
            <w:r w:rsidR="00D80962">
              <w:rPr>
                <w:rFonts w:asciiTheme="majorHAnsi" w:hAnsiTheme="majorHAnsi"/>
                <w:sz w:val="24"/>
                <w:szCs w:val="24"/>
              </w:rPr>
              <w:t xml:space="preserve"> who seek certification based on a perception that the need for care providers should be prioritized </w:t>
            </w:r>
            <w:r w:rsidR="008101E3">
              <w:rPr>
                <w:rFonts w:asciiTheme="majorHAnsi" w:hAnsiTheme="majorHAnsi"/>
                <w:sz w:val="24"/>
                <w:szCs w:val="24"/>
              </w:rPr>
              <w:t>above</w:t>
            </w:r>
            <w:r w:rsidR="00D80962">
              <w:rPr>
                <w:rFonts w:asciiTheme="majorHAnsi" w:hAnsiTheme="majorHAnsi"/>
                <w:sz w:val="24"/>
                <w:szCs w:val="24"/>
              </w:rPr>
              <w:t xml:space="preserve"> professionalization of </w:t>
            </w:r>
            <w:r w:rsidR="003F7203" w:rsidRPr="00435318">
              <w:rPr>
                <w:rFonts w:asciiTheme="majorHAnsi" w:hAnsiTheme="majorHAnsi"/>
                <w:sz w:val="24"/>
                <w:szCs w:val="24"/>
              </w:rPr>
              <w:t>advanced practice registered nurses (APRNs)</w:t>
            </w:r>
            <w:r w:rsidR="00D80962">
              <w:rPr>
                <w:rFonts w:asciiTheme="majorHAnsi" w:hAnsiTheme="majorHAnsi"/>
                <w:sz w:val="24"/>
                <w:szCs w:val="24"/>
              </w:rPr>
              <w:t xml:space="preserve"> by way of completing a DNP program.</w:t>
            </w:r>
          </w:p>
        </w:tc>
      </w:tr>
      <w:tr w:rsidR="00914B98" w:rsidRPr="00F17881" w14:paraId="1B234B34" w14:textId="77777777" w:rsidTr="00E5417C">
        <w:tc>
          <w:tcPr>
            <w:tcW w:w="828" w:type="dxa"/>
          </w:tcPr>
          <w:p w14:paraId="650BCF0C" w14:textId="77777777" w:rsidR="00914B98" w:rsidRPr="00F17881" w:rsidRDefault="00914B98" w:rsidP="00E5417C">
            <w:pPr>
              <w:rPr>
                <w:rFonts w:asciiTheme="majorHAnsi" w:hAnsiTheme="majorHAnsi"/>
                <w:sz w:val="24"/>
                <w:szCs w:val="24"/>
              </w:rPr>
            </w:pPr>
            <w:r w:rsidRPr="00F17881">
              <w:rPr>
                <w:rFonts w:asciiTheme="majorHAnsi" w:hAnsiTheme="majorHAnsi"/>
                <w:sz w:val="24"/>
                <w:szCs w:val="24"/>
              </w:rPr>
              <w:t xml:space="preserve">2. </w:t>
            </w:r>
          </w:p>
        </w:tc>
        <w:tc>
          <w:tcPr>
            <w:tcW w:w="8028" w:type="dxa"/>
          </w:tcPr>
          <w:p w14:paraId="1112D934" w14:textId="66C876BE" w:rsidR="00914B98" w:rsidRPr="00F17881" w:rsidRDefault="00914B98" w:rsidP="003F7203">
            <w:pPr>
              <w:rPr>
                <w:rFonts w:asciiTheme="majorHAnsi" w:hAnsiTheme="majorHAnsi"/>
                <w:sz w:val="24"/>
                <w:szCs w:val="24"/>
              </w:rPr>
            </w:pPr>
            <w:r w:rsidRPr="00F17881">
              <w:rPr>
                <w:rFonts w:asciiTheme="majorHAnsi" w:hAnsiTheme="majorHAnsi"/>
                <w:sz w:val="24"/>
                <w:szCs w:val="24"/>
              </w:rPr>
              <w:t xml:space="preserve">This is </w:t>
            </w:r>
            <w:r>
              <w:rPr>
                <w:rFonts w:asciiTheme="majorHAnsi" w:hAnsiTheme="majorHAnsi"/>
                <w:sz w:val="24"/>
                <w:szCs w:val="24"/>
              </w:rPr>
              <w:t>in</w:t>
            </w:r>
            <w:r w:rsidRPr="00F17881">
              <w:rPr>
                <w:rFonts w:asciiTheme="majorHAnsi" w:hAnsiTheme="majorHAnsi"/>
                <w:sz w:val="24"/>
                <w:szCs w:val="24"/>
              </w:rPr>
              <w:t xml:space="preserve">correct. </w:t>
            </w:r>
            <w:r w:rsidR="00D80962">
              <w:rPr>
                <w:rFonts w:asciiTheme="majorHAnsi" w:hAnsiTheme="majorHAnsi"/>
                <w:sz w:val="24"/>
                <w:szCs w:val="24"/>
              </w:rPr>
              <w:t xml:space="preserve">National nursing leaders have not sought to limit graduate nursing education programs for </w:t>
            </w:r>
            <w:r w:rsidR="003F7203" w:rsidRPr="00435318">
              <w:rPr>
                <w:rFonts w:asciiTheme="majorHAnsi" w:hAnsiTheme="majorHAnsi"/>
                <w:sz w:val="24"/>
                <w:szCs w:val="24"/>
              </w:rPr>
              <w:t>advanced practice registered nurses (APRNs)</w:t>
            </w:r>
            <w:r w:rsidR="00D80962">
              <w:rPr>
                <w:rFonts w:asciiTheme="majorHAnsi" w:hAnsiTheme="majorHAnsi"/>
                <w:sz w:val="24"/>
                <w:szCs w:val="24"/>
              </w:rPr>
              <w:t xml:space="preserve">. The basis for opposition among national nursing leaders related to requiring </w:t>
            </w:r>
            <w:r w:rsidR="003F7203">
              <w:rPr>
                <w:rFonts w:asciiTheme="majorHAnsi" w:hAnsiTheme="majorHAnsi"/>
                <w:sz w:val="24"/>
                <w:szCs w:val="24"/>
              </w:rPr>
              <w:t>advanced practice nurses (APNs)</w:t>
            </w:r>
            <w:r w:rsidR="00D80962">
              <w:rPr>
                <w:rFonts w:asciiTheme="majorHAnsi" w:hAnsiTheme="majorHAnsi"/>
                <w:sz w:val="24"/>
                <w:szCs w:val="24"/>
              </w:rPr>
              <w:t xml:space="preserve"> to complete a </w:t>
            </w:r>
            <w:r w:rsidR="003F7203">
              <w:rPr>
                <w:rFonts w:asciiTheme="majorHAnsi" w:hAnsiTheme="majorHAnsi"/>
                <w:sz w:val="24"/>
                <w:szCs w:val="24"/>
              </w:rPr>
              <w:t>doctor of nursing practice (DNP)</w:t>
            </w:r>
            <w:r w:rsidR="00D80962">
              <w:rPr>
                <w:rFonts w:asciiTheme="majorHAnsi" w:hAnsiTheme="majorHAnsi"/>
                <w:sz w:val="24"/>
                <w:szCs w:val="24"/>
              </w:rPr>
              <w:t xml:space="preserve"> </w:t>
            </w:r>
            <w:r w:rsidR="003F7203">
              <w:rPr>
                <w:rFonts w:asciiTheme="majorHAnsi" w:hAnsiTheme="majorHAnsi"/>
                <w:sz w:val="24"/>
                <w:szCs w:val="24"/>
              </w:rPr>
              <w:t xml:space="preserve">degree </w:t>
            </w:r>
            <w:r w:rsidR="00D80962">
              <w:rPr>
                <w:rFonts w:asciiTheme="majorHAnsi" w:hAnsiTheme="majorHAnsi"/>
                <w:sz w:val="24"/>
                <w:szCs w:val="24"/>
              </w:rPr>
              <w:t xml:space="preserve">centers on the perception that the need for care providers takes precedence over professionalization of APRNs by way of completing a DNP program. </w:t>
            </w:r>
          </w:p>
        </w:tc>
      </w:tr>
      <w:tr w:rsidR="00914B98" w:rsidRPr="00F17881" w14:paraId="2DFB2656" w14:textId="77777777" w:rsidTr="00E5417C">
        <w:tc>
          <w:tcPr>
            <w:tcW w:w="828" w:type="dxa"/>
          </w:tcPr>
          <w:p w14:paraId="3408BCEB" w14:textId="77777777" w:rsidR="00914B98" w:rsidRPr="00F17881" w:rsidRDefault="00914B98" w:rsidP="00E5417C">
            <w:pPr>
              <w:rPr>
                <w:rFonts w:asciiTheme="majorHAnsi" w:hAnsiTheme="majorHAnsi"/>
                <w:sz w:val="24"/>
                <w:szCs w:val="24"/>
              </w:rPr>
            </w:pPr>
            <w:r w:rsidRPr="00F17881">
              <w:rPr>
                <w:rFonts w:asciiTheme="majorHAnsi" w:hAnsiTheme="majorHAnsi"/>
                <w:sz w:val="24"/>
                <w:szCs w:val="24"/>
              </w:rPr>
              <w:t xml:space="preserve">3. </w:t>
            </w:r>
          </w:p>
        </w:tc>
        <w:tc>
          <w:tcPr>
            <w:tcW w:w="8028" w:type="dxa"/>
          </w:tcPr>
          <w:p w14:paraId="4E445198" w14:textId="23371CAC" w:rsidR="00914B98" w:rsidRPr="00F17881" w:rsidRDefault="00914B98" w:rsidP="003F7203">
            <w:pPr>
              <w:rPr>
                <w:rFonts w:asciiTheme="majorHAnsi" w:hAnsiTheme="majorHAnsi"/>
                <w:sz w:val="24"/>
                <w:szCs w:val="24"/>
              </w:rPr>
            </w:pPr>
            <w:r w:rsidRPr="00F17881">
              <w:rPr>
                <w:rFonts w:asciiTheme="majorHAnsi" w:hAnsiTheme="majorHAnsi"/>
                <w:sz w:val="24"/>
                <w:szCs w:val="24"/>
              </w:rPr>
              <w:t xml:space="preserve">This is </w:t>
            </w:r>
            <w:r>
              <w:rPr>
                <w:rFonts w:asciiTheme="majorHAnsi" w:hAnsiTheme="majorHAnsi"/>
                <w:sz w:val="24"/>
                <w:szCs w:val="24"/>
              </w:rPr>
              <w:t>in</w:t>
            </w:r>
            <w:r w:rsidRPr="00F17881">
              <w:rPr>
                <w:rFonts w:asciiTheme="majorHAnsi" w:hAnsiTheme="majorHAnsi"/>
                <w:sz w:val="24"/>
                <w:szCs w:val="24"/>
              </w:rPr>
              <w:t>correct</w:t>
            </w:r>
            <w:r>
              <w:rPr>
                <w:rFonts w:asciiTheme="majorHAnsi" w:hAnsiTheme="majorHAnsi"/>
                <w:sz w:val="24"/>
                <w:szCs w:val="24"/>
              </w:rPr>
              <w:t xml:space="preserve">. </w:t>
            </w:r>
            <w:r w:rsidR="00D80962">
              <w:rPr>
                <w:rFonts w:asciiTheme="majorHAnsi" w:hAnsiTheme="majorHAnsi"/>
                <w:sz w:val="24"/>
                <w:szCs w:val="24"/>
              </w:rPr>
              <w:t xml:space="preserve">National nursing leaders have not sought to require </w:t>
            </w:r>
            <w:r w:rsidR="003F7203">
              <w:rPr>
                <w:rFonts w:asciiTheme="majorHAnsi" w:hAnsiTheme="majorHAnsi"/>
                <w:sz w:val="24"/>
                <w:szCs w:val="24"/>
              </w:rPr>
              <w:t>advanced practice nurses (APNs)</w:t>
            </w:r>
            <w:r w:rsidR="00D80962">
              <w:rPr>
                <w:rFonts w:asciiTheme="majorHAnsi" w:hAnsiTheme="majorHAnsi"/>
                <w:sz w:val="24"/>
                <w:szCs w:val="24"/>
              </w:rPr>
              <w:t xml:space="preserve"> to complete a doctor of philosophy </w:t>
            </w:r>
            <w:r w:rsidR="003F7203">
              <w:rPr>
                <w:rFonts w:asciiTheme="majorHAnsi" w:hAnsiTheme="majorHAnsi"/>
                <w:sz w:val="24"/>
                <w:szCs w:val="24"/>
              </w:rPr>
              <w:t xml:space="preserve">(PhD) </w:t>
            </w:r>
            <w:r w:rsidR="00D80962">
              <w:rPr>
                <w:rFonts w:asciiTheme="majorHAnsi" w:hAnsiTheme="majorHAnsi"/>
                <w:sz w:val="24"/>
                <w:szCs w:val="24"/>
              </w:rPr>
              <w:t xml:space="preserve">degree. Rather, national nursing leaders have opposed a mandate that would require completion of </w:t>
            </w:r>
            <w:r w:rsidR="003F7203">
              <w:rPr>
                <w:rFonts w:asciiTheme="majorHAnsi" w:hAnsiTheme="majorHAnsi"/>
                <w:sz w:val="24"/>
                <w:szCs w:val="24"/>
              </w:rPr>
              <w:t>a doctor of nursing practice (DNP)</w:t>
            </w:r>
            <w:r w:rsidR="00D80962">
              <w:rPr>
                <w:rFonts w:asciiTheme="majorHAnsi" w:hAnsiTheme="majorHAnsi"/>
                <w:sz w:val="24"/>
                <w:szCs w:val="24"/>
              </w:rPr>
              <w:t xml:space="preserve"> degree </w:t>
            </w:r>
            <w:r w:rsidR="004F5EAF">
              <w:rPr>
                <w:rFonts w:asciiTheme="majorHAnsi" w:hAnsiTheme="majorHAnsi"/>
                <w:sz w:val="24"/>
                <w:szCs w:val="24"/>
              </w:rPr>
              <w:t>before</w:t>
            </w:r>
            <w:r w:rsidR="00D80962">
              <w:rPr>
                <w:rFonts w:asciiTheme="majorHAnsi" w:hAnsiTheme="majorHAnsi"/>
                <w:sz w:val="24"/>
                <w:szCs w:val="24"/>
              </w:rPr>
              <w:t xml:space="preserve"> seeking </w:t>
            </w:r>
            <w:r w:rsidR="00D80962" w:rsidRPr="00914B98">
              <w:rPr>
                <w:rFonts w:asciiTheme="majorHAnsi" w:hAnsiTheme="majorHAnsi"/>
                <w:sz w:val="24"/>
                <w:szCs w:val="24"/>
              </w:rPr>
              <w:t xml:space="preserve">certification as an </w:t>
            </w:r>
            <w:r w:rsidR="003F7203" w:rsidRPr="00435318">
              <w:rPr>
                <w:rFonts w:asciiTheme="majorHAnsi" w:hAnsiTheme="majorHAnsi"/>
                <w:sz w:val="24"/>
                <w:szCs w:val="24"/>
              </w:rPr>
              <w:t>advanced practice registered nurse</w:t>
            </w:r>
            <w:r w:rsidR="003F7203">
              <w:rPr>
                <w:rFonts w:asciiTheme="majorHAnsi" w:hAnsiTheme="majorHAnsi"/>
                <w:sz w:val="24"/>
                <w:szCs w:val="24"/>
              </w:rPr>
              <w:t xml:space="preserve"> (APRN</w:t>
            </w:r>
            <w:r w:rsidR="003F7203" w:rsidRPr="00435318">
              <w:rPr>
                <w:rFonts w:asciiTheme="majorHAnsi" w:hAnsiTheme="majorHAnsi"/>
                <w:sz w:val="24"/>
                <w:szCs w:val="24"/>
              </w:rPr>
              <w:t>)</w:t>
            </w:r>
            <w:r w:rsidR="00D80962" w:rsidRPr="00914B98">
              <w:rPr>
                <w:rFonts w:asciiTheme="majorHAnsi" w:hAnsiTheme="majorHAnsi"/>
                <w:sz w:val="24"/>
                <w:szCs w:val="24"/>
              </w:rPr>
              <w:t xml:space="preserve"> </w:t>
            </w:r>
            <w:r w:rsidR="00D80962">
              <w:rPr>
                <w:rFonts w:asciiTheme="majorHAnsi" w:hAnsiTheme="majorHAnsi"/>
                <w:sz w:val="24"/>
                <w:szCs w:val="24"/>
              </w:rPr>
              <w:t>based on a perception that the need for care providers should be prioritized over professionalization of APRNs.</w:t>
            </w:r>
          </w:p>
        </w:tc>
      </w:tr>
      <w:tr w:rsidR="00914B98" w:rsidRPr="00F17881" w14:paraId="5602BB97" w14:textId="77777777" w:rsidTr="00E5417C">
        <w:tc>
          <w:tcPr>
            <w:tcW w:w="828" w:type="dxa"/>
          </w:tcPr>
          <w:p w14:paraId="16FA7D39" w14:textId="77777777" w:rsidR="00914B98" w:rsidRPr="00F17881" w:rsidRDefault="00914B98" w:rsidP="00E5417C">
            <w:pPr>
              <w:rPr>
                <w:rFonts w:asciiTheme="majorHAnsi" w:hAnsiTheme="majorHAnsi"/>
                <w:sz w:val="24"/>
                <w:szCs w:val="24"/>
              </w:rPr>
            </w:pPr>
            <w:r w:rsidRPr="00F17881">
              <w:rPr>
                <w:rFonts w:asciiTheme="majorHAnsi" w:hAnsiTheme="majorHAnsi"/>
                <w:sz w:val="24"/>
                <w:szCs w:val="24"/>
              </w:rPr>
              <w:t xml:space="preserve">4. </w:t>
            </w:r>
          </w:p>
        </w:tc>
        <w:tc>
          <w:tcPr>
            <w:tcW w:w="8028" w:type="dxa"/>
          </w:tcPr>
          <w:p w14:paraId="22A2AE3A" w14:textId="1DB41BB6" w:rsidR="00914B98" w:rsidRPr="00914B98" w:rsidRDefault="00914B98" w:rsidP="00B2008A">
            <w:pPr>
              <w:rPr>
                <w:rFonts w:asciiTheme="majorHAnsi" w:hAnsiTheme="majorHAnsi"/>
                <w:sz w:val="24"/>
                <w:szCs w:val="24"/>
              </w:rPr>
            </w:pPr>
            <w:r w:rsidRPr="00914B98">
              <w:rPr>
                <w:rFonts w:asciiTheme="majorHAnsi" w:hAnsiTheme="majorHAnsi"/>
                <w:sz w:val="24"/>
                <w:szCs w:val="24"/>
              </w:rPr>
              <w:t xml:space="preserve">This is correct. </w:t>
            </w:r>
            <w:r>
              <w:rPr>
                <w:rFonts w:asciiTheme="majorHAnsi" w:hAnsiTheme="majorHAnsi"/>
                <w:sz w:val="24"/>
                <w:szCs w:val="24"/>
              </w:rPr>
              <w:t xml:space="preserve">National nursing leaders have opposed a mandate that would require completion of </w:t>
            </w:r>
            <w:r w:rsidR="003F7203">
              <w:rPr>
                <w:rFonts w:asciiTheme="majorHAnsi" w:hAnsiTheme="majorHAnsi"/>
                <w:sz w:val="24"/>
                <w:szCs w:val="24"/>
              </w:rPr>
              <w:t>a doctor of nursing practice (DNP)</w:t>
            </w:r>
            <w:r>
              <w:rPr>
                <w:rFonts w:asciiTheme="majorHAnsi" w:hAnsiTheme="majorHAnsi"/>
                <w:sz w:val="24"/>
                <w:szCs w:val="24"/>
              </w:rPr>
              <w:t xml:space="preserve"> degree </w:t>
            </w:r>
            <w:r w:rsidR="004F5EAF">
              <w:rPr>
                <w:rFonts w:asciiTheme="majorHAnsi" w:hAnsiTheme="majorHAnsi"/>
                <w:sz w:val="24"/>
                <w:szCs w:val="24"/>
              </w:rPr>
              <w:t>before</w:t>
            </w:r>
            <w:r>
              <w:rPr>
                <w:rFonts w:asciiTheme="majorHAnsi" w:hAnsiTheme="majorHAnsi"/>
                <w:sz w:val="24"/>
                <w:szCs w:val="24"/>
              </w:rPr>
              <w:t xml:space="preserve"> seeking </w:t>
            </w:r>
            <w:r w:rsidRPr="00914B98">
              <w:rPr>
                <w:rFonts w:asciiTheme="majorHAnsi" w:hAnsiTheme="majorHAnsi"/>
                <w:sz w:val="24"/>
                <w:szCs w:val="24"/>
              </w:rPr>
              <w:t xml:space="preserve">certification as an </w:t>
            </w:r>
            <w:r w:rsidR="00B2008A" w:rsidRPr="00435318">
              <w:rPr>
                <w:rFonts w:asciiTheme="majorHAnsi" w:hAnsiTheme="majorHAnsi"/>
                <w:sz w:val="24"/>
                <w:szCs w:val="24"/>
              </w:rPr>
              <w:t>advanced practice registered nurse (APRN)</w:t>
            </w:r>
            <w:r w:rsidRPr="00914B98">
              <w:rPr>
                <w:rFonts w:asciiTheme="majorHAnsi" w:hAnsiTheme="majorHAnsi"/>
                <w:sz w:val="24"/>
                <w:szCs w:val="24"/>
              </w:rPr>
              <w:t xml:space="preserve"> </w:t>
            </w:r>
            <w:r>
              <w:rPr>
                <w:rFonts w:asciiTheme="majorHAnsi" w:hAnsiTheme="majorHAnsi"/>
                <w:sz w:val="24"/>
                <w:szCs w:val="24"/>
              </w:rPr>
              <w:t xml:space="preserve">based on a perception that the need for care providers should be prioritized over professionalization of APRNs. </w:t>
            </w:r>
            <w:r w:rsidR="00D80962">
              <w:rPr>
                <w:rFonts w:asciiTheme="majorHAnsi" w:hAnsiTheme="majorHAnsi"/>
                <w:sz w:val="24"/>
                <w:szCs w:val="24"/>
              </w:rPr>
              <w:t xml:space="preserve">National nursing leaders have neither sought to limit graduate nursing education programs for APRNs nor recommended that </w:t>
            </w:r>
            <w:r w:rsidR="00B2008A">
              <w:rPr>
                <w:rFonts w:asciiTheme="majorHAnsi" w:hAnsiTheme="majorHAnsi"/>
                <w:sz w:val="24"/>
                <w:szCs w:val="24"/>
              </w:rPr>
              <w:t>advanced practice nurses (APNs)</w:t>
            </w:r>
            <w:r w:rsidR="00D80962">
              <w:rPr>
                <w:rFonts w:asciiTheme="majorHAnsi" w:hAnsiTheme="majorHAnsi"/>
                <w:sz w:val="24"/>
                <w:szCs w:val="24"/>
              </w:rPr>
              <w:t xml:space="preserve"> be required to complete a doctor of </w:t>
            </w:r>
            <w:r w:rsidR="00D80962">
              <w:rPr>
                <w:rFonts w:asciiTheme="majorHAnsi" w:hAnsiTheme="majorHAnsi"/>
                <w:sz w:val="24"/>
                <w:szCs w:val="24"/>
              </w:rPr>
              <w:lastRenderedPageBreak/>
              <w:t xml:space="preserve">philosophy </w:t>
            </w:r>
            <w:r w:rsidR="00B2008A">
              <w:rPr>
                <w:rFonts w:asciiTheme="majorHAnsi" w:hAnsiTheme="majorHAnsi"/>
                <w:sz w:val="24"/>
                <w:szCs w:val="24"/>
              </w:rPr>
              <w:t xml:space="preserve">(PhD) </w:t>
            </w:r>
            <w:r w:rsidR="00D80962">
              <w:rPr>
                <w:rFonts w:asciiTheme="majorHAnsi" w:hAnsiTheme="majorHAnsi"/>
                <w:sz w:val="24"/>
                <w:szCs w:val="24"/>
              </w:rPr>
              <w:t xml:space="preserve">degree. </w:t>
            </w:r>
          </w:p>
        </w:tc>
      </w:tr>
    </w:tbl>
    <w:p w14:paraId="0735D0BA" w14:textId="77777777" w:rsidR="00914B98" w:rsidRDefault="00914B98" w:rsidP="00914B98">
      <w:pPr>
        <w:rPr>
          <w:rFonts w:asciiTheme="majorHAnsi" w:hAnsiTheme="majorHAnsi"/>
          <w:sz w:val="24"/>
          <w:szCs w:val="24"/>
        </w:rPr>
      </w:pPr>
    </w:p>
    <w:p w14:paraId="36951A5B" w14:textId="77777777" w:rsidR="00914B98" w:rsidRDefault="00914B98" w:rsidP="00914B98">
      <w:pPr>
        <w:rPr>
          <w:rFonts w:asciiTheme="majorHAnsi" w:hAnsiTheme="majorHAnsi"/>
          <w:sz w:val="24"/>
          <w:szCs w:val="24"/>
        </w:rPr>
      </w:pPr>
    </w:p>
    <w:p w14:paraId="1999B1A4" w14:textId="77777777" w:rsidR="00AD0B33" w:rsidRPr="00F17881" w:rsidRDefault="00AD0B33" w:rsidP="002D7218">
      <w:pPr>
        <w:rPr>
          <w:rFonts w:asciiTheme="majorHAnsi" w:hAnsiTheme="majorHAnsi"/>
          <w:sz w:val="24"/>
          <w:szCs w:val="24"/>
        </w:rPr>
      </w:pPr>
    </w:p>
    <w:sectPr w:rsidR="00AD0B33" w:rsidRPr="00F17881" w:rsidSect="003A4F9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F1DD" w14:textId="77777777" w:rsidR="003A4F99" w:rsidRDefault="003A4F99" w:rsidP="00A648ED">
      <w:r>
        <w:separator/>
      </w:r>
    </w:p>
  </w:endnote>
  <w:endnote w:type="continuationSeparator" w:id="0">
    <w:p w14:paraId="1F44CD23" w14:textId="77777777" w:rsidR="003A4F99" w:rsidRDefault="003A4F99" w:rsidP="00A6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Garamond">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D5DE" w14:textId="77777777" w:rsidR="003A4F99" w:rsidRDefault="003A4F99" w:rsidP="00A648ED">
      <w:r>
        <w:separator/>
      </w:r>
    </w:p>
  </w:footnote>
  <w:footnote w:type="continuationSeparator" w:id="0">
    <w:p w14:paraId="60B99753" w14:textId="77777777" w:rsidR="003A4F99" w:rsidRDefault="003A4F99" w:rsidP="00A64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12D6"/>
    <w:multiLevelType w:val="multilevel"/>
    <w:tmpl w:val="B5AA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57E8A"/>
    <w:multiLevelType w:val="hybridMultilevel"/>
    <w:tmpl w:val="6E06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63656"/>
    <w:multiLevelType w:val="hybridMultilevel"/>
    <w:tmpl w:val="8CB2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993495">
    <w:abstractNumId w:val="1"/>
  </w:num>
  <w:num w:numId="2" w16cid:durableId="723525365">
    <w:abstractNumId w:val="0"/>
  </w:num>
  <w:num w:numId="3" w16cid:durableId="1239514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B"/>
    <w:rsid w:val="00011482"/>
    <w:rsid w:val="00020F72"/>
    <w:rsid w:val="0002587C"/>
    <w:rsid w:val="00025D49"/>
    <w:rsid w:val="000318FD"/>
    <w:rsid w:val="0004563F"/>
    <w:rsid w:val="00047A47"/>
    <w:rsid w:val="0006343A"/>
    <w:rsid w:val="00073FF5"/>
    <w:rsid w:val="000827F0"/>
    <w:rsid w:val="00091054"/>
    <w:rsid w:val="000A44FB"/>
    <w:rsid w:val="000D2D90"/>
    <w:rsid w:val="000F1C63"/>
    <w:rsid w:val="000F23C5"/>
    <w:rsid w:val="000F346A"/>
    <w:rsid w:val="00106123"/>
    <w:rsid w:val="00116E2C"/>
    <w:rsid w:val="0012244F"/>
    <w:rsid w:val="0016577B"/>
    <w:rsid w:val="00171233"/>
    <w:rsid w:val="00172085"/>
    <w:rsid w:val="001828D2"/>
    <w:rsid w:val="0019708A"/>
    <w:rsid w:val="00197742"/>
    <w:rsid w:val="001A00FC"/>
    <w:rsid w:val="001A5DAB"/>
    <w:rsid w:val="001B2EF6"/>
    <w:rsid w:val="001B40D4"/>
    <w:rsid w:val="001B60C9"/>
    <w:rsid w:val="001C31D8"/>
    <w:rsid w:val="001C6E87"/>
    <w:rsid w:val="001D4628"/>
    <w:rsid w:val="001F4AED"/>
    <w:rsid w:val="00214FA0"/>
    <w:rsid w:val="00221A3C"/>
    <w:rsid w:val="002454F4"/>
    <w:rsid w:val="00245719"/>
    <w:rsid w:val="00247CD2"/>
    <w:rsid w:val="0025119D"/>
    <w:rsid w:val="00260468"/>
    <w:rsid w:val="00283903"/>
    <w:rsid w:val="0028456F"/>
    <w:rsid w:val="00291B98"/>
    <w:rsid w:val="002929F1"/>
    <w:rsid w:val="00297AEE"/>
    <w:rsid w:val="002A122A"/>
    <w:rsid w:val="002C2DBA"/>
    <w:rsid w:val="002C4AE0"/>
    <w:rsid w:val="002D4D95"/>
    <w:rsid w:val="002D7218"/>
    <w:rsid w:val="002D7E1B"/>
    <w:rsid w:val="002D7EE4"/>
    <w:rsid w:val="00320A95"/>
    <w:rsid w:val="00321C52"/>
    <w:rsid w:val="00323CFF"/>
    <w:rsid w:val="003348FD"/>
    <w:rsid w:val="00346248"/>
    <w:rsid w:val="0034696A"/>
    <w:rsid w:val="00352400"/>
    <w:rsid w:val="003529F0"/>
    <w:rsid w:val="00352E7A"/>
    <w:rsid w:val="00364491"/>
    <w:rsid w:val="00372DE7"/>
    <w:rsid w:val="00375B3A"/>
    <w:rsid w:val="00380B00"/>
    <w:rsid w:val="003A0512"/>
    <w:rsid w:val="003A0843"/>
    <w:rsid w:val="003A1C56"/>
    <w:rsid w:val="003A2083"/>
    <w:rsid w:val="003A4F99"/>
    <w:rsid w:val="003B1E30"/>
    <w:rsid w:val="003B74DA"/>
    <w:rsid w:val="003C22DF"/>
    <w:rsid w:val="003D7856"/>
    <w:rsid w:val="003F2F21"/>
    <w:rsid w:val="003F6472"/>
    <w:rsid w:val="003F7203"/>
    <w:rsid w:val="00401E88"/>
    <w:rsid w:val="00403C7B"/>
    <w:rsid w:val="004206F8"/>
    <w:rsid w:val="0043443E"/>
    <w:rsid w:val="00435318"/>
    <w:rsid w:val="00443847"/>
    <w:rsid w:val="00472B87"/>
    <w:rsid w:val="0049157C"/>
    <w:rsid w:val="00491B3B"/>
    <w:rsid w:val="004A337E"/>
    <w:rsid w:val="004B527D"/>
    <w:rsid w:val="004D1F86"/>
    <w:rsid w:val="004E6263"/>
    <w:rsid w:val="004F0FBE"/>
    <w:rsid w:val="004F39AD"/>
    <w:rsid w:val="004F5EAF"/>
    <w:rsid w:val="005100D4"/>
    <w:rsid w:val="0051098F"/>
    <w:rsid w:val="005145CB"/>
    <w:rsid w:val="00524E72"/>
    <w:rsid w:val="00541B21"/>
    <w:rsid w:val="00557AAB"/>
    <w:rsid w:val="005639D0"/>
    <w:rsid w:val="00565BF2"/>
    <w:rsid w:val="00577010"/>
    <w:rsid w:val="00597E07"/>
    <w:rsid w:val="005B60E6"/>
    <w:rsid w:val="005C2B33"/>
    <w:rsid w:val="005D1FC5"/>
    <w:rsid w:val="005E4656"/>
    <w:rsid w:val="005E66E8"/>
    <w:rsid w:val="0061008F"/>
    <w:rsid w:val="00620184"/>
    <w:rsid w:val="00631F95"/>
    <w:rsid w:val="00644EC6"/>
    <w:rsid w:val="0065473B"/>
    <w:rsid w:val="00667066"/>
    <w:rsid w:val="006729AF"/>
    <w:rsid w:val="006B1E6D"/>
    <w:rsid w:val="006B2F31"/>
    <w:rsid w:val="006B5D8B"/>
    <w:rsid w:val="006C3174"/>
    <w:rsid w:val="006C7B1D"/>
    <w:rsid w:val="006D03B5"/>
    <w:rsid w:val="006D062F"/>
    <w:rsid w:val="006D138F"/>
    <w:rsid w:val="006F4ED1"/>
    <w:rsid w:val="006F66B5"/>
    <w:rsid w:val="00700E30"/>
    <w:rsid w:val="00703EE6"/>
    <w:rsid w:val="00706585"/>
    <w:rsid w:val="00725B79"/>
    <w:rsid w:val="00740142"/>
    <w:rsid w:val="00755C87"/>
    <w:rsid w:val="0076153C"/>
    <w:rsid w:val="00767C7C"/>
    <w:rsid w:val="00770F63"/>
    <w:rsid w:val="007753D2"/>
    <w:rsid w:val="00785093"/>
    <w:rsid w:val="007859E3"/>
    <w:rsid w:val="00786710"/>
    <w:rsid w:val="00792855"/>
    <w:rsid w:val="00792886"/>
    <w:rsid w:val="00797109"/>
    <w:rsid w:val="007B6611"/>
    <w:rsid w:val="007C17F6"/>
    <w:rsid w:val="007C1EF5"/>
    <w:rsid w:val="007D6B50"/>
    <w:rsid w:val="007E405D"/>
    <w:rsid w:val="007F7387"/>
    <w:rsid w:val="00806287"/>
    <w:rsid w:val="00806FF8"/>
    <w:rsid w:val="008079A9"/>
    <w:rsid w:val="008101E3"/>
    <w:rsid w:val="00815275"/>
    <w:rsid w:val="008153D9"/>
    <w:rsid w:val="008274C6"/>
    <w:rsid w:val="00831377"/>
    <w:rsid w:val="008401E9"/>
    <w:rsid w:val="0084546F"/>
    <w:rsid w:val="0089047A"/>
    <w:rsid w:val="00891084"/>
    <w:rsid w:val="008A704C"/>
    <w:rsid w:val="008A7C15"/>
    <w:rsid w:val="008B2C40"/>
    <w:rsid w:val="008B7025"/>
    <w:rsid w:val="008B7CCA"/>
    <w:rsid w:val="008C0393"/>
    <w:rsid w:val="008C2A48"/>
    <w:rsid w:val="008D25A6"/>
    <w:rsid w:val="008E2C79"/>
    <w:rsid w:val="008E409F"/>
    <w:rsid w:val="008E61A5"/>
    <w:rsid w:val="008E6A73"/>
    <w:rsid w:val="008F5A25"/>
    <w:rsid w:val="00905223"/>
    <w:rsid w:val="00914B98"/>
    <w:rsid w:val="0093416A"/>
    <w:rsid w:val="009458E8"/>
    <w:rsid w:val="00981A5A"/>
    <w:rsid w:val="00990CB7"/>
    <w:rsid w:val="009A522D"/>
    <w:rsid w:val="009C074A"/>
    <w:rsid w:val="009C0F31"/>
    <w:rsid w:val="009C6609"/>
    <w:rsid w:val="009D2B99"/>
    <w:rsid w:val="009E3C6B"/>
    <w:rsid w:val="009E4842"/>
    <w:rsid w:val="009F4953"/>
    <w:rsid w:val="00A17FCD"/>
    <w:rsid w:val="00A27EED"/>
    <w:rsid w:val="00A32D01"/>
    <w:rsid w:val="00A47082"/>
    <w:rsid w:val="00A603D6"/>
    <w:rsid w:val="00A648ED"/>
    <w:rsid w:val="00A66943"/>
    <w:rsid w:val="00A726F3"/>
    <w:rsid w:val="00A75DE4"/>
    <w:rsid w:val="00A913C7"/>
    <w:rsid w:val="00A91B5F"/>
    <w:rsid w:val="00A93DA3"/>
    <w:rsid w:val="00A9738E"/>
    <w:rsid w:val="00AB4A37"/>
    <w:rsid w:val="00AB54AF"/>
    <w:rsid w:val="00AC1E71"/>
    <w:rsid w:val="00AC4DC9"/>
    <w:rsid w:val="00AD0B33"/>
    <w:rsid w:val="00AD3AE8"/>
    <w:rsid w:val="00AD75DD"/>
    <w:rsid w:val="00AF2EE6"/>
    <w:rsid w:val="00B2008A"/>
    <w:rsid w:val="00B20AAB"/>
    <w:rsid w:val="00B25CFC"/>
    <w:rsid w:val="00B27084"/>
    <w:rsid w:val="00B3039C"/>
    <w:rsid w:val="00B30EBB"/>
    <w:rsid w:val="00B33365"/>
    <w:rsid w:val="00B37F70"/>
    <w:rsid w:val="00B542B8"/>
    <w:rsid w:val="00B63A85"/>
    <w:rsid w:val="00B64E3B"/>
    <w:rsid w:val="00B671D5"/>
    <w:rsid w:val="00B941F4"/>
    <w:rsid w:val="00B94DCC"/>
    <w:rsid w:val="00BA1027"/>
    <w:rsid w:val="00BA3D23"/>
    <w:rsid w:val="00BC0067"/>
    <w:rsid w:val="00BD4B2D"/>
    <w:rsid w:val="00BD6574"/>
    <w:rsid w:val="00BE0FD4"/>
    <w:rsid w:val="00C1282E"/>
    <w:rsid w:val="00C14743"/>
    <w:rsid w:val="00C166FF"/>
    <w:rsid w:val="00C35F91"/>
    <w:rsid w:val="00C53DBA"/>
    <w:rsid w:val="00C56164"/>
    <w:rsid w:val="00C57F20"/>
    <w:rsid w:val="00C6453D"/>
    <w:rsid w:val="00C65212"/>
    <w:rsid w:val="00C73F5B"/>
    <w:rsid w:val="00C822A7"/>
    <w:rsid w:val="00C90F41"/>
    <w:rsid w:val="00C97980"/>
    <w:rsid w:val="00CA3B62"/>
    <w:rsid w:val="00CA77CD"/>
    <w:rsid w:val="00CC1218"/>
    <w:rsid w:val="00CD21B6"/>
    <w:rsid w:val="00CD6099"/>
    <w:rsid w:val="00CE1A36"/>
    <w:rsid w:val="00CF18E5"/>
    <w:rsid w:val="00CF3572"/>
    <w:rsid w:val="00D07C37"/>
    <w:rsid w:val="00D11DAD"/>
    <w:rsid w:val="00D1496F"/>
    <w:rsid w:val="00D234F6"/>
    <w:rsid w:val="00D260BE"/>
    <w:rsid w:val="00D35DAD"/>
    <w:rsid w:val="00D36A9A"/>
    <w:rsid w:val="00D44478"/>
    <w:rsid w:val="00D5425A"/>
    <w:rsid w:val="00D557FF"/>
    <w:rsid w:val="00D55A1D"/>
    <w:rsid w:val="00D75FCF"/>
    <w:rsid w:val="00D80962"/>
    <w:rsid w:val="00D82CDE"/>
    <w:rsid w:val="00D92A99"/>
    <w:rsid w:val="00DC23BA"/>
    <w:rsid w:val="00DC70FA"/>
    <w:rsid w:val="00DC7353"/>
    <w:rsid w:val="00DE5843"/>
    <w:rsid w:val="00DE6DE4"/>
    <w:rsid w:val="00DF2020"/>
    <w:rsid w:val="00E02147"/>
    <w:rsid w:val="00E072CB"/>
    <w:rsid w:val="00E21FDC"/>
    <w:rsid w:val="00E3657C"/>
    <w:rsid w:val="00E36ED6"/>
    <w:rsid w:val="00E5008F"/>
    <w:rsid w:val="00E53A3E"/>
    <w:rsid w:val="00E5417C"/>
    <w:rsid w:val="00E752B0"/>
    <w:rsid w:val="00E84D8D"/>
    <w:rsid w:val="00EB4EB8"/>
    <w:rsid w:val="00EB5210"/>
    <w:rsid w:val="00EB5302"/>
    <w:rsid w:val="00EE4828"/>
    <w:rsid w:val="00EF3818"/>
    <w:rsid w:val="00EF687D"/>
    <w:rsid w:val="00F0001C"/>
    <w:rsid w:val="00F17881"/>
    <w:rsid w:val="00F234F2"/>
    <w:rsid w:val="00F31E5E"/>
    <w:rsid w:val="00F73C6C"/>
    <w:rsid w:val="00F75502"/>
    <w:rsid w:val="00F75CC9"/>
    <w:rsid w:val="00F81DF8"/>
    <w:rsid w:val="00F95FDB"/>
    <w:rsid w:val="00F9605C"/>
    <w:rsid w:val="00FA4B20"/>
    <w:rsid w:val="00FA7C6D"/>
    <w:rsid w:val="00FA7D0E"/>
    <w:rsid w:val="00FD20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0B3F9B"/>
  <w15:docId w15:val="{C08EC1D7-FAC6-41C3-9875-CDB718D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99"/>
    <w:rPr>
      <w:rFonts w:ascii="Calibri" w:eastAsia="Times New Roman"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53C"/>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rsid w:val="00C439E8"/>
    <w:rPr>
      <w:color w:val="FF0000"/>
    </w:rPr>
  </w:style>
  <w:style w:type="character" w:customStyle="1" w:styleId="RefCite">
    <w:name w:val="Ref Cite"/>
    <w:rsid w:val="00C439E8"/>
    <w:rPr>
      <w:color w:val="FF0000"/>
    </w:rPr>
  </w:style>
  <w:style w:type="paragraph" w:styleId="BalloonText">
    <w:name w:val="Balloon Text"/>
    <w:basedOn w:val="Normal"/>
    <w:link w:val="BalloonTextChar"/>
    <w:uiPriority w:val="99"/>
    <w:semiHidden/>
    <w:unhideWhenUsed/>
    <w:rsid w:val="0076153C"/>
    <w:rPr>
      <w:rFonts w:ascii="Tahoma" w:hAnsi="Tahoma" w:cs="Tahoma"/>
      <w:sz w:val="16"/>
      <w:szCs w:val="16"/>
    </w:rPr>
  </w:style>
  <w:style w:type="character" w:customStyle="1" w:styleId="BalloonTextChar">
    <w:name w:val="Balloon Text Char"/>
    <w:link w:val="BalloonText"/>
    <w:uiPriority w:val="99"/>
    <w:semiHidden/>
    <w:rsid w:val="0076153C"/>
    <w:rPr>
      <w:rFonts w:ascii="Tahoma" w:eastAsia="Times New Roman" w:hAnsi="Tahoma" w:cs="Tahoma"/>
      <w:sz w:val="16"/>
      <w:szCs w:val="16"/>
      <w:lang w:eastAsia="en-US"/>
    </w:rPr>
  </w:style>
  <w:style w:type="paragraph" w:styleId="Footer">
    <w:name w:val="footer"/>
    <w:basedOn w:val="Normal"/>
    <w:link w:val="FooterChar"/>
    <w:uiPriority w:val="99"/>
    <w:unhideWhenUsed/>
    <w:rsid w:val="0076153C"/>
    <w:pPr>
      <w:tabs>
        <w:tab w:val="center" w:pos="4320"/>
        <w:tab w:val="right" w:pos="8640"/>
      </w:tabs>
    </w:pPr>
  </w:style>
  <w:style w:type="character" w:customStyle="1" w:styleId="FooterChar">
    <w:name w:val="Footer Char"/>
    <w:basedOn w:val="DefaultParagraphFont"/>
    <w:link w:val="Footer"/>
    <w:uiPriority w:val="99"/>
    <w:rsid w:val="0076153C"/>
    <w:rPr>
      <w:rFonts w:ascii="Times New Roman" w:eastAsia="Times New Roman" w:hAnsi="Times New Roman" w:cs="Times New Roman"/>
      <w:sz w:val="20"/>
      <w:szCs w:val="20"/>
      <w:lang w:eastAsia="en-US"/>
    </w:rPr>
  </w:style>
  <w:style w:type="paragraph" w:styleId="Header">
    <w:name w:val="header"/>
    <w:basedOn w:val="Normal"/>
    <w:link w:val="HeaderChar"/>
    <w:uiPriority w:val="99"/>
    <w:rsid w:val="0076153C"/>
  </w:style>
  <w:style w:type="character" w:customStyle="1" w:styleId="HeaderChar">
    <w:name w:val="Header Char"/>
    <w:basedOn w:val="DefaultParagraphFont"/>
    <w:link w:val="Header"/>
    <w:uiPriority w:val="99"/>
    <w:rsid w:val="0076153C"/>
    <w:rPr>
      <w:rFonts w:ascii="Times New Roman" w:eastAsia="Times New Roman" w:hAnsi="Times New Roman" w:cs="Times New Roman"/>
      <w:sz w:val="20"/>
      <w:szCs w:val="20"/>
      <w:lang w:eastAsia="en-US"/>
    </w:rPr>
  </w:style>
  <w:style w:type="paragraph" w:styleId="NormalWeb">
    <w:name w:val="Normal (Web)"/>
    <w:basedOn w:val="Normal"/>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pPr>
    <w:rPr>
      <w:rFonts w:ascii="Helvetica" w:hAnsi="Helvetica"/>
      <w:sz w:val="24"/>
    </w:rPr>
  </w:style>
  <w:style w:type="paragraph" w:styleId="z-BottomofForm">
    <w:name w:val="HTML Bottom of Form"/>
    <w:aliases w:val="Book"/>
    <w:basedOn w:val="Normal"/>
    <w:link w:val="z-BottomofFormChar"/>
    <w:rsid w:val="0076153C"/>
  </w:style>
  <w:style w:type="character" w:customStyle="1" w:styleId="z-BottomofFormChar">
    <w:name w:val="z-Bottom of Form Char"/>
    <w:aliases w:val="Book Char"/>
    <w:link w:val="z-BottomofForm"/>
    <w:rsid w:val="0076153C"/>
    <w:rPr>
      <w:rFonts w:ascii="Times New Roman" w:eastAsia="Times New Roman" w:hAnsi="Times New Roman" w:cs="Times New Roman"/>
      <w:sz w:val="20"/>
      <w:szCs w:val="20"/>
      <w:lang w:eastAsia="en-US"/>
    </w:rPr>
  </w:style>
  <w:style w:type="paragraph" w:styleId="z-TopofForm">
    <w:name w:val="HTML Top of Form"/>
    <w:basedOn w:val="Normal"/>
    <w:link w:val="z-TopofFormChar"/>
    <w:rsid w:val="0076153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Helvetica" w:hAnsi="Helvetica"/>
      <w:sz w:val="24"/>
    </w:rPr>
  </w:style>
  <w:style w:type="character" w:customStyle="1" w:styleId="z-TopofFormChar">
    <w:name w:val="z-Top of Form Char"/>
    <w:basedOn w:val="DefaultParagraphFont"/>
    <w:link w:val="z-TopofForm"/>
    <w:rsid w:val="0076153C"/>
    <w:rPr>
      <w:rFonts w:ascii="Helvetica" w:eastAsia="Times New Roman" w:hAnsi="Helvetica" w:cs="Times New Roman"/>
      <w:szCs w:val="20"/>
      <w:lang w:eastAsia="en-US"/>
    </w:rPr>
  </w:style>
  <w:style w:type="paragraph" w:styleId="ListParagraph">
    <w:name w:val="List Paragraph"/>
    <w:basedOn w:val="Normal"/>
    <w:uiPriority w:val="34"/>
    <w:qFormat/>
    <w:rsid w:val="0065473B"/>
    <w:pPr>
      <w:ind w:left="720"/>
      <w:contextualSpacing/>
    </w:pPr>
  </w:style>
  <w:style w:type="paragraph" w:styleId="CommentText">
    <w:name w:val="annotation text"/>
    <w:basedOn w:val="Normal"/>
    <w:link w:val="CommentTextChar"/>
    <w:uiPriority w:val="99"/>
    <w:unhideWhenUsed/>
    <w:rsid w:val="009D2B99"/>
    <w:rPr>
      <w:rFonts w:ascii="Georgia" w:hAnsi="Georgia" w:cs="Helvetica"/>
      <w:lang w:val="en-GB"/>
    </w:rPr>
  </w:style>
  <w:style w:type="character" w:customStyle="1" w:styleId="CommentTextChar">
    <w:name w:val="Comment Text Char"/>
    <w:basedOn w:val="DefaultParagraphFont"/>
    <w:link w:val="CommentText"/>
    <w:uiPriority w:val="99"/>
    <w:rsid w:val="009D2B99"/>
    <w:rPr>
      <w:rFonts w:ascii="Georgia" w:eastAsia="Times New Roman" w:hAnsi="Georgia" w:cs="Helvetica"/>
      <w:sz w:val="20"/>
      <w:szCs w:val="20"/>
      <w:lang w:val="en-GB" w:eastAsia="en-US"/>
    </w:rPr>
  </w:style>
  <w:style w:type="character" w:styleId="CommentReference">
    <w:name w:val="annotation reference"/>
    <w:basedOn w:val="DefaultParagraphFont"/>
    <w:uiPriority w:val="99"/>
    <w:semiHidden/>
    <w:unhideWhenUsed/>
    <w:rsid w:val="00EF687D"/>
    <w:rPr>
      <w:sz w:val="18"/>
      <w:szCs w:val="18"/>
    </w:rPr>
  </w:style>
  <w:style w:type="paragraph" w:styleId="CommentSubject">
    <w:name w:val="annotation subject"/>
    <w:basedOn w:val="CommentText"/>
    <w:next w:val="CommentText"/>
    <w:link w:val="CommentSubjectChar"/>
    <w:uiPriority w:val="99"/>
    <w:semiHidden/>
    <w:unhideWhenUsed/>
    <w:rsid w:val="00EF687D"/>
    <w:rPr>
      <w:rFonts w:ascii="Calibri" w:hAnsi="Calibri" w:cs="Times New Roman"/>
      <w:b/>
      <w:bCs/>
      <w:lang w:val="en-US"/>
    </w:rPr>
  </w:style>
  <w:style w:type="character" w:customStyle="1" w:styleId="CommentSubjectChar">
    <w:name w:val="Comment Subject Char"/>
    <w:basedOn w:val="CommentTextChar"/>
    <w:link w:val="CommentSubject"/>
    <w:uiPriority w:val="99"/>
    <w:semiHidden/>
    <w:rsid w:val="00EF687D"/>
    <w:rPr>
      <w:rFonts w:ascii="Calibri" w:eastAsia="Times New Roman" w:hAnsi="Calibri" w:cs="Times New Roman"/>
      <w:b/>
      <w:bCs/>
      <w:sz w:val="20"/>
      <w:szCs w:val="20"/>
      <w:lang w:val="en-GB" w:eastAsia="en-US"/>
    </w:rPr>
  </w:style>
  <w:style w:type="paragraph" w:customStyle="1" w:styleId="TEXT">
    <w:name w:val="TEXT"/>
    <w:uiPriority w:val="99"/>
    <w:rsid w:val="009D2B99"/>
    <w:pPr>
      <w:spacing w:line="240" w:lineRule="exact"/>
      <w:ind w:firstLine="240"/>
      <w:jc w:val="both"/>
    </w:pPr>
    <w:rPr>
      <w:rFonts w:ascii="AGaramond" w:eastAsia="Times New Roman" w:hAnsi="AGaramond" w:cs="AGaramond"/>
      <w:sz w:val="20"/>
      <w:szCs w:val="20"/>
      <w:lang w:eastAsia="en-US"/>
    </w:rPr>
  </w:style>
  <w:style w:type="paragraph" w:styleId="Revision">
    <w:name w:val="Revision"/>
    <w:hidden/>
    <w:uiPriority w:val="99"/>
    <w:semiHidden/>
    <w:rsid w:val="009458E8"/>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2989">
      <w:bodyDiv w:val="1"/>
      <w:marLeft w:val="0"/>
      <w:marRight w:val="0"/>
      <w:marTop w:val="0"/>
      <w:marBottom w:val="0"/>
      <w:divBdr>
        <w:top w:val="none" w:sz="0" w:space="0" w:color="auto"/>
        <w:left w:val="none" w:sz="0" w:space="0" w:color="auto"/>
        <w:bottom w:val="none" w:sz="0" w:space="0" w:color="auto"/>
        <w:right w:val="none" w:sz="0" w:space="0" w:color="auto"/>
      </w:divBdr>
      <w:divsChild>
        <w:div w:id="1922060315">
          <w:marLeft w:val="0"/>
          <w:marRight w:val="0"/>
          <w:marTop w:val="0"/>
          <w:marBottom w:val="0"/>
          <w:divBdr>
            <w:top w:val="none" w:sz="0" w:space="0" w:color="auto"/>
            <w:left w:val="none" w:sz="0" w:space="0" w:color="auto"/>
            <w:bottom w:val="none" w:sz="0" w:space="0" w:color="auto"/>
            <w:right w:val="none" w:sz="0" w:space="0" w:color="auto"/>
          </w:divBdr>
        </w:div>
      </w:divsChild>
    </w:div>
    <w:div w:id="165363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Kastner</dc:creator>
  <cp:lastModifiedBy>PC</cp:lastModifiedBy>
  <cp:revision>13</cp:revision>
  <dcterms:created xsi:type="dcterms:W3CDTF">2017-07-31T11:02:00Z</dcterms:created>
  <dcterms:modified xsi:type="dcterms:W3CDTF">2024-04-01T09:08:00Z</dcterms:modified>
</cp:coreProperties>
</file>